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538D7" w14:textId="0C0E7F24" w:rsidR="003D4368" w:rsidRPr="003D4368" w:rsidRDefault="00D02792" w:rsidP="00A513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Toc468978616"/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Obrazac za sudjelovanje u </w:t>
      </w:r>
      <w:r w:rsidR="00363D5E"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postupku savjetovanja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s</w:t>
      </w:r>
      <w:r w:rsidR="00313D58"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B3D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zainteresiranom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javnošću</w:t>
      </w:r>
      <w:bookmarkEnd w:id="0"/>
    </w:p>
    <w:p w14:paraId="3A2261DA" w14:textId="03E1568E" w:rsidR="005E3A00" w:rsidRP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NACRT </w:t>
      </w:r>
      <w:r w:rsidR="006E53E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PRIJEDLOGA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ODLUKE</w:t>
      </w:r>
    </w:p>
    <w:p w14:paraId="5410C88D" w14:textId="7389DD32" w:rsid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6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F6ECA">
        <w:rPr>
          <w:rFonts w:ascii="Times New Roman" w:hAnsi="Times New Roman" w:cs="Times New Roman"/>
          <w:b/>
          <w:sz w:val="24"/>
          <w:szCs w:val="24"/>
        </w:rPr>
        <w:t xml:space="preserve">izmjenama Odluke o </w:t>
      </w:r>
      <w:r w:rsidRPr="003D4368">
        <w:rPr>
          <w:rFonts w:ascii="Times New Roman" w:hAnsi="Times New Roman" w:cs="Times New Roman"/>
          <w:b/>
          <w:sz w:val="24"/>
          <w:szCs w:val="24"/>
        </w:rPr>
        <w:t xml:space="preserve">načinu pružanja javne usluge sakupljanja komunalnog otpada </w:t>
      </w:r>
    </w:p>
    <w:p w14:paraId="22EAB9B1" w14:textId="77777777" w:rsidR="003D4368" w:rsidRP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</w:rPr>
      </w:pPr>
      <w:r w:rsidRPr="003D4368">
        <w:rPr>
          <w:rFonts w:ascii="Times New Roman" w:hAnsi="Times New Roman" w:cs="Times New Roman"/>
          <w:b/>
        </w:rPr>
        <w:t>na području Općine Antunovac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47399" w:rsidRPr="00147399" w14:paraId="5E5D8826" w14:textId="77777777" w:rsidTr="00FA6F06">
        <w:tc>
          <w:tcPr>
            <w:tcW w:w="9287" w:type="dxa"/>
            <w:gridSpan w:val="2"/>
            <w:shd w:val="clear" w:color="auto" w:fill="E5E5E5" w:themeFill="accent4" w:themeFillTint="33"/>
            <w:vAlign w:val="center"/>
          </w:tcPr>
          <w:p w14:paraId="21E2876E" w14:textId="77777777" w:rsidR="00D02792" w:rsidRPr="00147399" w:rsidRDefault="00D02792" w:rsidP="00FA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724F6C" w14:textId="2C83CA47" w:rsidR="00D02792" w:rsidRPr="00147399" w:rsidRDefault="00D02792" w:rsidP="00FA6F06">
            <w:pPr>
              <w:spacing w:after="120" w:line="240" w:lineRule="auto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savjetovanju s</w:t>
            </w:r>
            <w:r w:rsidR="006748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 xml:space="preserve">zainteresiranom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javnošću</w:t>
            </w:r>
          </w:p>
        </w:tc>
      </w:tr>
      <w:tr w:rsidR="00D02792" w:rsidRPr="00D02792" w14:paraId="6304A374" w14:textId="77777777" w:rsidTr="00941D1C">
        <w:tc>
          <w:tcPr>
            <w:tcW w:w="9287" w:type="dxa"/>
            <w:gridSpan w:val="2"/>
            <w:vAlign w:val="center"/>
          </w:tcPr>
          <w:p w14:paraId="453CF03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DD79890" w14:textId="623CE081" w:rsidR="00ED3477" w:rsidRPr="003D4368" w:rsidRDefault="003D4368" w:rsidP="001303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  <w:r w:rsidR="008D79AD">
              <w:rPr>
                <w:rFonts w:ascii="Times New Roman" w:hAnsi="Times New Roman" w:cs="Times New Roman"/>
                <w:b/>
                <w:bCs/>
              </w:rPr>
              <w:t>prijedloga 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dluke o </w:t>
            </w:r>
            <w:r w:rsidR="00F739BF">
              <w:rPr>
                <w:rFonts w:ascii="Times New Roman" w:hAnsi="Times New Roman" w:cs="Times New Roman"/>
                <w:b/>
                <w:bCs/>
              </w:rPr>
              <w:t xml:space="preserve">izmjenama Odluke o </w:t>
            </w:r>
            <w:r>
              <w:rPr>
                <w:rFonts w:ascii="Times New Roman" w:hAnsi="Times New Roman" w:cs="Times New Roman"/>
                <w:b/>
                <w:bCs/>
              </w:rPr>
              <w:t>načinu pružanja javne usluge sakupljanja komunalnog otpada na području Općine Antunovac</w:t>
            </w:r>
          </w:p>
        </w:tc>
      </w:tr>
      <w:tr w:rsidR="00D02792" w:rsidRPr="00D02792" w14:paraId="3B57E86F" w14:textId="77777777" w:rsidTr="00941D1C">
        <w:tc>
          <w:tcPr>
            <w:tcW w:w="9287" w:type="dxa"/>
            <w:gridSpan w:val="2"/>
            <w:vAlign w:val="center"/>
          </w:tcPr>
          <w:p w14:paraId="43FF7C7F" w14:textId="77777777" w:rsidR="00ED3477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3D4368">
              <w:rPr>
                <w:rFonts w:ascii="Times New Roman" w:hAnsi="Times New Roman" w:cs="Times New Roman"/>
                <w:b/>
              </w:rPr>
              <w:t>Općina Antunovac</w:t>
            </w:r>
          </w:p>
        </w:tc>
      </w:tr>
      <w:tr w:rsidR="00D02792" w:rsidRPr="00D02792" w14:paraId="2F0EDC9B" w14:textId="77777777" w:rsidTr="00941D1C">
        <w:tc>
          <w:tcPr>
            <w:tcW w:w="4643" w:type="dxa"/>
            <w:vAlign w:val="center"/>
          </w:tcPr>
          <w:p w14:paraId="367CAB10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67BB5C40" w14:textId="77777777" w:rsid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9CF027B" w14:textId="7278DE59" w:rsidR="00D02792" w:rsidRPr="003D4368" w:rsidRDefault="00BB35A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163BE">
              <w:rPr>
                <w:rFonts w:ascii="Times New Roman" w:hAnsi="Times New Roman" w:cs="Times New Roman"/>
                <w:b/>
              </w:rPr>
              <w:t>7</w:t>
            </w:r>
            <w:r w:rsidR="00B40812" w:rsidRPr="003D4368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studenoga</w:t>
            </w:r>
            <w:r w:rsidR="003D4368">
              <w:rPr>
                <w:rFonts w:ascii="Times New Roman" w:hAnsi="Times New Roman" w:cs="Times New Roman"/>
                <w:b/>
              </w:rPr>
              <w:t xml:space="preserve"> 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B699B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359EEC7F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Align w:val="center"/>
          </w:tcPr>
          <w:p w14:paraId="2CE38660" w14:textId="77777777" w:rsidR="003D4368" w:rsidRDefault="00D0279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Završetak savjetovanja:</w:t>
            </w:r>
            <w:r w:rsidR="003D436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6DA3B" w14:textId="1A1DB2B6" w:rsidR="00D02792" w:rsidRPr="003D4368" w:rsidRDefault="00BB35A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163BE">
              <w:rPr>
                <w:rFonts w:ascii="Times New Roman" w:hAnsi="Times New Roman" w:cs="Times New Roman"/>
                <w:b/>
              </w:rPr>
              <w:t>8</w:t>
            </w:r>
            <w:r w:rsidR="003D4368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prosinca</w:t>
            </w:r>
            <w:r w:rsidR="00BB699B" w:rsidRPr="003D4368">
              <w:rPr>
                <w:rFonts w:ascii="Times New Roman" w:hAnsi="Times New Roman" w:cs="Times New Roman"/>
                <w:b/>
              </w:rPr>
              <w:t xml:space="preserve"> </w:t>
            </w:r>
            <w:r w:rsidR="003D4368">
              <w:rPr>
                <w:rFonts w:ascii="Times New Roman" w:hAnsi="Times New Roman" w:cs="Times New Roman"/>
                <w:b/>
              </w:rPr>
              <w:t>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40812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  <w:tr w:rsidR="00D02792" w:rsidRPr="00D02792" w14:paraId="56C2250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831F19C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Podnositelj </w:t>
            </w:r>
            <w:r w:rsidR="003D1ED3" w:rsidRPr="003D4368">
              <w:rPr>
                <w:rFonts w:ascii="Times New Roman" w:hAnsi="Times New Roman" w:cs="Times New Roman"/>
              </w:rPr>
              <w:t xml:space="preserve">primjedbe, </w:t>
            </w:r>
            <w:r w:rsidRPr="003D4368">
              <w:rPr>
                <w:rFonts w:ascii="Times New Roman" w:hAnsi="Times New Roman" w:cs="Times New Roman"/>
              </w:rPr>
              <w:t xml:space="preserve">prijedloga i mišljenja </w:t>
            </w:r>
          </w:p>
          <w:p w14:paraId="5F0EDC90" w14:textId="77777777" w:rsidR="00D02792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D4368">
              <w:rPr>
                <w:rFonts w:ascii="Times New Roman" w:hAnsi="Times New Roman" w:cs="Times New Roman"/>
              </w:rPr>
              <w:t>s</w:t>
            </w:r>
            <w:r w:rsidRPr="003D4368">
              <w:rPr>
                <w:rFonts w:ascii="Times New Roman" w:hAnsi="Times New Roman" w:cs="Times New Roman"/>
              </w:rPr>
              <w:t>no naziv pravne oso</w:t>
            </w:r>
            <w:r w:rsidR="00ED3477" w:rsidRPr="003D4368">
              <w:rPr>
                <w:rFonts w:ascii="Times New Roman" w:hAnsi="Times New Roman" w:cs="Times New Roman"/>
              </w:rPr>
              <w:t>be za koju se podnosi prijedlog</w:t>
            </w:r>
            <w:r w:rsidRPr="003D436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83079EC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ED84DF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112822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174C5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14766CE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B34DF85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D4368">
              <w:rPr>
                <w:rFonts w:ascii="Times New Roman" w:hAnsi="Times New Roman" w:cs="Times New Roman"/>
              </w:rPr>
              <w:t>l</w:t>
            </w:r>
            <w:r w:rsidRPr="003D436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66FA76A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2B1BEAA" w14:textId="77777777" w:rsidTr="00941D1C">
        <w:tc>
          <w:tcPr>
            <w:tcW w:w="4643" w:type="dxa"/>
          </w:tcPr>
          <w:p w14:paraId="1E3C4970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  <w:p w14:paraId="09DA02AA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BA4F7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31931B04" w14:textId="77777777" w:rsidTr="00941D1C">
        <w:tc>
          <w:tcPr>
            <w:tcW w:w="4643" w:type="dxa"/>
            <w:vMerge w:val="restart"/>
          </w:tcPr>
          <w:p w14:paraId="07EC557B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D436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097FB5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75FCE3CB" w14:textId="77777777" w:rsidTr="00941D1C">
        <w:tc>
          <w:tcPr>
            <w:tcW w:w="4643" w:type="dxa"/>
            <w:vMerge/>
          </w:tcPr>
          <w:p w14:paraId="7380486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B67BE5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46899683" w14:textId="77777777" w:rsidTr="00941D1C">
        <w:tc>
          <w:tcPr>
            <w:tcW w:w="4643" w:type="dxa"/>
            <w:vMerge/>
          </w:tcPr>
          <w:p w14:paraId="01BBCFB2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D1B9757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42B0431" w14:textId="77777777" w:rsidTr="00941D1C">
        <w:tc>
          <w:tcPr>
            <w:tcW w:w="4643" w:type="dxa"/>
            <w:vMerge/>
          </w:tcPr>
          <w:p w14:paraId="275FE90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7B3EF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3AB6B55" w14:textId="77777777" w:rsidTr="003D4368">
        <w:trPr>
          <w:trHeight w:val="70"/>
        </w:trPr>
        <w:tc>
          <w:tcPr>
            <w:tcW w:w="4643" w:type="dxa"/>
            <w:vMerge/>
          </w:tcPr>
          <w:p w14:paraId="014C6E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C31F5B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2242F9EF" w14:textId="77777777" w:rsidTr="00941D1C">
        <w:tc>
          <w:tcPr>
            <w:tcW w:w="4643" w:type="dxa"/>
          </w:tcPr>
          <w:p w14:paraId="72416DC6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531D333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5E056B6" w14:textId="77777777" w:rsidTr="00941D1C">
        <w:tc>
          <w:tcPr>
            <w:tcW w:w="9287" w:type="dxa"/>
            <w:gridSpan w:val="2"/>
            <w:shd w:val="clear" w:color="auto" w:fill="F8F8F8" w:themeFill="accent1" w:themeFillTint="33"/>
          </w:tcPr>
          <w:p w14:paraId="7E7B12B2" w14:textId="2414A77D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223089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trebno je dostaviti najkasnije </w:t>
            </w:r>
            <w:r w:rsidR="00CB40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163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B406A">
              <w:rPr>
                <w:rFonts w:ascii="Times New Roman" w:hAnsi="Times New Roman" w:cs="Times New Roman"/>
                <w:sz w:val="20"/>
                <w:szCs w:val="20"/>
              </w:rPr>
              <w:t>prosinca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86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4368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5" w:history="1"/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procelnik@opcina-antunovac.hr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ili na adresu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Općina Antunovac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Braće Radića 4, 31216 Antunovac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944CD" w14:textId="77777777" w:rsidR="00D115CC" w:rsidRPr="003D4368" w:rsidRDefault="00D02792" w:rsidP="00D115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svi</w:t>
            </w:r>
            <w:r w:rsidR="000A6AB1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pristigl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</w:t>
            </w:r>
            <w:r w:rsidR="006A5522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prigovori, prijedlozi i primjedbe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prihvaćeni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B72A34" w:rsidRPr="00A82B18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www.opcina-antunovac.hr</w:t>
              </w:r>
            </w:hyperlink>
            <w:r w:rsidR="003D703F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u rubrici SAVJETOVANJE SA ZAINTERESIRANOM 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>JAVNOŠĆU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215C5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A6B6D8B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F6ECA"/>
    <w:rsid w:val="00127402"/>
    <w:rsid w:val="0013031A"/>
    <w:rsid w:val="00147399"/>
    <w:rsid w:val="00157C91"/>
    <w:rsid w:val="00221A84"/>
    <w:rsid w:val="00223089"/>
    <w:rsid w:val="00231220"/>
    <w:rsid w:val="0024655E"/>
    <w:rsid w:val="00313D58"/>
    <w:rsid w:val="00363D5E"/>
    <w:rsid w:val="003D1ED3"/>
    <w:rsid w:val="003D4368"/>
    <w:rsid w:val="003D703F"/>
    <w:rsid w:val="004745B4"/>
    <w:rsid w:val="004802E3"/>
    <w:rsid w:val="00486899"/>
    <w:rsid w:val="004A7933"/>
    <w:rsid w:val="004B4B37"/>
    <w:rsid w:val="00534CDB"/>
    <w:rsid w:val="00561DB4"/>
    <w:rsid w:val="005E3A00"/>
    <w:rsid w:val="005E76B0"/>
    <w:rsid w:val="00601ED0"/>
    <w:rsid w:val="00610121"/>
    <w:rsid w:val="00615AFB"/>
    <w:rsid w:val="00644D18"/>
    <w:rsid w:val="006748B1"/>
    <w:rsid w:val="006A5522"/>
    <w:rsid w:val="006E53EE"/>
    <w:rsid w:val="00711203"/>
    <w:rsid w:val="00733044"/>
    <w:rsid w:val="007C7751"/>
    <w:rsid w:val="008508CE"/>
    <w:rsid w:val="008635B1"/>
    <w:rsid w:val="008D79AD"/>
    <w:rsid w:val="009163BE"/>
    <w:rsid w:val="009F0775"/>
    <w:rsid w:val="00A5130F"/>
    <w:rsid w:val="00A82B18"/>
    <w:rsid w:val="00AE08FC"/>
    <w:rsid w:val="00AE39CE"/>
    <w:rsid w:val="00B40812"/>
    <w:rsid w:val="00B72A34"/>
    <w:rsid w:val="00BA5E52"/>
    <w:rsid w:val="00BB35A2"/>
    <w:rsid w:val="00BB699B"/>
    <w:rsid w:val="00C0622A"/>
    <w:rsid w:val="00C62235"/>
    <w:rsid w:val="00CA446F"/>
    <w:rsid w:val="00CB406A"/>
    <w:rsid w:val="00CD4377"/>
    <w:rsid w:val="00CF324E"/>
    <w:rsid w:val="00CF7CC0"/>
    <w:rsid w:val="00D02792"/>
    <w:rsid w:val="00D115CC"/>
    <w:rsid w:val="00DC0785"/>
    <w:rsid w:val="00DF204A"/>
    <w:rsid w:val="00E86EE4"/>
    <w:rsid w:val="00ED3477"/>
    <w:rsid w:val="00F607F1"/>
    <w:rsid w:val="00F661BA"/>
    <w:rsid w:val="00F739BF"/>
    <w:rsid w:val="00FA6F06"/>
    <w:rsid w:val="00FB3DC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377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5F5F5F" w:themeColor="hyperlink"/>
      <w:u w:val="single"/>
    </w:rPr>
  </w:style>
  <w:style w:type="paragraph" w:styleId="Bezproreda">
    <w:name w:val="No Spacing"/>
    <w:uiPriority w:val="1"/>
    <w:qFormat/>
    <w:rsid w:val="00A5130F"/>
    <w:pPr>
      <w:spacing w:after="0" w:line="240" w:lineRule="auto"/>
    </w:pPr>
    <w:rPr>
      <w:rFonts w:eastAsiaTheme="minorEastAsia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B18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antunovac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77F-281D-4667-AF33-F4D85F2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Dinko Rupnik</cp:lastModifiedBy>
  <cp:revision>27</cp:revision>
  <cp:lastPrinted>2021-12-23T09:53:00Z</cp:lastPrinted>
  <dcterms:created xsi:type="dcterms:W3CDTF">2018-06-15T10:26:00Z</dcterms:created>
  <dcterms:modified xsi:type="dcterms:W3CDTF">2025-11-07T09:39:00Z</dcterms:modified>
</cp:coreProperties>
</file>