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5BC7" w14:textId="1AC4D59A" w:rsidR="002A01D1" w:rsidRPr="00C938D8" w:rsidRDefault="009B29B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>Na t</w:t>
      </w:r>
      <w:r w:rsidR="00C938D8" w:rsidRPr="00C938D8">
        <w:rPr>
          <w:color w:val="333333"/>
        </w:rPr>
        <w:t>emelj</w:t>
      </w:r>
      <w:r>
        <w:rPr>
          <w:color w:val="333333"/>
        </w:rPr>
        <w:t>u</w:t>
      </w:r>
      <w:r w:rsidR="00C938D8" w:rsidRPr="00C938D8">
        <w:rPr>
          <w:color w:val="333333"/>
        </w:rPr>
        <w:t xml:space="preserve"> članka </w:t>
      </w:r>
      <w:r w:rsidR="00033ECF">
        <w:rPr>
          <w:color w:val="333333"/>
        </w:rPr>
        <w:t>17</w:t>
      </w:r>
      <w:r w:rsidR="00C938D8" w:rsidRPr="00C938D8">
        <w:rPr>
          <w:color w:val="333333"/>
        </w:rPr>
        <w:t>.</w:t>
      </w:r>
      <w:r w:rsidR="00033ECF">
        <w:rPr>
          <w:color w:val="333333"/>
        </w:rPr>
        <w:t xml:space="preserve"> stavk</w:t>
      </w:r>
      <w:r w:rsidR="00BA2D5E">
        <w:rPr>
          <w:color w:val="333333"/>
        </w:rPr>
        <w:t>a</w:t>
      </w:r>
      <w:r w:rsidR="00033ECF">
        <w:rPr>
          <w:color w:val="333333"/>
        </w:rPr>
        <w:t xml:space="preserve"> 1.</w:t>
      </w:r>
      <w:r w:rsidR="00C938D8" w:rsidRPr="00C938D8">
        <w:rPr>
          <w:color w:val="333333"/>
        </w:rPr>
        <w:t xml:space="preserve"> Zakona o</w:t>
      </w:r>
      <w:r w:rsidR="00033ECF">
        <w:rPr>
          <w:color w:val="333333"/>
        </w:rPr>
        <w:t xml:space="preserve"> sustavu civilne zaštite</w:t>
      </w:r>
      <w:r>
        <w:rPr>
          <w:color w:val="333333"/>
        </w:rPr>
        <w:t xml:space="preserve"> </w:t>
      </w:r>
      <w:r w:rsidR="002A01D1">
        <w:rPr>
          <w:color w:val="333333"/>
        </w:rPr>
        <w:t xml:space="preserve">(„Narodne novine“ broj </w:t>
      </w:r>
      <w:r w:rsidR="00033ECF">
        <w:rPr>
          <w:color w:val="333333"/>
        </w:rPr>
        <w:t>82/15, 118/18, 31/20, 20/21 i 114/22</w:t>
      </w:r>
      <w:r w:rsidR="00C938D8" w:rsidRPr="00C938D8">
        <w:rPr>
          <w:color w:val="333333"/>
        </w:rPr>
        <w:t>)</w:t>
      </w:r>
      <w:r w:rsidR="001E782F">
        <w:rPr>
          <w:color w:val="333333"/>
        </w:rPr>
        <w:t xml:space="preserve"> i članka 54. Pravilnika o nositeljima, sadržaju i postupcima izrade planskih dokumenata u civilnoj zaštite te načinu informiranja javnosti o postupku njihovog donošenja („Narodne novine“ broj 66/21)</w:t>
      </w:r>
      <w:r w:rsidR="00C938D8" w:rsidRPr="00C938D8">
        <w:rPr>
          <w:color w:val="333333"/>
        </w:rPr>
        <w:t xml:space="preserve"> objavljuje se</w:t>
      </w:r>
      <w:r w:rsidR="00C938D8">
        <w:rPr>
          <w:color w:val="333333"/>
        </w:rPr>
        <w:t xml:space="preserve"> </w:t>
      </w:r>
      <w:r w:rsidR="002A01D1">
        <w:rPr>
          <w:color w:val="333333"/>
        </w:rPr>
        <w:t>savjetovanje sa zainteresiranom javnošću za:</w:t>
      </w:r>
    </w:p>
    <w:p w14:paraId="6DE2BC67" w14:textId="3C2710D2" w:rsidR="00C938D8" w:rsidRPr="002A01D1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2A01D1">
        <w:rPr>
          <w:b/>
          <w:bCs/>
          <w:color w:val="333333"/>
        </w:rPr>
        <w:t xml:space="preserve">Nacrt </w:t>
      </w:r>
      <w:r w:rsidR="00314DA5">
        <w:rPr>
          <w:b/>
          <w:bCs/>
          <w:color w:val="333333"/>
        </w:rPr>
        <w:t xml:space="preserve">prijedloga </w:t>
      </w:r>
      <w:r w:rsidR="00033ECF">
        <w:rPr>
          <w:b/>
          <w:bCs/>
          <w:color w:val="333333"/>
        </w:rPr>
        <w:t xml:space="preserve">Smjernica za organizaciju i razvoj sustava civilne zaštite </w:t>
      </w:r>
      <w:r w:rsidRPr="002A01D1">
        <w:rPr>
          <w:b/>
          <w:bCs/>
          <w:color w:val="333333"/>
        </w:rPr>
        <w:t>Općine Antunovac</w:t>
      </w:r>
      <w:r w:rsidR="00033ECF">
        <w:rPr>
          <w:b/>
          <w:bCs/>
          <w:color w:val="333333"/>
        </w:rPr>
        <w:t xml:space="preserve"> za razdoblje od 2024. do 2027. godine</w:t>
      </w:r>
    </w:p>
    <w:p w14:paraId="2E62B6D4" w14:textId="49E6E388" w:rsidR="002A01D1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C938D8">
        <w:rPr>
          <w:color w:val="333333"/>
        </w:rPr>
        <w:t xml:space="preserve">Pozivamo predstavnike zainteresirane javnosti da dostave svoje prijedloge, komentare i primjedbe na predloženi Nacrt </w:t>
      </w:r>
      <w:r w:rsidR="00314DA5">
        <w:rPr>
          <w:color w:val="333333"/>
        </w:rPr>
        <w:t xml:space="preserve">prijedloga </w:t>
      </w:r>
      <w:r w:rsidR="00033ECF">
        <w:rPr>
          <w:color w:val="333333"/>
        </w:rPr>
        <w:t xml:space="preserve">Smjernica za organizaciju i razvoj sustava civilne zaštite Općine Antunovac za razdoblje od 2024. do 2027. godine </w:t>
      </w:r>
      <w:r w:rsidRPr="00C938D8">
        <w:rPr>
          <w:color w:val="333333"/>
        </w:rPr>
        <w:t xml:space="preserve">putem pošte ili osobno na adresu Jedinstveni </w:t>
      </w:r>
      <w:r w:rsidR="002A01D1">
        <w:rPr>
          <w:color w:val="333333"/>
        </w:rPr>
        <w:t>upravni odjel Općine Antunovac, Braće Radića 4, 31216 Antunovac</w:t>
      </w:r>
      <w:r w:rsidRPr="00C938D8">
        <w:rPr>
          <w:color w:val="333333"/>
        </w:rPr>
        <w:t xml:space="preserve"> ili putem e-pošte</w:t>
      </w:r>
      <w:r w:rsidR="00F33F79">
        <w:rPr>
          <w:color w:val="333333"/>
        </w:rPr>
        <w:t>:</w:t>
      </w:r>
    </w:p>
    <w:p w14:paraId="1C0C9CCA" w14:textId="3107F378" w:rsidR="00C938D8" w:rsidRDefault="00314DA5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hyperlink r:id="rId4" w:history="1">
        <w:r w:rsidR="002A01D1" w:rsidRPr="00195965">
          <w:rPr>
            <w:rStyle w:val="Hiperveza"/>
            <w:bdr w:val="none" w:sz="0" w:space="0" w:color="auto" w:frame="1"/>
          </w:rPr>
          <w:t>procelnik@opcina-antunovac.hr</w:t>
        </w:r>
      </w:hyperlink>
    </w:p>
    <w:p w14:paraId="2AE7A695" w14:textId="77777777" w:rsidR="002A01D1" w:rsidRPr="00C938D8" w:rsidRDefault="002A01D1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3EE7A9F" w14:textId="23FC7ADB" w:rsidR="00C938D8" w:rsidRPr="00C938D8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C938D8">
        <w:rPr>
          <w:color w:val="333333"/>
        </w:rPr>
        <w:t>Prijedlozi, komentari i primjedbe na predloženi Nacrt dostavljaju se isključivo na obrascu za savjetovanje sa zainteresiranom javnošću kojeg možete preuzeti na intern</w:t>
      </w:r>
      <w:r w:rsidR="002A01D1">
        <w:rPr>
          <w:color w:val="333333"/>
        </w:rPr>
        <w:t>et stranicama Općine Antunovac</w:t>
      </w:r>
      <w:r w:rsidRPr="00C938D8">
        <w:rPr>
          <w:color w:val="333333"/>
        </w:rPr>
        <w:t>.</w:t>
      </w:r>
    </w:p>
    <w:p w14:paraId="3EE2ED18" w14:textId="77777777" w:rsidR="00C938D8" w:rsidRPr="00C938D8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C938D8">
        <w:rPr>
          <w:color w:val="333333"/>
        </w:rPr>
        <w:t>Prijedlozi, komentari i primjedbe moraju sadržavati adresu podnositelja i biti čitko napisani, uz jasno navođenje dijela prijedloga akta/dokumenta na kojeg se odnose, te biti dostavljeni u gore navedenom roku.</w:t>
      </w:r>
    </w:p>
    <w:p w14:paraId="22AE8890" w14:textId="4197AA13" w:rsidR="00C938D8" w:rsidRDefault="00C938D8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C938D8">
        <w:rPr>
          <w:color w:val="333333"/>
        </w:rPr>
        <w:t xml:space="preserve">Nacrt prijedloga </w:t>
      </w:r>
      <w:r w:rsidR="00033ECF">
        <w:rPr>
          <w:color w:val="333333"/>
        </w:rPr>
        <w:t>Smjernica</w:t>
      </w:r>
      <w:r w:rsidRPr="00C938D8">
        <w:rPr>
          <w:color w:val="333333"/>
        </w:rPr>
        <w:t xml:space="preserve"> objavljen je u elektronskom obliku na inte</w:t>
      </w:r>
      <w:r w:rsidR="002A01D1">
        <w:rPr>
          <w:color w:val="333333"/>
        </w:rPr>
        <w:t>rnet stranici Općine Antunovac</w:t>
      </w:r>
      <w:r w:rsidRPr="00C938D8">
        <w:rPr>
          <w:color w:val="333333"/>
        </w:rPr>
        <w:t> </w:t>
      </w:r>
      <w:hyperlink r:id="rId5" w:history="1">
        <w:r w:rsidR="002A01D1" w:rsidRPr="00195965">
          <w:rPr>
            <w:rStyle w:val="Hiperveza"/>
            <w:bdr w:val="none" w:sz="0" w:space="0" w:color="auto" w:frame="1"/>
          </w:rPr>
          <w:t>www.opcina-antunovac.hr</w:t>
        </w:r>
      </w:hyperlink>
    </w:p>
    <w:p w14:paraId="1CB9C3CC" w14:textId="77777777" w:rsidR="003A4145" w:rsidRPr="00C938D8" w:rsidRDefault="003A4145" w:rsidP="00C938D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1D992787" w14:textId="482A1AC2" w:rsidR="00C938D8" w:rsidRPr="00C938D8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C938D8">
        <w:rPr>
          <w:color w:val="333333"/>
        </w:rPr>
        <w:t xml:space="preserve">Nacrt prijedloga </w:t>
      </w:r>
      <w:r w:rsidR="00033ECF">
        <w:rPr>
          <w:color w:val="333333"/>
        </w:rPr>
        <w:t>Smjernica</w:t>
      </w:r>
      <w:r w:rsidRPr="00C938D8">
        <w:rPr>
          <w:color w:val="333333"/>
        </w:rPr>
        <w:t xml:space="preserve"> predstavlja radni materijal pa je kao takav podložan ispravcima, izmjenama i dopunama te se ne može smatrati konačnim, u cijelosti dovršenim prijedlogom Odluke.</w:t>
      </w:r>
    </w:p>
    <w:p w14:paraId="178E2549" w14:textId="5BF2821F" w:rsidR="00C938D8" w:rsidRPr="00C938D8" w:rsidRDefault="00C938D8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C938D8">
        <w:rPr>
          <w:color w:val="333333"/>
        </w:rPr>
        <w:t>Savjetova</w:t>
      </w:r>
      <w:r w:rsidR="002A01D1">
        <w:rPr>
          <w:color w:val="333333"/>
        </w:rPr>
        <w:t xml:space="preserve">nje s </w:t>
      </w:r>
      <w:r w:rsidR="003A4145">
        <w:rPr>
          <w:color w:val="333333"/>
        </w:rPr>
        <w:t xml:space="preserve">zainteresiranom </w:t>
      </w:r>
      <w:r w:rsidR="002A01D1">
        <w:rPr>
          <w:color w:val="333333"/>
        </w:rPr>
        <w:t xml:space="preserve">javnošću je otvoreno od </w:t>
      </w:r>
      <w:r w:rsidR="008D6F2E">
        <w:rPr>
          <w:color w:val="333333"/>
        </w:rPr>
        <w:t>0</w:t>
      </w:r>
      <w:r w:rsidR="00314DA5">
        <w:rPr>
          <w:color w:val="333333"/>
        </w:rPr>
        <w:t>6</w:t>
      </w:r>
      <w:r w:rsidR="002A01D1">
        <w:rPr>
          <w:color w:val="333333"/>
        </w:rPr>
        <w:t xml:space="preserve">. </w:t>
      </w:r>
      <w:r w:rsidR="00033ECF">
        <w:rPr>
          <w:color w:val="333333"/>
        </w:rPr>
        <w:t>studenoga</w:t>
      </w:r>
      <w:r w:rsidR="002A01D1">
        <w:rPr>
          <w:color w:val="333333"/>
        </w:rPr>
        <w:t xml:space="preserve"> 202</w:t>
      </w:r>
      <w:r w:rsidR="009B29B8">
        <w:rPr>
          <w:color w:val="333333"/>
        </w:rPr>
        <w:t>3</w:t>
      </w:r>
      <w:r w:rsidR="002A01D1">
        <w:rPr>
          <w:color w:val="333333"/>
        </w:rPr>
        <w:t xml:space="preserve">. godine do </w:t>
      </w:r>
      <w:r w:rsidR="008D6F2E">
        <w:rPr>
          <w:color w:val="333333"/>
        </w:rPr>
        <w:t>0</w:t>
      </w:r>
      <w:r w:rsidR="00314DA5">
        <w:rPr>
          <w:color w:val="333333"/>
        </w:rPr>
        <w:t>6</w:t>
      </w:r>
      <w:r w:rsidRPr="00C938D8">
        <w:rPr>
          <w:color w:val="333333"/>
        </w:rPr>
        <w:t xml:space="preserve">. </w:t>
      </w:r>
      <w:r w:rsidR="008D6F2E">
        <w:rPr>
          <w:color w:val="333333"/>
        </w:rPr>
        <w:t>prosinca</w:t>
      </w:r>
      <w:r w:rsidRPr="00C938D8">
        <w:rPr>
          <w:color w:val="333333"/>
        </w:rPr>
        <w:t xml:space="preserve"> 202</w:t>
      </w:r>
      <w:r w:rsidR="009B29B8">
        <w:rPr>
          <w:color w:val="333333"/>
        </w:rPr>
        <w:t>3</w:t>
      </w:r>
      <w:r w:rsidRPr="00C938D8">
        <w:rPr>
          <w:color w:val="333333"/>
        </w:rPr>
        <w:t>.</w:t>
      </w:r>
      <w:r w:rsidR="002A01D1">
        <w:rPr>
          <w:color w:val="333333"/>
        </w:rPr>
        <w:t xml:space="preserve"> godine.</w:t>
      </w:r>
    </w:p>
    <w:p w14:paraId="433920AF" w14:textId="77777777" w:rsidR="00C938D8" w:rsidRPr="00C938D8" w:rsidRDefault="002A01D1" w:rsidP="00C938D8">
      <w:pPr>
        <w:pStyle w:val="StandardWeb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>Po provedenom javnom savjetovanju</w:t>
      </w:r>
      <w:r w:rsidR="00C938D8" w:rsidRPr="00C938D8">
        <w:rPr>
          <w:color w:val="333333"/>
        </w:rPr>
        <w:t xml:space="preserve"> izradit će se izvješće o provedenom</w:t>
      </w:r>
      <w:r>
        <w:rPr>
          <w:color w:val="333333"/>
        </w:rPr>
        <w:t xml:space="preserve"> savjetovanju</w:t>
      </w:r>
      <w:r w:rsidR="00C938D8" w:rsidRPr="00C938D8">
        <w:rPr>
          <w:color w:val="333333"/>
        </w:rPr>
        <w:t>.</w:t>
      </w:r>
    </w:p>
    <w:p w14:paraId="01A7B823" w14:textId="77777777" w:rsidR="0010762C" w:rsidRDefault="0010762C" w:rsidP="00C938D8">
      <w:pPr>
        <w:jc w:val="both"/>
      </w:pPr>
    </w:p>
    <w:sectPr w:rsidR="00107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8D8"/>
    <w:rsid w:val="00033ECF"/>
    <w:rsid w:val="0010762C"/>
    <w:rsid w:val="001E782F"/>
    <w:rsid w:val="002A01D1"/>
    <w:rsid w:val="00314DA5"/>
    <w:rsid w:val="00322D93"/>
    <w:rsid w:val="003A4145"/>
    <w:rsid w:val="00457BB6"/>
    <w:rsid w:val="008D6F2E"/>
    <w:rsid w:val="009B29B8"/>
    <w:rsid w:val="00BA2D5E"/>
    <w:rsid w:val="00C938D8"/>
    <w:rsid w:val="00F3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BC38"/>
  <w15:chartTrackingRefBased/>
  <w15:docId w15:val="{B56C722E-7F7E-483B-9049-41D1050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938D8"/>
    <w:rPr>
      <w:color w:val="0000FF"/>
      <w:u w:val="single"/>
    </w:rPr>
  </w:style>
  <w:style w:type="character" w:customStyle="1" w:styleId="il">
    <w:name w:val="il"/>
    <w:basedOn w:val="Zadanifontodlomka"/>
    <w:rsid w:val="00C938D8"/>
  </w:style>
  <w:style w:type="paragraph" w:styleId="Tekstbalonia">
    <w:name w:val="Balloon Text"/>
    <w:basedOn w:val="Normal"/>
    <w:link w:val="TekstbaloniaChar"/>
    <w:uiPriority w:val="99"/>
    <w:semiHidden/>
    <w:unhideWhenUsed/>
    <w:rsid w:val="00457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7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hyperlink" Target="mailto:procelnik@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Dajana Sušec</cp:lastModifiedBy>
  <cp:revision>10</cp:revision>
  <cp:lastPrinted>2023-11-02T12:11:00Z</cp:lastPrinted>
  <dcterms:created xsi:type="dcterms:W3CDTF">2021-12-23T08:25:00Z</dcterms:created>
  <dcterms:modified xsi:type="dcterms:W3CDTF">2023-11-06T06:58:00Z</dcterms:modified>
</cp:coreProperties>
</file>