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sklopu projekta ''Zaželi pomoć u kući''-Osnaživanje i aktiviranje žena na tržištu rada, faza III, UP.02.1.1.16.0272, sufinanciranog iz Europskog socijalnog fonda u sklopu Operativnog programa Učinkoviti ljudski potencijali 2014. – 2020., dana 9. siječnja 2023. godine </w:t>
      </w:r>
      <w:r>
        <w:rPr>
          <w:rFonts w:ascii="Times New Roman" w:hAnsi="Times New Roman"/>
          <w:b/>
          <w:bCs/>
        </w:rPr>
        <w:t>Općina Antunovac objavljuje</w:t>
      </w:r>
      <w:r>
        <w:rPr>
          <w:rFonts w:ascii="Times New Roman" w:hAnsi="Times New Roman"/>
        </w:rPr>
        <w:t xml:space="preserve">                                     </w:t>
      </w:r>
    </w:p>
    <w:p>
      <w:pPr>
        <w:jc w:val="both"/>
        <w:rPr>
          <w:rFonts w:ascii="Times New Roman" w:hAnsi="Times New Roman"/>
          <w:b/>
          <w:bCs/>
        </w:rPr>
      </w:pP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POZIV</w:t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 iskaz interesa za korištenje usluge potpore i podrške osobama u starijoj životnoj dobi  i/ili nemoćnim osobama</w:t>
      </w:r>
    </w:p>
    <w:p>
      <w:pPr>
        <w:spacing w:after="0"/>
        <w:jc w:val="both"/>
        <w:rPr>
          <w:rFonts w:ascii="Times New Roman" w:hAnsi="Times New Roman"/>
          <w:color w:val="FF0000"/>
        </w:rPr>
      </w:pPr>
    </w:p>
    <w:p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Ovim putem pozivaju se osobe starije dobi i/ili nemoćne osobe s područja općine Antunovac kojima su potrebne potpora i podrška u obavljanju svakodnevnih aktivnosti, da </w:t>
      </w:r>
      <w:r>
        <w:rPr>
          <w:rFonts w:ascii="Times New Roman" w:hAnsi="Times New Roman"/>
          <w:i/>
        </w:rPr>
        <w:t>iskažu interes</w:t>
      </w:r>
      <w:r>
        <w:rPr>
          <w:rFonts w:ascii="Times New Roman" w:hAnsi="Times New Roman"/>
        </w:rPr>
        <w:t xml:space="preserve"> kao krajnji korisnici za korištenjem potpore i podrške u sklopu projekta </w:t>
      </w:r>
      <w:r>
        <w:rPr>
          <w:rFonts w:ascii="Times New Roman" w:hAnsi="Times New Roman"/>
          <w:i/>
        </w:rPr>
        <w:t>„Zaželi pomoć u kući – Osnaživanje i aktiviranje žena na tržištu rada“ UP.02.1.1.16.0272, faza III</w:t>
      </w:r>
      <w:r>
        <w:rPr>
          <w:rFonts w:ascii="Times New Roman" w:hAnsi="Times New Roman"/>
        </w:rPr>
        <w:t xml:space="preserve"> sufinanciranog iz Europskog socijalnog fonda u sklopu Operativnog programa Učinkoviti ljudski potencijali 2014. – 2020. </w:t>
      </w:r>
    </w:p>
    <w:p>
      <w:pPr>
        <w:spacing w:after="0"/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eastAsia="Times New Roman" w:hAnsi="Times New Roman"/>
          <w:color w:val="333333"/>
          <w:lang w:eastAsia="hr-HR"/>
        </w:rPr>
      </w:pPr>
      <w:r>
        <w:rPr>
          <w:rFonts w:ascii="Times New Roman" w:hAnsi="Times New Roman"/>
          <w:b/>
        </w:rPr>
        <w:t xml:space="preserve">OBLICI POTPORE I PODRŠKE </w:t>
      </w:r>
      <w:r>
        <w:rPr>
          <w:rFonts w:ascii="Times New Roman" w:hAnsi="Times New Roman"/>
        </w:rPr>
        <w:t xml:space="preserve">u kućanstvu biti će primjerice: </w:t>
      </w:r>
      <w:r>
        <w:rPr>
          <w:rFonts w:ascii="Times New Roman" w:eastAsia="Times New Roman" w:hAnsi="Times New Roman"/>
          <w:color w:val="333333"/>
          <w:lang w:eastAsia="hr-HR"/>
        </w:rPr>
        <w:t>pomoć u dostavi namirnica,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333333"/>
          <w:lang w:eastAsia="hr-HR"/>
        </w:rPr>
        <w:t>pomoć u obavljanju kućanskih poslova (održavanje čistoće stambenog prostora),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333333"/>
          <w:lang w:eastAsia="hr-HR"/>
        </w:rPr>
        <w:t>posredovanje u ostvarivanju raznih prava (dostava lijekova, namirnica, plaćanje računa, dostava pomagala i sl.),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333333"/>
          <w:lang w:eastAsia="hr-HR"/>
        </w:rPr>
        <w:t>pružanje podrške korisnicima kroz razgovore, druženje te uključivanje u društvo,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color w:val="333333"/>
          <w:lang w:eastAsia="hr-HR"/>
        </w:rPr>
        <w:t>pratnja i pomoć u raznim društvenim aktivnostima i dr. tijekom perioda do 6 mjeseci.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ROK ZA PRIJAVU:</w:t>
      </w:r>
      <w:r>
        <w:rPr>
          <w:rFonts w:ascii="Times New Roman" w:hAnsi="Times New Roman"/>
        </w:rPr>
        <w:t xml:space="preserve"> Poziv je otvoren od 9. do 20. siječnja 2023. godine, odnosno po popune kapaciteta</w:t>
      </w:r>
    </w:p>
    <w:p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OČEKIVANI POČETAK PRUŽANJA POTPORE</w:t>
      </w:r>
      <w:r>
        <w:rPr>
          <w:rFonts w:ascii="Times New Roman" w:hAnsi="Times New Roman"/>
        </w:rPr>
        <w:t xml:space="preserve">: početak veljače 2023. godine </w:t>
      </w:r>
    </w:p>
    <w:p>
      <w:pPr>
        <w:spacing w:after="0"/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TKO MOŽE BITI KORISNIK?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starije osobe (osobe iznad 65 godina) kojima je potrebna pomoć druge osobe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nemoćne osobe neovisno o životnoj dobi (npr. osobe s invaliditetom, osobe s posebnim potrebama, kronični bolesnici i sl.)</w:t>
      </w:r>
    </w:p>
    <w:p>
      <w:pPr>
        <w:spacing w:after="0" w:line="240" w:lineRule="auto"/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PREDUVJET ZA ODABIR KORISNIKA: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osobe nemaju mogućnost da im pomoć osiguraju roditelji, bračni drug, djeca ili drugi članovi obitelji ili da si istu osiguraju samostalno te da nemaju sklopljen ugovor o doživotnom ili dosmrtnom uzdržavanju, </w:t>
      </w:r>
    </w:p>
    <w:p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takva usluga nije osigurana iz sredstava državnog proračuna ili drugog javnog izvora </w:t>
      </w:r>
    </w:p>
    <w:p>
      <w:pPr>
        <w:spacing w:after="0" w:line="240" w:lineRule="auto"/>
        <w:jc w:val="both"/>
        <w:rPr>
          <w:rFonts w:ascii="Times New Roman" w:hAnsi="Times New Roman"/>
          <w:b/>
        </w:rPr>
      </w:pPr>
    </w:p>
    <w:p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POPIS DOKUMENATA koje je potrebno dostaviti:</w:t>
      </w:r>
    </w:p>
    <w:p>
      <w:pPr>
        <w:spacing w:after="0"/>
        <w:jc w:val="both"/>
        <w:rPr>
          <w:rFonts w:ascii="Times New Roman" w:hAnsi="Times New Roman"/>
        </w:rPr>
      </w:pPr>
    </w:p>
    <w:p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popunjen i vlastoručno potpisan obrazac za prijavu </w:t>
      </w:r>
    </w:p>
    <w:p>
      <w:pPr>
        <w:spacing w:after="0" w:line="240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hAnsi="Times New Roman"/>
        </w:rPr>
        <w:t xml:space="preserve">2. popunjen i vlastoručno potpisan obrazac </w:t>
      </w:r>
      <w:r>
        <w:rPr>
          <w:rFonts w:ascii="Times New Roman" w:eastAsia="MS Mincho" w:hAnsi="Times New Roman"/>
          <w:lang w:eastAsia="ja-JP"/>
        </w:rPr>
        <w:t xml:space="preserve">privole o davanju suglasnosti za korištenje osobnih podataka </w:t>
      </w:r>
    </w:p>
    <w:p>
      <w:pPr>
        <w:spacing w:after="0" w:line="240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t>3. presliku osobne iskaznice</w:t>
      </w:r>
    </w:p>
    <w:p>
      <w:pPr>
        <w:spacing w:after="0" w:line="240" w:lineRule="auto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lastRenderedPageBreak/>
        <w:t xml:space="preserve">4. za </w:t>
      </w:r>
      <w:r>
        <w:rPr>
          <w:rFonts w:ascii="Times New Roman" w:eastAsia="MS Mincho" w:hAnsi="Times New Roman"/>
          <w:i/>
          <w:lang w:eastAsia="ja-JP"/>
        </w:rPr>
        <w:t>nemoćne osobe</w:t>
      </w:r>
      <w:r>
        <w:rPr>
          <w:rFonts w:ascii="Times New Roman" w:eastAsia="MS Mincho" w:hAnsi="Times New Roman"/>
          <w:lang w:eastAsia="ja-JP"/>
        </w:rPr>
        <w:t xml:space="preserve"> bez obzira na dob presliku dokumentacije relevantnog tijela i/ili medicinske dokumentacije (ako je primjenjivo)</w:t>
      </w:r>
    </w:p>
    <w:p>
      <w:pPr>
        <w:spacing w:after="0" w:line="240" w:lineRule="auto"/>
        <w:jc w:val="both"/>
        <w:rPr>
          <w:rFonts w:ascii="Times New Roman" w:eastAsia="MS Mincho" w:hAnsi="Times New Roman"/>
          <w:lang w:eastAsia="ja-JP"/>
        </w:rPr>
      </w:pPr>
    </w:p>
    <w:p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NAČIN PRIJAVE</w:t>
      </w:r>
    </w:p>
    <w:p>
      <w:pPr>
        <w:spacing w:after="0"/>
        <w:jc w:val="both"/>
        <w:rPr>
          <w:rFonts w:ascii="Times New Roman" w:hAnsi="Times New Roman"/>
        </w:rPr>
      </w:pP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Osobe u starijoj životnoj dobi i/ili nemoćne osobe svoj interes mogu izraziti putem: </w:t>
      </w:r>
    </w:p>
    <w:p>
      <w:pPr>
        <w:pStyle w:val="Odlomakpopisa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Općine  Antunovac</w:t>
      </w:r>
    </w:p>
    <w:p>
      <w:pPr>
        <w:pStyle w:val="Odlomakpopisa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Braće Radića 4 </w:t>
      </w:r>
    </w:p>
    <w:p>
      <w:pPr>
        <w:pStyle w:val="Odlomakpopisa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31216 Antunovac, </w:t>
      </w:r>
    </w:p>
    <w:p>
      <w:pPr>
        <w:pStyle w:val="Odlomakpopisa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hyperlink r:id="rId7" w:history="1">
        <w:r>
          <w:rPr>
            <w:rStyle w:val="Hiperveza"/>
            <w:rFonts w:ascii="Times New Roman" w:hAnsi="Times New Roman" w:cs="Times New Roman"/>
            <w:b/>
          </w:rPr>
          <w:t>www.opcina-antunovac.hr</w:t>
        </w:r>
      </w:hyperlink>
      <w:r>
        <w:rPr>
          <w:rFonts w:ascii="Times New Roman" w:hAnsi="Times New Roman" w:cs="Times New Roman"/>
          <w:b/>
        </w:rPr>
        <w:t xml:space="preserve"> </w:t>
      </w:r>
    </w:p>
    <w:sectPr>
      <w:footerReference w:type="default" r:id="rId8"/>
      <w:pgSz w:w="11906" w:h="16838"/>
      <w:pgMar w:top="1417" w:right="1417" w:bottom="1417" w:left="1417" w:header="68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Podnoje"/>
      <w:tabs>
        <w:tab w:val="clear" w:pos="4536"/>
        <w:tab w:val="left" w:pos="3195"/>
      </w:tabs>
      <w:rPr>
        <w:noProof/>
        <w:lang w:eastAsia="hr-HR"/>
      </w:rPr>
    </w:pPr>
  </w:p>
  <w:p>
    <w:pPr>
      <w:pStyle w:val="Podnoje"/>
      <w:tabs>
        <w:tab w:val="clear" w:pos="4536"/>
        <w:tab w:val="left" w:pos="3195"/>
      </w:tabs>
      <w:jc w:val="center"/>
    </w:pPr>
    <w:r>
      <w:rPr>
        <w:noProof/>
        <w:lang w:eastAsia="hr-HR"/>
      </w:rPr>
      <w:drawing>
        <wp:inline distT="0" distB="0" distL="0" distR="0">
          <wp:extent cx="3639820" cy="1195070"/>
          <wp:effectExtent l="0" t="0" r="0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9820" cy="1195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92808"/>
    <w:multiLevelType w:val="hybridMultilevel"/>
    <w:tmpl w:val="C0343A5E"/>
    <w:lvl w:ilvl="0" w:tplc="4F1A2F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64879"/>
    <w:multiLevelType w:val="hybridMultilevel"/>
    <w:tmpl w:val="991657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53363"/>
    <w:multiLevelType w:val="hybridMultilevel"/>
    <w:tmpl w:val="050E528C"/>
    <w:lvl w:ilvl="0" w:tplc="F1A60F5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E66E5C"/>
    <w:multiLevelType w:val="hybridMultilevel"/>
    <w:tmpl w:val="0686AB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730BC"/>
    <w:multiLevelType w:val="hybridMultilevel"/>
    <w:tmpl w:val="A5482C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C3AEB"/>
    <w:multiLevelType w:val="hybridMultilevel"/>
    <w:tmpl w:val="22487F2A"/>
    <w:lvl w:ilvl="0" w:tplc="0B062126">
      <w:start w:val="1"/>
      <w:numFmt w:val="bullet"/>
      <w:lvlText w:val="•"/>
      <w:lvlJc w:val="left"/>
      <w:pPr>
        <w:ind w:left="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CC9AE8">
      <w:start w:val="1"/>
      <w:numFmt w:val="decimal"/>
      <w:lvlText w:val="%2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C8DC8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90936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A1EE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A02F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1C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E5B9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4CC52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767934">
    <w:abstractNumId w:val="2"/>
  </w:num>
  <w:num w:numId="2" w16cid:durableId="1317340992">
    <w:abstractNumId w:val="5"/>
  </w:num>
  <w:num w:numId="3" w16cid:durableId="676807911">
    <w:abstractNumId w:val="4"/>
  </w:num>
  <w:num w:numId="4" w16cid:durableId="1531720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4601537">
    <w:abstractNumId w:val="1"/>
  </w:num>
  <w:num w:numId="6" w16cid:durableId="115403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6E0F7AD-6D88-4332-9FE2-228947A2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styleId="Referencakomentara">
    <w:name w:val="annotation reference"/>
    <w:basedOn w:val="Zadanifontodlomka"/>
    <w:rPr>
      <w:sz w:val="16"/>
      <w:szCs w:val="16"/>
    </w:rPr>
  </w:style>
  <w:style w:type="paragraph" w:styleId="Tekstkomentara">
    <w:name w:val="annotation text"/>
    <w:basedOn w:val="Normal"/>
    <w:link w:val="TekstkomentaraChar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Pr>
      <w:rFonts w:ascii="Calibri" w:eastAsia="Calibri" w:hAnsi="Calibri" w:cs="Times New Roman"/>
      <w:sz w:val="20"/>
      <w:szCs w:val="20"/>
    </w:rPr>
  </w:style>
  <w:style w:type="character" w:styleId="Hiperveza">
    <w:name w:val="Hyperlink"/>
    <w:basedOn w:val="Zadanifontodlomka"/>
    <w:uiPriority w:val="99"/>
    <w:unhideWhenUsed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954F72" w:themeColor="followedHyperlink"/>
      <w:u w:val="single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cina-antun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Ercegovac</dc:creator>
  <cp:keywords/>
  <dc:description/>
  <cp:lastModifiedBy>Opcina Antunovac</cp:lastModifiedBy>
  <cp:revision>32</cp:revision>
  <cp:lastPrinted>2019-04-02T05:56:00Z</cp:lastPrinted>
  <dcterms:created xsi:type="dcterms:W3CDTF">2019-04-01T12:36:00Z</dcterms:created>
  <dcterms:modified xsi:type="dcterms:W3CDTF">2023-01-09T09:52:00Z</dcterms:modified>
</cp:coreProperties>
</file>