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B99" w:rsidRDefault="00FC2B99" w:rsidP="00FC2B99">
      <w:pPr>
        <w:keepNext/>
        <w:jc w:val="both"/>
        <w:outlineLvl w:val="1"/>
        <w:rPr>
          <w:rFonts w:ascii="Times New Roman" w:hAnsi="Times New Roman"/>
        </w:rPr>
      </w:pPr>
      <w:r>
        <w:tab/>
        <w:t>Na temelju odredbe članka 20. stavka 1. Zakona o zaštiti prijavitelja nepravilnosti (Narodne novin</w:t>
      </w:r>
      <w:r w:rsidR="00555222">
        <w:t>e broj 46/22) i odredbi članka 17. i 18</w:t>
      </w:r>
      <w:r>
        <w:t>. Pravilnika o postupku unutarnjeg prijavljivanja nepravilnosti i postupku imenovanja povjerljive osobe i njezina zamjenika u Općini Antunovac („Službeni g</w:t>
      </w:r>
      <w:r w:rsidR="003D1057">
        <w:t>lasnik Općine Antunovac“ broj 7/22</w:t>
      </w:r>
      <w:r>
        <w:t>), Općinski nače</w:t>
      </w:r>
      <w:r w:rsidR="0042099B">
        <w:t>lnik Općine Antunovac, dana 22</w:t>
      </w:r>
      <w:bookmarkStart w:id="0" w:name="_GoBack"/>
      <w:bookmarkEnd w:id="0"/>
      <w:r w:rsidR="00555222">
        <w:t xml:space="preserve">. </w:t>
      </w:r>
      <w:r>
        <w:t>srpnja 2022. godine, donosi</w:t>
      </w:r>
    </w:p>
    <w:p w:rsidR="00FC2B99" w:rsidRDefault="00FC2B99" w:rsidP="00FC2B99">
      <w:pPr>
        <w:keepNext/>
        <w:outlineLvl w:val="1"/>
        <w:rPr>
          <w:rFonts w:ascii="Times New Roman" w:hAnsi="Times New Roman"/>
        </w:rPr>
      </w:pPr>
    </w:p>
    <w:p w:rsidR="00FC2B99" w:rsidRPr="00FC2B99" w:rsidRDefault="00FC2B99" w:rsidP="00FC2B99">
      <w:pPr>
        <w:keepNext/>
        <w:outlineLvl w:val="1"/>
        <w:rPr>
          <w:rFonts w:ascii="Times New Roman" w:hAnsi="Times New Roman"/>
          <w:b/>
          <w:sz w:val="32"/>
          <w:szCs w:val="32"/>
        </w:rPr>
      </w:pPr>
    </w:p>
    <w:p w:rsidR="00FC2B99" w:rsidRPr="00FC2B99" w:rsidRDefault="00FC2B99" w:rsidP="00FC2B99">
      <w:pPr>
        <w:jc w:val="center"/>
        <w:rPr>
          <w:rFonts w:ascii="Times New Roman" w:hAnsi="Times New Roman"/>
          <w:b/>
          <w:sz w:val="32"/>
          <w:szCs w:val="32"/>
        </w:rPr>
      </w:pPr>
      <w:r w:rsidRPr="00FC2B99">
        <w:rPr>
          <w:rFonts w:ascii="Times New Roman" w:hAnsi="Times New Roman"/>
          <w:b/>
          <w:sz w:val="32"/>
          <w:szCs w:val="32"/>
        </w:rPr>
        <w:t>O D L U K U</w:t>
      </w:r>
    </w:p>
    <w:p w:rsidR="00FC2B99" w:rsidRDefault="00FC2B99" w:rsidP="00FC2B99">
      <w:pPr>
        <w:jc w:val="center"/>
        <w:rPr>
          <w:rFonts w:ascii="Times New Roman" w:hAnsi="Times New Roman"/>
          <w:b/>
        </w:rPr>
      </w:pPr>
      <w:r w:rsidRPr="00FC2B99">
        <w:rPr>
          <w:rFonts w:ascii="Times New Roman" w:hAnsi="Times New Roman"/>
          <w:b/>
        </w:rPr>
        <w:t>o imenovanju povjerljive osobe i zamjenika povjerljive osobe</w:t>
      </w:r>
    </w:p>
    <w:p w:rsidR="00FC2B99" w:rsidRPr="00FC2B99" w:rsidRDefault="00FC2B99" w:rsidP="00FC2B99">
      <w:pPr>
        <w:jc w:val="center"/>
        <w:rPr>
          <w:rFonts w:ascii="Times New Roman" w:hAnsi="Times New Roman"/>
          <w:b/>
        </w:rPr>
      </w:pPr>
      <w:r w:rsidRPr="00FC2B99">
        <w:rPr>
          <w:rFonts w:ascii="Times New Roman" w:hAnsi="Times New Roman"/>
          <w:b/>
        </w:rPr>
        <w:t xml:space="preserve"> za unutarnje prijavljivanje nepravilnosti</w:t>
      </w:r>
    </w:p>
    <w:p w:rsidR="00FC2B99" w:rsidRDefault="00FC2B99" w:rsidP="00FC2B99">
      <w:pPr>
        <w:jc w:val="both"/>
        <w:rPr>
          <w:rFonts w:ascii="Times New Roman" w:hAnsi="Times New Roman"/>
        </w:rPr>
      </w:pPr>
    </w:p>
    <w:p w:rsidR="00FC2B99" w:rsidRDefault="00FC2B99" w:rsidP="00FC2B99">
      <w:pPr>
        <w:jc w:val="center"/>
        <w:rPr>
          <w:rFonts w:ascii="Times New Roman" w:hAnsi="Times New Roman"/>
        </w:rPr>
      </w:pPr>
    </w:p>
    <w:p w:rsidR="00FC2B99" w:rsidRDefault="00FC2B99" w:rsidP="00FC2B99">
      <w:pPr>
        <w:jc w:val="center"/>
        <w:rPr>
          <w:rFonts w:ascii="Times New Roman" w:hAnsi="Times New Roman"/>
        </w:rPr>
      </w:pPr>
      <w:r w:rsidRPr="00FC2B99">
        <w:rPr>
          <w:rFonts w:ascii="Times New Roman" w:hAnsi="Times New Roman"/>
        </w:rPr>
        <w:t>Članak 1.</w:t>
      </w:r>
    </w:p>
    <w:p w:rsidR="00FC2B99" w:rsidRDefault="00FC2B99" w:rsidP="00FC2B99">
      <w:pPr>
        <w:jc w:val="both"/>
        <w:rPr>
          <w:rFonts w:ascii="Times New Roman" w:hAnsi="Times New Roman"/>
        </w:rPr>
      </w:pPr>
    </w:p>
    <w:p w:rsidR="009E480D" w:rsidRPr="00EF6722" w:rsidRDefault="00EF6722" w:rsidP="00EF672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C2B99" w:rsidRPr="00EF6722">
        <w:rPr>
          <w:rFonts w:ascii="Times New Roman" w:hAnsi="Times New Roman"/>
        </w:rPr>
        <w:t xml:space="preserve">Ovom Odlukom imenuju se povjerljiva osoba za unutarnje prijavljivanje nepravilnosti i zamjenik povjerljive osobe za unutarnje prijavljivanje nepravilnosti u Općini Antunovac i to: </w:t>
      </w:r>
    </w:p>
    <w:p w:rsidR="00FC2B99" w:rsidRPr="00EF6722" w:rsidRDefault="003D1057" w:rsidP="00EF6722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</w:rPr>
      </w:pPr>
      <w:r w:rsidRPr="00EF6722">
        <w:rPr>
          <w:rFonts w:ascii="Times New Roman" w:hAnsi="Times New Roman"/>
        </w:rPr>
        <w:t>Ante Modrić, dipl. iur.</w:t>
      </w:r>
      <w:r w:rsidR="00FC2B99" w:rsidRPr="00EF6722">
        <w:rPr>
          <w:rFonts w:ascii="Times New Roman" w:hAnsi="Times New Roman"/>
        </w:rPr>
        <w:t>, povjerljiva osoba za unutarnje prijavljivanje nepravilnosti</w:t>
      </w:r>
      <w:r w:rsidR="009E480D" w:rsidRPr="00EF6722">
        <w:rPr>
          <w:rFonts w:ascii="Times New Roman" w:hAnsi="Times New Roman"/>
        </w:rPr>
        <w:t>,</w:t>
      </w:r>
    </w:p>
    <w:p w:rsidR="00FC2B99" w:rsidRPr="00EF6722" w:rsidRDefault="003D1057" w:rsidP="00EF6722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</w:rPr>
      </w:pPr>
      <w:r w:rsidRPr="00EF6722">
        <w:rPr>
          <w:rFonts w:ascii="Times New Roman" w:hAnsi="Times New Roman"/>
        </w:rPr>
        <w:t>Davor Glavica, mag. oec.</w:t>
      </w:r>
      <w:r w:rsidR="00FC2B99" w:rsidRPr="00EF6722">
        <w:rPr>
          <w:rFonts w:ascii="Times New Roman" w:hAnsi="Times New Roman"/>
        </w:rPr>
        <w:t>, zamjenik povjerljive osobe za unutarnje prijavljivanje nepravilnosti.</w:t>
      </w:r>
    </w:p>
    <w:p w:rsidR="00FC2B99" w:rsidRDefault="00FC2B99" w:rsidP="00FC2B99">
      <w:pPr>
        <w:jc w:val="both"/>
        <w:rPr>
          <w:rFonts w:ascii="Times New Roman" w:hAnsi="Times New Roman"/>
        </w:rPr>
      </w:pPr>
    </w:p>
    <w:p w:rsidR="00FC2B99" w:rsidRDefault="00FC2B99" w:rsidP="00FC2B99">
      <w:pPr>
        <w:jc w:val="center"/>
        <w:rPr>
          <w:rFonts w:ascii="Times New Roman" w:hAnsi="Times New Roman"/>
        </w:rPr>
      </w:pPr>
      <w:r w:rsidRPr="00FC2B99">
        <w:rPr>
          <w:rFonts w:ascii="Times New Roman" w:hAnsi="Times New Roman"/>
        </w:rPr>
        <w:t>Članak 2.</w:t>
      </w:r>
    </w:p>
    <w:p w:rsidR="00FC2B99" w:rsidRDefault="00FC2B99" w:rsidP="00FC2B99">
      <w:pPr>
        <w:jc w:val="both"/>
        <w:rPr>
          <w:rFonts w:ascii="Times New Roman" w:hAnsi="Times New Roman"/>
        </w:rPr>
      </w:pPr>
    </w:p>
    <w:p w:rsidR="00FC2B99" w:rsidRDefault="00FC2B99" w:rsidP="00FC2B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C2B99">
        <w:rPr>
          <w:rFonts w:ascii="Times New Roman" w:hAnsi="Times New Roman"/>
        </w:rPr>
        <w:t xml:space="preserve">Povjerljiva osoba za unutarnje prijavljivanje nepravilnosti je dužna: </w:t>
      </w:r>
    </w:p>
    <w:p w:rsidR="00FC2B99" w:rsidRPr="00FC2B99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FC2B99">
        <w:rPr>
          <w:rFonts w:ascii="Times New Roman" w:hAnsi="Times New Roman"/>
        </w:rPr>
        <w:t xml:space="preserve">zaprimiti prijavu nepravilnosti i potvrditi primitak prijave u roku od sedam dana od dana primitka, </w:t>
      </w:r>
    </w:p>
    <w:p w:rsidR="00FC2B99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FC2B99">
        <w:rPr>
          <w:rFonts w:ascii="Times New Roman" w:hAnsi="Times New Roman"/>
        </w:rPr>
        <w:t xml:space="preserve">bez odgode poduzeti radnje iz svoje nadležnosti potrebne za zaštitu prijavitelja nepravilnosti, </w:t>
      </w:r>
    </w:p>
    <w:p w:rsidR="00FC2B99" w:rsidRPr="00FC2B99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FC2B99">
        <w:rPr>
          <w:rFonts w:ascii="Times New Roman" w:hAnsi="Times New Roman"/>
        </w:rPr>
        <w:t>poduzeti radnje radi ispitivanja nepravilnosti i dostaviti prijavitelju povratnu informaciju o prijavi u pravilu u roku od 30 dana, ali ne duljem od 90 dana od dana potvrde o primitku prijave ili ako potvrda nije poslana prijavitelju, nakon proteka sedam dana od dana podnošenja prijave</w:t>
      </w:r>
      <w:r>
        <w:rPr>
          <w:rFonts w:ascii="Times New Roman" w:hAnsi="Times New Roman"/>
        </w:rPr>
        <w:t>,</w:t>
      </w:r>
      <w:r w:rsidRPr="00FC2B99">
        <w:rPr>
          <w:rFonts w:ascii="Times New Roman" w:hAnsi="Times New Roman"/>
        </w:rPr>
        <w:t xml:space="preserve"> </w:t>
      </w:r>
    </w:p>
    <w:p w:rsidR="00FC2B99" w:rsidRPr="00FC2B99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FC2B99">
        <w:rPr>
          <w:rFonts w:ascii="Times New Roman" w:hAnsi="Times New Roman"/>
        </w:rPr>
        <w:t>bez odgode prijavu o nepravilnosti proslijediti tijelima ovlaštenim na postupanje prema sadržaju prijave, ako nepraviln</w:t>
      </w:r>
      <w:r>
        <w:rPr>
          <w:rFonts w:ascii="Times New Roman" w:hAnsi="Times New Roman"/>
        </w:rPr>
        <w:t>ost nije riješena s poslodavcem,</w:t>
      </w:r>
    </w:p>
    <w:p w:rsidR="00FC2B99" w:rsidRPr="00FC2B99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FC2B99">
        <w:rPr>
          <w:rFonts w:ascii="Times New Roman" w:hAnsi="Times New Roman"/>
        </w:rPr>
        <w:t>bez odgode pisanim putem obavijestiti prijavitelja nepravilnos</w:t>
      </w:r>
      <w:r>
        <w:rPr>
          <w:rFonts w:ascii="Times New Roman" w:hAnsi="Times New Roman"/>
        </w:rPr>
        <w:t>ti o ishodu ispitivanja prijave,</w:t>
      </w:r>
    </w:p>
    <w:p w:rsidR="00FC2B99" w:rsidRPr="00FC2B99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FC2B99">
        <w:rPr>
          <w:rFonts w:ascii="Times New Roman" w:hAnsi="Times New Roman"/>
        </w:rPr>
        <w:t>pisanim putem izvijestiti nadležno tijelo za vanjsko prijavljivanje nepravilnosti o zaprimljenim prijavama i ishodu postupanja u roku od 30 dana od dana odlučivanja o prijavi</w:t>
      </w:r>
      <w:r>
        <w:rPr>
          <w:rFonts w:ascii="Times New Roman" w:hAnsi="Times New Roman"/>
        </w:rPr>
        <w:t>,</w:t>
      </w:r>
      <w:r w:rsidRPr="00FC2B99">
        <w:rPr>
          <w:rFonts w:ascii="Times New Roman" w:hAnsi="Times New Roman"/>
        </w:rPr>
        <w:t xml:space="preserve"> </w:t>
      </w:r>
    </w:p>
    <w:p w:rsidR="00941E53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FC2B99">
        <w:rPr>
          <w:rFonts w:ascii="Times New Roman" w:hAnsi="Times New Roman"/>
        </w:rPr>
        <w:t xml:space="preserve">čuvati identitet prijavitelja nepravilnosti i podatke zaprimljene u prijavi od neovlaštenog otkrivanja odnosno objave drugim osobama, osim ako to nije suprotno posebnom zakonu </w:t>
      </w:r>
    </w:p>
    <w:p w:rsidR="00FC2B99" w:rsidRPr="00FC2B99" w:rsidRDefault="00FC2B99" w:rsidP="00FC2B99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</w:rPr>
      </w:pPr>
      <w:r w:rsidRPr="00FC2B99">
        <w:rPr>
          <w:rFonts w:ascii="Times New Roman" w:hAnsi="Times New Roman"/>
        </w:rPr>
        <w:t xml:space="preserve">pružiti jasne i lako dostupne informacije o postupcima za podnošenje prijave nadležnom tijelu za vanjsko prijavljivanje i, prema potrebi, institucijama, tijelima, uredima ili agencijama Europske unije nadležnim za postupanje po sadržaju prijave nepravilnosti. </w:t>
      </w:r>
    </w:p>
    <w:p w:rsidR="00FC2B99" w:rsidRDefault="00FC2B99" w:rsidP="00FC2B99">
      <w:pPr>
        <w:jc w:val="both"/>
        <w:rPr>
          <w:rFonts w:ascii="Times New Roman" w:hAnsi="Times New Roman"/>
        </w:rPr>
      </w:pPr>
    </w:p>
    <w:p w:rsidR="00FC2B99" w:rsidRDefault="00FC2B99" w:rsidP="00FC2B99">
      <w:pPr>
        <w:jc w:val="center"/>
        <w:rPr>
          <w:rFonts w:ascii="Times New Roman" w:hAnsi="Times New Roman"/>
        </w:rPr>
      </w:pPr>
      <w:r w:rsidRPr="00FC2B99">
        <w:rPr>
          <w:rFonts w:ascii="Times New Roman" w:hAnsi="Times New Roman"/>
        </w:rPr>
        <w:t>Članak 3.</w:t>
      </w:r>
    </w:p>
    <w:p w:rsidR="00FC2B99" w:rsidRDefault="00FC2B99" w:rsidP="00FC2B99">
      <w:pPr>
        <w:jc w:val="both"/>
        <w:rPr>
          <w:rFonts w:ascii="Times New Roman" w:hAnsi="Times New Roman"/>
        </w:rPr>
      </w:pPr>
    </w:p>
    <w:p w:rsidR="00941E53" w:rsidRPr="00EF6722" w:rsidRDefault="00FC2B99" w:rsidP="00FC2B99">
      <w:pPr>
        <w:jc w:val="both"/>
        <w:rPr>
          <w:rFonts w:ascii="Times New Roman" w:hAnsi="Times New Roman"/>
          <w:szCs w:val="24"/>
        </w:rPr>
      </w:pPr>
      <w:r w:rsidRPr="00941E53">
        <w:rPr>
          <w:rFonts w:ascii="Times New Roman" w:hAnsi="Times New Roman"/>
        </w:rPr>
        <w:tab/>
      </w:r>
      <w:r w:rsidR="00941E53">
        <w:rPr>
          <w:rFonts w:ascii="Times New Roman" w:hAnsi="Times New Roman"/>
          <w:szCs w:val="24"/>
        </w:rPr>
        <w:t xml:space="preserve">Povjerljiva osoba </w:t>
      </w:r>
      <w:r w:rsidR="00E20FB0">
        <w:rPr>
          <w:rFonts w:ascii="Times New Roman" w:hAnsi="Times New Roman"/>
          <w:szCs w:val="24"/>
        </w:rPr>
        <w:t xml:space="preserve">i </w:t>
      </w:r>
      <w:r w:rsidR="00941E53" w:rsidRPr="00941E53">
        <w:rPr>
          <w:rFonts w:ascii="Times New Roman" w:hAnsi="Times New Roman"/>
          <w:szCs w:val="24"/>
        </w:rPr>
        <w:t xml:space="preserve"> njezin zamjenik moraju svoje dužnosti obavljati zakonito i savjesno i ne smiju zlouporabiti svoje ovlasti na štetu prijavitelja nepravilnosti.</w:t>
      </w:r>
    </w:p>
    <w:p w:rsidR="00941E53" w:rsidRDefault="00941E53" w:rsidP="00941E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Članak 4</w:t>
      </w:r>
      <w:r w:rsidRPr="00FC2B99">
        <w:rPr>
          <w:rFonts w:ascii="Times New Roman" w:hAnsi="Times New Roman"/>
        </w:rPr>
        <w:t>.</w:t>
      </w:r>
    </w:p>
    <w:p w:rsidR="00941E53" w:rsidRDefault="00941E53" w:rsidP="00FC2B99">
      <w:pPr>
        <w:jc w:val="both"/>
        <w:rPr>
          <w:rFonts w:ascii="Arial" w:hAnsi="Arial" w:cs="Arial"/>
          <w:color w:val="414145"/>
          <w:sz w:val="21"/>
          <w:szCs w:val="21"/>
        </w:rPr>
      </w:pPr>
    </w:p>
    <w:p w:rsidR="00FC2B99" w:rsidRDefault="00941E53" w:rsidP="00FC2B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C2B99" w:rsidRPr="00FC2B99">
        <w:rPr>
          <w:rFonts w:ascii="Times New Roman" w:hAnsi="Times New Roman"/>
        </w:rPr>
        <w:t xml:space="preserve">Službeni kontakt podaci povjerljive osobe za unutarnje prijavljivanje nepravilnosti su: </w:t>
      </w:r>
    </w:p>
    <w:p w:rsidR="00FC2B99" w:rsidRPr="00FC2B99" w:rsidRDefault="00FC2B99" w:rsidP="00FC2B99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FC2B99">
        <w:rPr>
          <w:rFonts w:ascii="Times New Roman" w:hAnsi="Times New Roman"/>
        </w:rPr>
        <w:t xml:space="preserve">e-mail: </w:t>
      </w:r>
      <w:r w:rsidR="009E480D">
        <w:rPr>
          <w:rFonts w:ascii="Times New Roman" w:hAnsi="Times New Roman"/>
        </w:rPr>
        <w:t>procelnik@opcina-antunovac.hr</w:t>
      </w:r>
    </w:p>
    <w:p w:rsidR="00FC2B99" w:rsidRPr="00FC2B99" w:rsidRDefault="00FC2B99" w:rsidP="00FC2B99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FC2B99">
        <w:rPr>
          <w:rFonts w:ascii="Times New Roman" w:hAnsi="Times New Roman"/>
        </w:rPr>
        <w:t xml:space="preserve">Tel: </w:t>
      </w:r>
      <w:r w:rsidR="009E480D">
        <w:rPr>
          <w:rFonts w:ascii="Times New Roman" w:hAnsi="Times New Roman"/>
        </w:rPr>
        <w:t>031 278 022</w:t>
      </w:r>
    </w:p>
    <w:p w:rsidR="00FC2B99" w:rsidRDefault="00FC2B99" w:rsidP="00FC2B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C2B99">
        <w:rPr>
          <w:rFonts w:ascii="Times New Roman" w:hAnsi="Times New Roman"/>
        </w:rPr>
        <w:t xml:space="preserve">Službeni kontakt podaci zamjenika povjerljive osobe za unutarnje prijavljivanje nepravilnosti su: </w:t>
      </w:r>
    </w:p>
    <w:p w:rsidR="009E480D" w:rsidRPr="009E480D" w:rsidRDefault="009E480D" w:rsidP="00FC2B99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 w:rsidRPr="00FC2B99">
        <w:rPr>
          <w:rFonts w:ascii="Times New Roman" w:hAnsi="Times New Roman"/>
        </w:rPr>
        <w:t xml:space="preserve">e-mail: </w:t>
      </w:r>
      <w:r w:rsidR="00F92FA5">
        <w:rPr>
          <w:rFonts w:ascii="Times New Roman" w:hAnsi="Times New Roman"/>
        </w:rPr>
        <w:t>opcina-antunovac@os.t-com.hr</w:t>
      </w:r>
    </w:p>
    <w:p w:rsidR="00FC2B99" w:rsidRPr="00FC2B99" w:rsidRDefault="00FC2B99" w:rsidP="00FC2B99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Tel:</w:t>
      </w:r>
      <w:r w:rsidR="009E480D">
        <w:rPr>
          <w:rFonts w:ascii="Times New Roman" w:hAnsi="Times New Roman"/>
        </w:rPr>
        <w:t xml:space="preserve"> 031 278 022.</w:t>
      </w:r>
    </w:p>
    <w:p w:rsidR="00FC2B99" w:rsidRDefault="00FC2B99" w:rsidP="00FC2B99">
      <w:pPr>
        <w:jc w:val="both"/>
        <w:rPr>
          <w:rFonts w:ascii="Times New Roman" w:hAnsi="Times New Roman"/>
        </w:rPr>
      </w:pPr>
    </w:p>
    <w:p w:rsidR="00FC2B99" w:rsidRDefault="00941E53" w:rsidP="00F4059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5</w:t>
      </w:r>
      <w:r w:rsidR="00FC2B99" w:rsidRPr="00FC2B99">
        <w:rPr>
          <w:rFonts w:ascii="Times New Roman" w:hAnsi="Times New Roman"/>
        </w:rPr>
        <w:t>.</w:t>
      </w:r>
    </w:p>
    <w:p w:rsidR="008143C8" w:rsidRDefault="008143C8" w:rsidP="008143C8">
      <w:pPr>
        <w:jc w:val="both"/>
        <w:rPr>
          <w:rFonts w:ascii="Times New Roman" w:hAnsi="Times New Roman"/>
        </w:rPr>
      </w:pPr>
    </w:p>
    <w:p w:rsidR="0052665C" w:rsidRDefault="008143C8" w:rsidP="008143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FC2B99">
        <w:rPr>
          <w:rFonts w:ascii="Times New Roman" w:hAnsi="Times New Roman"/>
        </w:rPr>
        <w:t xml:space="preserve">Ova Odluka stupa na snagu danom donošenja, a objavit će se </w:t>
      </w:r>
      <w:r>
        <w:rPr>
          <w:rFonts w:ascii="Times New Roman" w:hAnsi="Times New Roman"/>
        </w:rPr>
        <w:t>u „Službenom glasniku Općine Antunovac“.</w:t>
      </w:r>
    </w:p>
    <w:p w:rsidR="008143C8" w:rsidRDefault="008143C8" w:rsidP="008143C8">
      <w:pPr>
        <w:jc w:val="both"/>
        <w:rPr>
          <w:rFonts w:ascii="Times New Roman" w:hAnsi="Times New Roman"/>
        </w:rPr>
      </w:pPr>
    </w:p>
    <w:p w:rsidR="00DC276F" w:rsidRPr="00DC276F" w:rsidRDefault="00DC276F" w:rsidP="00DC276F">
      <w:pPr>
        <w:jc w:val="both"/>
        <w:rPr>
          <w:rFonts w:ascii="Times New Roman" w:hAnsi="Times New Roman"/>
        </w:rPr>
      </w:pPr>
      <w:r w:rsidRPr="00DC276F">
        <w:rPr>
          <w:rFonts w:ascii="Times New Roman" w:hAnsi="Times New Roman"/>
        </w:rPr>
        <w:t>KLASA: 011-01/22-01/02</w:t>
      </w:r>
    </w:p>
    <w:p w:rsidR="00DC276F" w:rsidRPr="00DC276F" w:rsidRDefault="00DC276F" w:rsidP="00DC276F">
      <w:pPr>
        <w:jc w:val="both"/>
        <w:rPr>
          <w:rFonts w:ascii="Times New Roman" w:hAnsi="Times New Roman"/>
          <w:szCs w:val="24"/>
        </w:rPr>
      </w:pPr>
      <w:r w:rsidRPr="00DC276F">
        <w:rPr>
          <w:rFonts w:ascii="Times New Roman" w:hAnsi="Times New Roman"/>
          <w:szCs w:val="24"/>
        </w:rPr>
        <w:t xml:space="preserve">URBROJ: </w:t>
      </w:r>
      <w:r w:rsidRPr="00555222">
        <w:rPr>
          <w:rFonts w:ascii="Times New Roman" w:hAnsi="Times New Roman"/>
          <w:szCs w:val="24"/>
        </w:rPr>
        <w:t>2158-8-01-22-</w:t>
      </w:r>
      <w:r w:rsidR="00EF6722">
        <w:rPr>
          <w:rFonts w:ascii="Times New Roman" w:hAnsi="Times New Roman"/>
          <w:szCs w:val="24"/>
        </w:rPr>
        <w:t>5</w:t>
      </w:r>
    </w:p>
    <w:p w:rsidR="00DC276F" w:rsidRPr="00DC276F" w:rsidRDefault="00DC276F" w:rsidP="00DC276F">
      <w:pPr>
        <w:jc w:val="both"/>
        <w:rPr>
          <w:rFonts w:ascii="Times New Roman" w:hAnsi="Times New Roman"/>
          <w:szCs w:val="24"/>
        </w:rPr>
      </w:pPr>
      <w:r w:rsidRPr="00DC276F">
        <w:rPr>
          <w:rFonts w:ascii="Times New Roman" w:hAnsi="Times New Roman"/>
          <w:szCs w:val="24"/>
        </w:rPr>
        <w:t xml:space="preserve">U Antunovcu, </w:t>
      </w:r>
      <w:r w:rsidR="0042099B">
        <w:rPr>
          <w:rFonts w:ascii="Times New Roman" w:hAnsi="Times New Roman"/>
          <w:szCs w:val="24"/>
        </w:rPr>
        <w:t>22</w:t>
      </w:r>
      <w:r w:rsidR="00555222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srpnja</w:t>
      </w:r>
      <w:r w:rsidRPr="00DC276F">
        <w:rPr>
          <w:rFonts w:ascii="Times New Roman" w:hAnsi="Times New Roman"/>
          <w:szCs w:val="24"/>
        </w:rPr>
        <w:t xml:space="preserve"> 2022. godine</w:t>
      </w:r>
      <w:r w:rsidRPr="00DC276F">
        <w:rPr>
          <w:rFonts w:ascii="Times New Roman" w:hAnsi="Times New Roman"/>
          <w:szCs w:val="24"/>
        </w:rPr>
        <w:tab/>
      </w:r>
    </w:p>
    <w:p w:rsidR="00DC276F" w:rsidRPr="00DC276F" w:rsidRDefault="00DC276F" w:rsidP="00DC276F">
      <w:pPr>
        <w:jc w:val="both"/>
        <w:rPr>
          <w:rFonts w:ascii="Times New Roman" w:hAnsi="Times New Roman"/>
          <w:szCs w:val="24"/>
        </w:rPr>
      </w:pPr>
      <w:r w:rsidRPr="00DC276F">
        <w:rPr>
          <w:rFonts w:ascii="Times New Roman" w:hAnsi="Times New Roman"/>
          <w:szCs w:val="24"/>
        </w:rPr>
        <w:t xml:space="preserve"> </w:t>
      </w:r>
    </w:p>
    <w:p w:rsidR="00DC276F" w:rsidRPr="00DC276F" w:rsidRDefault="00DC276F" w:rsidP="00DC276F">
      <w:pPr>
        <w:ind w:left="3600"/>
        <w:jc w:val="center"/>
        <w:rPr>
          <w:rFonts w:ascii="Times New Roman" w:hAnsi="Times New Roman"/>
        </w:rPr>
      </w:pPr>
      <w:r w:rsidRPr="00DC276F">
        <w:rPr>
          <w:rFonts w:ascii="Times New Roman" w:hAnsi="Times New Roman"/>
        </w:rPr>
        <w:t>OPĆINSKI NAČELNIK</w:t>
      </w:r>
    </w:p>
    <w:p w:rsidR="00941E53" w:rsidRPr="00941E53" w:rsidRDefault="00DC276F" w:rsidP="00941E53">
      <w:pPr>
        <w:ind w:left="3600"/>
        <w:jc w:val="center"/>
      </w:pPr>
      <w:r w:rsidRPr="00DC276F">
        <w:t>Davor Tubanjski, bacc. ing. agr.</w:t>
      </w:r>
    </w:p>
    <w:p w:rsidR="008143C8" w:rsidRPr="00FC2B99" w:rsidRDefault="008143C8" w:rsidP="008143C8">
      <w:pPr>
        <w:jc w:val="both"/>
        <w:rPr>
          <w:rFonts w:ascii="Times New Roman" w:hAnsi="Times New Roman"/>
        </w:rPr>
      </w:pPr>
    </w:p>
    <w:sectPr w:rsidR="008143C8" w:rsidRPr="00FC2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7E" w:rsidRDefault="00C1567E" w:rsidP="00FC2B99">
      <w:r>
        <w:separator/>
      </w:r>
    </w:p>
  </w:endnote>
  <w:endnote w:type="continuationSeparator" w:id="0">
    <w:p w:rsidR="00C1567E" w:rsidRDefault="00C1567E" w:rsidP="00FC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7E" w:rsidRDefault="00C1567E" w:rsidP="00FC2B99">
      <w:r>
        <w:separator/>
      </w:r>
    </w:p>
  </w:footnote>
  <w:footnote w:type="continuationSeparator" w:id="0">
    <w:p w:rsidR="00C1567E" w:rsidRDefault="00C1567E" w:rsidP="00FC2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6B9E"/>
    <w:multiLevelType w:val="hybridMultilevel"/>
    <w:tmpl w:val="B4A6C462"/>
    <w:lvl w:ilvl="0" w:tplc="FF3AD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025DE"/>
    <w:multiLevelType w:val="hybridMultilevel"/>
    <w:tmpl w:val="CD527C06"/>
    <w:lvl w:ilvl="0" w:tplc="C976379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B1E5F"/>
    <w:multiLevelType w:val="hybridMultilevel"/>
    <w:tmpl w:val="B5ECB670"/>
    <w:lvl w:ilvl="0" w:tplc="C976379C">
      <w:start w:val="20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E7BE0"/>
    <w:multiLevelType w:val="hybridMultilevel"/>
    <w:tmpl w:val="4188612A"/>
    <w:lvl w:ilvl="0" w:tplc="FF3AD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12C3E"/>
    <w:multiLevelType w:val="hybridMultilevel"/>
    <w:tmpl w:val="37727A3A"/>
    <w:lvl w:ilvl="0" w:tplc="FF3AD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07B8B"/>
    <w:multiLevelType w:val="hybridMultilevel"/>
    <w:tmpl w:val="89C6F008"/>
    <w:lvl w:ilvl="0" w:tplc="C976379C">
      <w:start w:val="20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7362D"/>
    <w:multiLevelType w:val="hybridMultilevel"/>
    <w:tmpl w:val="3C840A82"/>
    <w:lvl w:ilvl="0" w:tplc="EB0CE20A">
      <w:start w:val="20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5E1FC4"/>
    <w:multiLevelType w:val="hybridMultilevel"/>
    <w:tmpl w:val="C25CD23A"/>
    <w:lvl w:ilvl="0" w:tplc="EB0CE20A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B7066"/>
    <w:multiLevelType w:val="hybridMultilevel"/>
    <w:tmpl w:val="E2403A96"/>
    <w:lvl w:ilvl="0" w:tplc="25A80A2E">
      <w:start w:val="2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F6700F"/>
    <w:multiLevelType w:val="hybridMultilevel"/>
    <w:tmpl w:val="5B9E2EC0"/>
    <w:lvl w:ilvl="0" w:tplc="EB0CE20A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99"/>
    <w:rsid w:val="002F7CFB"/>
    <w:rsid w:val="00346B26"/>
    <w:rsid w:val="003D1057"/>
    <w:rsid w:val="0042099B"/>
    <w:rsid w:val="00513794"/>
    <w:rsid w:val="0052665C"/>
    <w:rsid w:val="00555222"/>
    <w:rsid w:val="008143C8"/>
    <w:rsid w:val="008F772F"/>
    <w:rsid w:val="00927752"/>
    <w:rsid w:val="00941E53"/>
    <w:rsid w:val="009E480D"/>
    <w:rsid w:val="00C1567E"/>
    <w:rsid w:val="00DC276F"/>
    <w:rsid w:val="00E20FB0"/>
    <w:rsid w:val="00EF6722"/>
    <w:rsid w:val="00F40593"/>
    <w:rsid w:val="00F92FA5"/>
    <w:rsid w:val="00FC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3C7A"/>
  <w15:chartTrackingRefBased/>
  <w15:docId w15:val="{A9A5C477-227C-4980-BF08-DE636D66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B99"/>
    <w:pPr>
      <w:spacing w:after="0" w:line="240" w:lineRule="auto"/>
    </w:pPr>
    <w:rPr>
      <w:rFonts w:ascii="HRTimes" w:eastAsia="Times New Roman" w:hAnsi="HRTimes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2B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C2B99"/>
  </w:style>
  <w:style w:type="paragraph" w:styleId="Podnoje">
    <w:name w:val="footer"/>
    <w:basedOn w:val="Normal"/>
    <w:link w:val="PodnojeChar"/>
    <w:uiPriority w:val="99"/>
    <w:unhideWhenUsed/>
    <w:rsid w:val="00FC2B9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C2B99"/>
  </w:style>
  <w:style w:type="paragraph" w:styleId="Odlomakpopisa">
    <w:name w:val="List Paragraph"/>
    <w:basedOn w:val="Normal"/>
    <w:uiPriority w:val="34"/>
    <w:qFormat/>
    <w:rsid w:val="00FC2B9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C2B99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rsid w:val="00F40593"/>
    <w:rPr>
      <w:rFonts w:ascii="Courier New" w:hAnsi="Courier New" w:cs="Courier New"/>
      <w:sz w:val="20"/>
    </w:rPr>
  </w:style>
  <w:style w:type="character" w:customStyle="1" w:styleId="ObinitekstChar">
    <w:name w:val="Obični tekst Char"/>
    <w:basedOn w:val="Zadanifontodlomka"/>
    <w:link w:val="Obinitekst"/>
    <w:rsid w:val="00F40593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941E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basedOn w:val="Zadanifontodlomka"/>
    <w:rsid w:val="00941E53"/>
  </w:style>
  <w:style w:type="paragraph" w:styleId="Tekstbalonia">
    <w:name w:val="Balloon Text"/>
    <w:basedOn w:val="Normal"/>
    <w:link w:val="TekstbaloniaChar"/>
    <w:uiPriority w:val="99"/>
    <w:semiHidden/>
    <w:unhideWhenUsed/>
    <w:rsid w:val="004209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099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Sušec</dc:creator>
  <cp:keywords/>
  <dc:description/>
  <cp:lastModifiedBy>Dajana Sušec</cp:lastModifiedBy>
  <cp:revision>15</cp:revision>
  <cp:lastPrinted>2022-07-27T07:28:00Z</cp:lastPrinted>
  <dcterms:created xsi:type="dcterms:W3CDTF">2022-07-18T12:28:00Z</dcterms:created>
  <dcterms:modified xsi:type="dcterms:W3CDTF">2022-07-27T11:16:00Z</dcterms:modified>
</cp:coreProperties>
</file>