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5F" w:rsidRDefault="007C5DBA" w:rsidP="000C7181">
      <w:pPr>
        <w:jc w:val="both"/>
        <w:rPr>
          <w:sz w:val="24"/>
          <w:szCs w:val="24"/>
        </w:rPr>
      </w:pPr>
      <w:r>
        <w:rPr>
          <w:sz w:val="24"/>
          <w:szCs w:val="24"/>
        </w:rPr>
        <w:tab/>
      </w:r>
      <w:r w:rsidR="00560B5F" w:rsidRPr="008B0179">
        <w:rPr>
          <w:sz w:val="24"/>
          <w:szCs w:val="24"/>
        </w:rPr>
        <w:t xml:space="preserve">Temeljem članka </w:t>
      </w:r>
      <w:r w:rsidR="00560B5F">
        <w:rPr>
          <w:sz w:val="24"/>
          <w:szCs w:val="24"/>
        </w:rPr>
        <w:t>104</w:t>
      </w:r>
      <w:r w:rsidR="00560B5F" w:rsidRPr="008B0179">
        <w:rPr>
          <w:sz w:val="24"/>
          <w:szCs w:val="24"/>
        </w:rPr>
        <w:t>. Zakona o komunalnom gospodarstvu («Narodne n</w:t>
      </w:r>
      <w:r w:rsidR="00560B5F">
        <w:rPr>
          <w:sz w:val="24"/>
          <w:szCs w:val="24"/>
        </w:rPr>
        <w:t>ovine» broj 68/18</w:t>
      </w:r>
      <w:r w:rsidR="00F52725">
        <w:rPr>
          <w:sz w:val="24"/>
          <w:szCs w:val="24"/>
        </w:rPr>
        <w:t xml:space="preserve"> i 110/18</w:t>
      </w:r>
      <w:r w:rsidR="00560B5F" w:rsidRPr="008B0179">
        <w:rPr>
          <w:sz w:val="24"/>
          <w:szCs w:val="24"/>
        </w:rPr>
        <w:t xml:space="preserve">) </w:t>
      </w:r>
      <w:r w:rsidR="000C7181">
        <w:rPr>
          <w:sz w:val="24"/>
          <w:szCs w:val="24"/>
        </w:rPr>
        <w:t>i članka 32</w:t>
      </w:r>
      <w:r w:rsidR="00560B5F" w:rsidRPr="008B0179">
        <w:rPr>
          <w:sz w:val="24"/>
          <w:szCs w:val="24"/>
        </w:rPr>
        <w:t>. Statuta Općine Antunovac («Službeni gla</w:t>
      </w:r>
      <w:r w:rsidR="00560B5F">
        <w:rPr>
          <w:sz w:val="24"/>
          <w:szCs w:val="24"/>
        </w:rPr>
        <w:t xml:space="preserve">snik Općine Antunovac» broj 2/13 i 3/18 ), </w:t>
      </w:r>
      <w:r w:rsidR="000C7181" w:rsidRPr="000C7181">
        <w:rPr>
          <w:sz w:val="24"/>
          <w:szCs w:val="24"/>
        </w:rPr>
        <w:t>Općinsko vijeće Općine Antunovac na svojoj 30. sjednici održanoj dana 27. kolovoza 2019. godine, donosi</w:t>
      </w:r>
    </w:p>
    <w:p w:rsidR="000C7181" w:rsidRDefault="000C7181" w:rsidP="000C7181">
      <w:pPr>
        <w:jc w:val="both"/>
        <w:rPr>
          <w:sz w:val="24"/>
          <w:szCs w:val="24"/>
        </w:rPr>
      </w:pPr>
    </w:p>
    <w:p w:rsidR="000C7181" w:rsidRPr="008B0179" w:rsidRDefault="000C7181" w:rsidP="000C7181">
      <w:pPr>
        <w:jc w:val="both"/>
        <w:rPr>
          <w:sz w:val="24"/>
          <w:szCs w:val="24"/>
        </w:rPr>
      </w:pPr>
    </w:p>
    <w:p w:rsidR="00560B5F" w:rsidRPr="00100D22" w:rsidRDefault="000C7181" w:rsidP="00560B5F">
      <w:pPr>
        <w:jc w:val="center"/>
        <w:rPr>
          <w:b/>
          <w:sz w:val="36"/>
          <w:szCs w:val="36"/>
        </w:rPr>
      </w:pPr>
      <w:r>
        <w:rPr>
          <w:b/>
          <w:sz w:val="36"/>
          <w:szCs w:val="36"/>
        </w:rPr>
        <w:t>ODLUKU</w:t>
      </w:r>
    </w:p>
    <w:p w:rsidR="00560B5F" w:rsidRDefault="00560B5F" w:rsidP="00560B5F">
      <w:pPr>
        <w:jc w:val="center"/>
        <w:rPr>
          <w:b/>
          <w:sz w:val="24"/>
          <w:szCs w:val="24"/>
        </w:rPr>
      </w:pPr>
      <w:r w:rsidRPr="00100D22">
        <w:rPr>
          <w:b/>
          <w:sz w:val="24"/>
          <w:szCs w:val="24"/>
        </w:rPr>
        <w:t>o komunalnom redu na području Općine Antunovac</w:t>
      </w:r>
    </w:p>
    <w:p w:rsidR="00560B5F" w:rsidRDefault="00560B5F" w:rsidP="00560B5F">
      <w:pPr>
        <w:jc w:val="center"/>
        <w:rPr>
          <w:b/>
          <w:sz w:val="24"/>
          <w:szCs w:val="24"/>
        </w:rPr>
      </w:pPr>
    </w:p>
    <w:p w:rsidR="00560B5F" w:rsidRPr="00100D22" w:rsidRDefault="00560B5F" w:rsidP="00560B5F">
      <w:pPr>
        <w:jc w:val="center"/>
        <w:rPr>
          <w:sz w:val="24"/>
          <w:szCs w:val="24"/>
        </w:rPr>
      </w:pPr>
    </w:p>
    <w:p w:rsidR="00560B5F" w:rsidRPr="00100D22" w:rsidRDefault="00560B5F" w:rsidP="00560B5F">
      <w:pPr>
        <w:ind w:firstLine="720"/>
        <w:jc w:val="both"/>
        <w:rPr>
          <w:b/>
          <w:sz w:val="28"/>
          <w:szCs w:val="28"/>
        </w:rPr>
      </w:pPr>
      <w:r w:rsidRPr="00100D22">
        <w:rPr>
          <w:b/>
          <w:sz w:val="28"/>
          <w:szCs w:val="28"/>
        </w:rPr>
        <w:t xml:space="preserve">I.  OPĆE ODREDBE </w:t>
      </w:r>
    </w:p>
    <w:p w:rsidR="00560B5F" w:rsidRPr="00100D22" w:rsidRDefault="00560B5F" w:rsidP="00560B5F">
      <w:pPr>
        <w:jc w:val="both"/>
        <w:rPr>
          <w:sz w:val="24"/>
        </w:rPr>
      </w:pPr>
    </w:p>
    <w:p w:rsidR="00560B5F" w:rsidRDefault="00560B5F" w:rsidP="00560B5F">
      <w:pPr>
        <w:jc w:val="center"/>
        <w:rPr>
          <w:sz w:val="24"/>
        </w:rPr>
      </w:pPr>
      <w:r w:rsidRPr="00100D22">
        <w:rPr>
          <w:sz w:val="24"/>
        </w:rPr>
        <w:t>Članak 1.</w:t>
      </w:r>
    </w:p>
    <w:p w:rsidR="00560B5F" w:rsidRDefault="00560B5F" w:rsidP="00560B5F">
      <w:pPr>
        <w:jc w:val="center"/>
        <w:rPr>
          <w:sz w:val="24"/>
        </w:rPr>
      </w:pPr>
    </w:p>
    <w:p w:rsidR="00560B5F" w:rsidRPr="006D7AE8" w:rsidRDefault="00560B5F" w:rsidP="00560B5F">
      <w:pPr>
        <w:jc w:val="both"/>
        <w:rPr>
          <w:sz w:val="24"/>
        </w:rPr>
      </w:pPr>
      <w:r>
        <w:rPr>
          <w:sz w:val="24"/>
        </w:rPr>
        <w:tab/>
        <w:t>Ovom Odlukom propisuje se komunalni red i mjere za njegovo provođenje na području Općine Antunovac, a sadrži odredbe kojima se uređuju odnosi vezano za:</w:t>
      </w:r>
    </w:p>
    <w:p w:rsidR="00560B5F" w:rsidRPr="00257389" w:rsidRDefault="00560B5F" w:rsidP="00257389">
      <w:pPr>
        <w:pStyle w:val="Odlomakpopisa"/>
        <w:numPr>
          <w:ilvl w:val="0"/>
          <w:numId w:val="18"/>
        </w:numPr>
        <w:jc w:val="both"/>
        <w:rPr>
          <w:sz w:val="24"/>
        </w:rPr>
      </w:pPr>
      <w:r w:rsidRPr="00257389">
        <w:rPr>
          <w:sz w:val="24"/>
        </w:rPr>
        <w:t xml:space="preserve">uređenje naselja, </w:t>
      </w:r>
    </w:p>
    <w:p w:rsidR="00560B5F" w:rsidRPr="00257389" w:rsidRDefault="00257389" w:rsidP="00257389">
      <w:pPr>
        <w:pStyle w:val="Odlomakpopisa"/>
        <w:numPr>
          <w:ilvl w:val="0"/>
          <w:numId w:val="18"/>
        </w:numPr>
        <w:jc w:val="both"/>
        <w:rPr>
          <w:sz w:val="24"/>
        </w:rPr>
      </w:pPr>
      <w:r w:rsidRPr="00257389">
        <w:rPr>
          <w:sz w:val="24"/>
        </w:rPr>
        <w:t>način uređenja i korištenja</w:t>
      </w:r>
      <w:r w:rsidR="00560B5F" w:rsidRPr="00257389">
        <w:rPr>
          <w:sz w:val="24"/>
        </w:rPr>
        <w:t xml:space="preserve"> površina javne namjene</w:t>
      </w:r>
      <w:r w:rsidRPr="00257389">
        <w:rPr>
          <w:sz w:val="24"/>
        </w:rPr>
        <w:t xml:space="preserve"> </w:t>
      </w:r>
      <w:r>
        <w:rPr>
          <w:sz w:val="24"/>
        </w:rPr>
        <w:t xml:space="preserve">i zemljišta u vlasništvu Općine </w:t>
      </w:r>
      <w:r w:rsidRPr="00257389">
        <w:rPr>
          <w:sz w:val="24"/>
        </w:rPr>
        <w:t>Antunovac za gospodarske i druge svrhe</w:t>
      </w:r>
      <w:r w:rsidR="00560B5F" w:rsidRPr="00257389">
        <w:rPr>
          <w:sz w:val="24"/>
        </w:rPr>
        <w:t>,</w:t>
      </w:r>
    </w:p>
    <w:p w:rsidR="00560B5F" w:rsidRPr="00257389" w:rsidRDefault="00560B5F" w:rsidP="00257389">
      <w:pPr>
        <w:pStyle w:val="Odlomakpopisa"/>
        <w:numPr>
          <w:ilvl w:val="0"/>
          <w:numId w:val="18"/>
        </w:numPr>
        <w:jc w:val="both"/>
        <w:rPr>
          <w:sz w:val="24"/>
          <w:szCs w:val="24"/>
        </w:rPr>
      </w:pPr>
      <w:r w:rsidRPr="00257389">
        <w:rPr>
          <w:sz w:val="24"/>
          <w:szCs w:val="24"/>
        </w:rPr>
        <w:t xml:space="preserve">uvjeti korištenja javnih parkirališta, nerazvrstanih cesta i drugih površina javne </w:t>
      </w:r>
      <w:r w:rsidRPr="00257389">
        <w:rPr>
          <w:sz w:val="24"/>
          <w:szCs w:val="24"/>
        </w:rPr>
        <w:tab/>
        <w:t xml:space="preserve">   </w:t>
      </w:r>
      <w:r w:rsidR="00257389" w:rsidRPr="00257389">
        <w:rPr>
          <w:sz w:val="24"/>
          <w:szCs w:val="24"/>
        </w:rPr>
        <w:t xml:space="preserve">  </w:t>
      </w:r>
      <w:r w:rsidRPr="00257389">
        <w:rPr>
          <w:sz w:val="24"/>
          <w:szCs w:val="24"/>
        </w:rPr>
        <w:t>namjene</w:t>
      </w:r>
      <w:r w:rsidR="00257389" w:rsidRPr="00257389">
        <w:rPr>
          <w:sz w:val="24"/>
          <w:szCs w:val="24"/>
        </w:rPr>
        <w:t xml:space="preserve"> za parkiranje vozila,</w:t>
      </w:r>
    </w:p>
    <w:p w:rsidR="007D4F21" w:rsidRPr="00257389" w:rsidRDefault="007D4F21" w:rsidP="00257389">
      <w:pPr>
        <w:pStyle w:val="Odlomakpopisa"/>
        <w:numPr>
          <w:ilvl w:val="0"/>
          <w:numId w:val="18"/>
        </w:numPr>
        <w:jc w:val="both"/>
        <w:rPr>
          <w:sz w:val="24"/>
          <w:szCs w:val="24"/>
        </w:rPr>
      </w:pPr>
      <w:r w:rsidRPr="00257389">
        <w:rPr>
          <w:sz w:val="24"/>
          <w:szCs w:val="24"/>
        </w:rPr>
        <w:t>održavanje čistoće</w:t>
      </w:r>
      <w:r w:rsidR="00E9087C">
        <w:rPr>
          <w:sz w:val="24"/>
          <w:szCs w:val="24"/>
        </w:rPr>
        <w:t xml:space="preserve"> i čuvanje površina javne namjene</w:t>
      </w:r>
      <w:r w:rsidRPr="00257389">
        <w:rPr>
          <w:sz w:val="24"/>
          <w:szCs w:val="24"/>
        </w:rPr>
        <w:t>,</w:t>
      </w:r>
    </w:p>
    <w:p w:rsidR="007D4F21" w:rsidRPr="00257389" w:rsidRDefault="007D4F21" w:rsidP="00257389">
      <w:pPr>
        <w:pStyle w:val="Odlomakpopisa"/>
        <w:numPr>
          <w:ilvl w:val="0"/>
          <w:numId w:val="18"/>
        </w:numPr>
        <w:jc w:val="both"/>
        <w:rPr>
          <w:color w:val="000000"/>
          <w:spacing w:val="2"/>
          <w:sz w:val="24"/>
          <w:szCs w:val="24"/>
        </w:rPr>
      </w:pPr>
      <w:r w:rsidRPr="00257389">
        <w:rPr>
          <w:sz w:val="24"/>
          <w:szCs w:val="24"/>
        </w:rPr>
        <w:t>skupljanje, odvoz i postupanje sa sakupljenim komunalnim otpadom,</w:t>
      </w:r>
    </w:p>
    <w:p w:rsidR="00560B5F" w:rsidRPr="00257389" w:rsidRDefault="00560B5F" w:rsidP="00257389">
      <w:pPr>
        <w:pStyle w:val="Odlomakpopisa"/>
        <w:numPr>
          <w:ilvl w:val="0"/>
          <w:numId w:val="18"/>
        </w:numPr>
        <w:jc w:val="both"/>
        <w:rPr>
          <w:sz w:val="24"/>
        </w:rPr>
      </w:pPr>
      <w:r w:rsidRPr="00257389">
        <w:rPr>
          <w:sz w:val="24"/>
        </w:rPr>
        <w:t xml:space="preserve">mjere za provođenje komunalnog reda,  </w:t>
      </w:r>
    </w:p>
    <w:p w:rsidR="00560B5F" w:rsidRPr="00257389" w:rsidRDefault="00560B5F" w:rsidP="00257389">
      <w:pPr>
        <w:pStyle w:val="Odlomakpopisa"/>
        <w:numPr>
          <w:ilvl w:val="0"/>
          <w:numId w:val="18"/>
        </w:numPr>
        <w:jc w:val="both"/>
        <w:rPr>
          <w:sz w:val="24"/>
        </w:rPr>
      </w:pPr>
      <w:r w:rsidRPr="00257389">
        <w:rPr>
          <w:sz w:val="24"/>
        </w:rPr>
        <w:t xml:space="preserve">naknada štete, </w:t>
      </w:r>
    </w:p>
    <w:p w:rsidR="00560B5F" w:rsidRDefault="00A63FA7" w:rsidP="00257389">
      <w:pPr>
        <w:pStyle w:val="Odlomakpopisa"/>
        <w:numPr>
          <w:ilvl w:val="0"/>
          <w:numId w:val="18"/>
        </w:numPr>
        <w:jc w:val="both"/>
        <w:rPr>
          <w:sz w:val="24"/>
        </w:rPr>
      </w:pPr>
      <w:r>
        <w:rPr>
          <w:sz w:val="24"/>
        </w:rPr>
        <w:t>prekršajne odredbe,</w:t>
      </w:r>
    </w:p>
    <w:p w:rsidR="00A63FA7" w:rsidRDefault="00A63FA7" w:rsidP="00257389">
      <w:pPr>
        <w:pStyle w:val="Odlomakpopisa"/>
        <w:numPr>
          <w:ilvl w:val="0"/>
          <w:numId w:val="18"/>
        </w:numPr>
        <w:jc w:val="both"/>
        <w:rPr>
          <w:sz w:val="24"/>
        </w:rPr>
      </w:pPr>
      <w:r>
        <w:rPr>
          <w:sz w:val="24"/>
        </w:rPr>
        <w:t>završne odredbe.</w:t>
      </w:r>
    </w:p>
    <w:p w:rsidR="00A63FA7" w:rsidRPr="00257389" w:rsidRDefault="00A63FA7" w:rsidP="00A63FA7">
      <w:pPr>
        <w:pStyle w:val="Odlomakpopisa"/>
        <w:jc w:val="both"/>
        <w:rPr>
          <w:sz w:val="24"/>
        </w:rPr>
      </w:pPr>
    </w:p>
    <w:p w:rsidR="00560B5F" w:rsidRPr="00100D22" w:rsidRDefault="00560B5F" w:rsidP="00560B5F">
      <w:pPr>
        <w:jc w:val="center"/>
        <w:rPr>
          <w:sz w:val="24"/>
        </w:rPr>
      </w:pPr>
      <w:r w:rsidRPr="00100D22">
        <w:rPr>
          <w:sz w:val="24"/>
        </w:rPr>
        <w:t>Članak 2.</w:t>
      </w:r>
    </w:p>
    <w:p w:rsidR="00560B5F" w:rsidRPr="00100D22" w:rsidRDefault="00560B5F" w:rsidP="00560B5F">
      <w:pPr>
        <w:ind w:firstLine="720"/>
        <w:jc w:val="center"/>
        <w:rPr>
          <w:sz w:val="24"/>
        </w:rPr>
      </w:pPr>
    </w:p>
    <w:p w:rsidR="00560B5F" w:rsidRDefault="00560B5F" w:rsidP="00560B5F">
      <w:pPr>
        <w:tabs>
          <w:tab w:val="left" w:pos="709"/>
          <w:tab w:val="left" w:pos="4395"/>
        </w:tabs>
        <w:ind w:firstLine="720"/>
        <w:jc w:val="both"/>
        <w:rPr>
          <w:sz w:val="24"/>
          <w:szCs w:val="24"/>
        </w:rPr>
      </w:pPr>
      <w:r>
        <w:rPr>
          <w:sz w:val="24"/>
          <w:szCs w:val="24"/>
        </w:rPr>
        <w:t xml:space="preserve">Komunalni red, propisan ovom Odlukom obvezan je za </w:t>
      </w:r>
      <w:r w:rsidRPr="00100D22">
        <w:rPr>
          <w:sz w:val="24"/>
          <w:szCs w:val="24"/>
        </w:rPr>
        <w:t>s</w:t>
      </w:r>
      <w:r w:rsidR="00F52725">
        <w:rPr>
          <w:sz w:val="24"/>
          <w:szCs w:val="24"/>
        </w:rPr>
        <w:t>ve pravne i fizičke osobe, ako zakonom i drugim propisima nije drugačije propisano.</w:t>
      </w:r>
    </w:p>
    <w:p w:rsidR="00560B5F" w:rsidRDefault="00560B5F" w:rsidP="00560B5F">
      <w:pPr>
        <w:tabs>
          <w:tab w:val="left" w:pos="709"/>
          <w:tab w:val="left" w:pos="4395"/>
        </w:tabs>
        <w:ind w:firstLine="720"/>
        <w:jc w:val="both"/>
        <w:rPr>
          <w:sz w:val="24"/>
          <w:szCs w:val="24"/>
        </w:rPr>
      </w:pPr>
    </w:p>
    <w:p w:rsidR="00F6602C" w:rsidRDefault="00F6602C" w:rsidP="00621D2B">
      <w:pPr>
        <w:ind w:firstLine="720"/>
        <w:jc w:val="both"/>
        <w:rPr>
          <w:b/>
          <w:sz w:val="28"/>
          <w:szCs w:val="28"/>
        </w:rPr>
      </w:pPr>
    </w:p>
    <w:p w:rsidR="00621D2B" w:rsidRDefault="00621D2B" w:rsidP="00621D2B">
      <w:pPr>
        <w:ind w:firstLine="720"/>
        <w:jc w:val="both"/>
        <w:rPr>
          <w:b/>
          <w:sz w:val="28"/>
          <w:szCs w:val="28"/>
        </w:rPr>
      </w:pPr>
      <w:r>
        <w:rPr>
          <w:b/>
          <w:sz w:val="28"/>
          <w:szCs w:val="28"/>
        </w:rPr>
        <w:t>II.  UREĐENJE NASELJA</w:t>
      </w:r>
    </w:p>
    <w:p w:rsidR="00621D2B" w:rsidRDefault="00621D2B" w:rsidP="00560B5F">
      <w:pPr>
        <w:tabs>
          <w:tab w:val="left" w:pos="709"/>
          <w:tab w:val="left" w:pos="4395"/>
        </w:tabs>
        <w:ind w:firstLine="720"/>
        <w:jc w:val="both"/>
        <w:rPr>
          <w:sz w:val="24"/>
          <w:szCs w:val="24"/>
        </w:rPr>
      </w:pPr>
    </w:p>
    <w:p w:rsidR="00560B5F" w:rsidRPr="00100D22" w:rsidRDefault="00621D2B" w:rsidP="00BF5F98">
      <w:pPr>
        <w:rPr>
          <w:b/>
          <w:sz w:val="24"/>
        </w:rPr>
      </w:pPr>
      <w:r>
        <w:rPr>
          <w:b/>
          <w:sz w:val="24"/>
        </w:rPr>
        <w:tab/>
      </w:r>
      <w:r w:rsidR="00560B5F" w:rsidRPr="006D2FE1">
        <w:rPr>
          <w:b/>
          <w:sz w:val="24"/>
        </w:rPr>
        <w:t xml:space="preserve">1. </w:t>
      </w:r>
      <w:r w:rsidR="00E9087C">
        <w:rPr>
          <w:b/>
          <w:sz w:val="24"/>
        </w:rPr>
        <w:t>Uređenje pročelja</w:t>
      </w:r>
      <w:r w:rsidR="00522B92">
        <w:rPr>
          <w:b/>
          <w:sz w:val="24"/>
        </w:rPr>
        <w:t xml:space="preserve">, okućnica i dvorišta zgrada u vlasništvu fizičkih ili pravnih </w:t>
      </w:r>
      <w:r w:rsidR="00522B92">
        <w:rPr>
          <w:b/>
          <w:sz w:val="24"/>
        </w:rPr>
        <w:tab/>
        <w:t>osoba u dijelu koji je vidljiv površini javne namjene</w:t>
      </w:r>
    </w:p>
    <w:p w:rsidR="00560B5F" w:rsidRPr="00100D22" w:rsidRDefault="00560B5F" w:rsidP="00560B5F">
      <w:pPr>
        <w:jc w:val="both"/>
        <w:rPr>
          <w:sz w:val="24"/>
        </w:rPr>
      </w:pPr>
    </w:p>
    <w:p w:rsidR="00560B5F" w:rsidRPr="00100D22" w:rsidRDefault="00000EDF" w:rsidP="00560B5F">
      <w:pPr>
        <w:tabs>
          <w:tab w:val="left" w:pos="4536"/>
        </w:tabs>
        <w:jc w:val="center"/>
        <w:rPr>
          <w:sz w:val="24"/>
        </w:rPr>
      </w:pPr>
      <w:r>
        <w:rPr>
          <w:sz w:val="24"/>
        </w:rPr>
        <w:t>Članak 3</w:t>
      </w:r>
      <w:r w:rsidR="00560B5F" w:rsidRPr="00100D22">
        <w:rPr>
          <w:sz w:val="24"/>
        </w:rPr>
        <w:t>.</w:t>
      </w:r>
    </w:p>
    <w:p w:rsidR="00560B5F" w:rsidRPr="00100D22" w:rsidRDefault="00560B5F" w:rsidP="00560B5F">
      <w:pPr>
        <w:ind w:left="360"/>
        <w:jc w:val="center"/>
        <w:rPr>
          <w:b/>
          <w:sz w:val="24"/>
        </w:rPr>
      </w:pPr>
    </w:p>
    <w:p w:rsidR="00560B5F" w:rsidRPr="00100D22" w:rsidRDefault="00E9087C" w:rsidP="00560B5F">
      <w:pPr>
        <w:ind w:firstLine="720"/>
        <w:jc w:val="both"/>
        <w:rPr>
          <w:sz w:val="24"/>
          <w:szCs w:val="24"/>
        </w:rPr>
      </w:pPr>
      <w:r>
        <w:rPr>
          <w:color w:val="000000"/>
          <w:spacing w:val="3"/>
          <w:sz w:val="24"/>
          <w:szCs w:val="24"/>
        </w:rPr>
        <w:t xml:space="preserve">Pročelja </w:t>
      </w:r>
      <w:r w:rsidR="00560B5F" w:rsidRPr="00100D22">
        <w:rPr>
          <w:color w:val="000000"/>
          <w:spacing w:val="3"/>
          <w:sz w:val="24"/>
          <w:szCs w:val="24"/>
        </w:rPr>
        <w:t>zg</w:t>
      </w:r>
      <w:r w:rsidR="00A63FA7">
        <w:rPr>
          <w:color w:val="000000"/>
          <w:spacing w:val="3"/>
          <w:sz w:val="24"/>
          <w:szCs w:val="24"/>
        </w:rPr>
        <w:t xml:space="preserve">rada </w:t>
      </w:r>
      <w:r w:rsidR="003E0DFB">
        <w:rPr>
          <w:color w:val="000000"/>
          <w:spacing w:val="6"/>
          <w:sz w:val="24"/>
          <w:szCs w:val="24"/>
        </w:rPr>
        <w:t>moraju biti uredna i čista</w:t>
      </w:r>
      <w:r w:rsidR="00560B5F" w:rsidRPr="00100D22">
        <w:rPr>
          <w:color w:val="000000"/>
          <w:spacing w:val="6"/>
          <w:sz w:val="24"/>
          <w:szCs w:val="24"/>
        </w:rPr>
        <w:t>, a ošte</w:t>
      </w:r>
      <w:r w:rsidR="00560B5F" w:rsidRPr="00100D22">
        <w:rPr>
          <w:color w:val="000000"/>
          <w:spacing w:val="6"/>
          <w:sz w:val="24"/>
          <w:szCs w:val="24"/>
        </w:rPr>
        <w:softHyphen/>
      </w:r>
      <w:r w:rsidR="00560B5F" w:rsidRPr="00100D22">
        <w:rPr>
          <w:color w:val="000000"/>
          <w:spacing w:val="7"/>
          <w:sz w:val="24"/>
          <w:szCs w:val="24"/>
        </w:rPr>
        <w:t>ćenja se moraju popraviti.</w:t>
      </w:r>
    </w:p>
    <w:p w:rsidR="00560B5F" w:rsidRPr="00100D22" w:rsidRDefault="00560B5F" w:rsidP="00560B5F">
      <w:pPr>
        <w:ind w:firstLine="720"/>
        <w:jc w:val="both"/>
        <w:rPr>
          <w:sz w:val="24"/>
          <w:szCs w:val="24"/>
        </w:rPr>
      </w:pPr>
      <w:r w:rsidRPr="00100D22">
        <w:rPr>
          <w:color w:val="000000"/>
          <w:spacing w:val="2"/>
          <w:sz w:val="24"/>
          <w:szCs w:val="24"/>
        </w:rPr>
        <w:t xml:space="preserve">Zgrade koje svojim izgledom uslijed oštećenja ili </w:t>
      </w:r>
      <w:r w:rsidRPr="00100D22">
        <w:rPr>
          <w:color w:val="000000"/>
          <w:spacing w:val="5"/>
          <w:sz w:val="24"/>
          <w:szCs w:val="24"/>
        </w:rPr>
        <w:t>dotrajalosti fasade ili drugih vanjskih dijelova nagr</w:t>
      </w:r>
      <w:r w:rsidRPr="00100D22">
        <w:rPr>
          <w:color w:val="000000"/>
          <w:spacing w:val="5"/>
          <w:sz w:val="24"/>
          <w:szCs w:val="24"/>
        </w:rPr>
        <w:softHyphen/>
      </w:r>
      <w:r w:rsidRPr="00100D22">
        <w:rPr>
          <w:color w:val="000000"/>
          <w:spacing w:val="3"/>
          <w:sz w:val="24"/>
          <w:szCs w:val="24"/>
        </w:rPr>
        <w:t>đuju opći izgled ulice i okoline, moraju se urediti</w:t>
      </w:r>
      <w:r>
        <w:rPr>
          <w:color w:val="000000"/>
          <w:spacing w:val="3"/>
          <w:sz w:val="24"/>
          <w:szCs w:val="24"/>
        </w:rPr>
        <w:t>,</w:t>
      </w:r>
      <w:r w:rsidRPr="00100D22">
        <w:rPr>
          <w:color w:val="000000"/>
          <w:spacing w:val="3"/>
          <w:sz w:val="24"/>
          <w:szCs w:val="24"/>
        </w:rPr>
        <w:t xml:space="preserve"> od</w:t>
      </w:r>
      <w:r w:rsidRPr="00100D22">
        <w:rPr>
          <w:color w:val="000000"/>
          <w:spacing w:val="3"/>
          <w:sz w:val="24"/>
          <w:szCs w:val="24"/>
        </w:rPr>
        <w:softHyphen/>
      </w:r>
      <w:r w:rsidRPr="00100D22">
        <w:rPr>
          <w:color w:val="000000"/>
          <w:spacing w:val="5"/>
          <w:sz w:val="24"/>
          <w:szCs w:val="24"/>
        </w:rPr>
        <w:t xml:space="preserve">nosno popraviti u toku godine u kojoj je ta okolnost </w:t>
      </w:r>
      <w:r w:rsidRPr="00100D22">
        <w:rPr>
          <w:color w:val="000000"/>
          <w:spacing w:val="6"/>
          <w:sz w:val="24"/>
          <w:szCs w:val="24"/>
        </w:rPr>
        <w:t>utvrđena, a najkasnije u idućoj godini.</w:t>
      </w:r>
    </w:p>
    <w:p w:rsidR="00560B5F" w:rsidRPr="00100D22" w:rsidRDefault="00560B5F" w:rsidP="00560B5F">
      <w:pPr>
        <w:ind w:firstLine="720"/>
        <w:jc w:val="both"/>
        <w:rPr>
          <w:color w:val="000000"/>
          <w:spacing w:val="5"/>
          <w:sz w:val="24"/>
          <w:szCs w:val="24"/>
        </w:rPr>
      </w:pPr>
      <w:r w:rsidRPr="00100D22">
        <w:rPr>
          <w:color w:val="000000"/>
          <w:spacing w:val="8"/>
          <w:sz w:val="24"/>
          <w:szCs w:val="24"/>
        </w:rPr>
        <w:t xml:space="preserve">Prilikom uređivanja fasade zgrade potrebno je </w:t>
      </w:r>
      <w:r w:rsidRPr="00100D22">
        <w:rPr>
          <w:color w:val="000000"/>
          <w:spacing w:val="4"/>
          <w:sz w:val="24"/>
          <w:szCs w:val="24"/>
        </w:rPr>
        <w:t>urediti cijelu fasadu, odnosno dio koji mora biti us</w:t>
      </w:r>
      <w:r w:rsidRPr="00100D22">
        <w:rPr>
          <w:color w:val="000000"/>
          <w:spacing w:val="4"/>
          <w:sz w:val="24"/>
          <w:szCs w:val="24"/>
        </w:rPr>
        <w:softHyphen/>
      </w:r>
      <w:r w:rsidRPr="00100D22">
        <w:rPr>
          <w:color w:val="000000"/>
          <w:spacing w:val="5"/>
          <w:sz w:val="24"/>
          <w:szCs w:val="24"/>
        </w:rPr>
        <w:t>klađen sa cjelinom.</w:t>
      </w:r>
    </w:p>
    <w:p w:rsidR="00560B5F" w:rsidRPr="00100D22" w:rsidRDefault="00560B5F" w:rsidP="00560B5F">
      <w:pPr>
        <w:ind w:firstLine="720"/>
        <w:jc w:val="both"/>
        <w:rPr>
          <w:color w:val="000000"/>
          <w:spacing w:val="5"/>
          <w:sz w:val="24"/>
          <w:szCs w:val="24"/>
        </w:rPr>
      </w:pPr>
      <w:r w:rsidRPr="00100D22">
        <w:rPr>
          <w:color w:val="000000"/>
          <w:spacing w:val="5"/>
          <w:sz w:val="24"/>
          <w:szCs w:val="24"/>
        </w:rPr>
        <w:t>Zabranjeno je uništavati pročelja zgrade te po njima ispisivati poruke,</w:t>
      </w:r>
      <w:r>
        <w:rPr>
          <w:color w:val="000000"/>
          <w:spacing w:val="5"/>
          <w:sz w:val="24"/>
          <w:szCs w:val="24"/>
        </w:rPr>
        <w:t xml:space="preserve"> </w:t>
      </w:r>
      <w:r w:rsidRPr="00100D22">
        <w:rPr>
          <w:color w:val="000000"/>
          <w:spacing w:val="5"/>
          <w:sz w:val="24"/>
          <w:szCs w:val="24"/>
        </w:rPr>
        <w:t>obavijesti, crtati, šarati i na drugi ih način prljati i nagrđivati.</w:t>
      </w:r>
    </w:p>
    <w:p w:rsidR="00000EDF" w:rsidRPr="004D5900" w:rsidRDefault="00560B5F" w:rsidP="004D5900">
      <w:pPr>
        <w:ind w:firstLine="720"/>
        <w:jc w:val="both"/>
        <w:rPr>
          <w:color w:val="000000"/>
          <w:spacing w:val="5"/>
          <w:sz w:val="24"/>
          <w:szCs w:val="24"/>
        </w:rPr>
      </w:pPr>
      <w:r w:rsidRPr="00100D22">
        <w:rPr>
          <w:color w:val="000000"/>
          <w:spacing w:val="5"/>
          <w:sz w:val="24"/>
          <w:szCs w:val="24"/>
        </w:rPr>
        <w:lastRenderedPageBreak/>
        <w:t>Na prozorima, balkonima, ogradama i drugim dijelovima zgrade neposredno okrenutim prema ulici ili trgu, zabranjeno je vješati ili izlagati rublje, posteljinu, tepihe i druge predmete. Na njima se u pravilu drži cvijeće i ukrasno bilje.</w:t>
      </w:r>
    </w:p>
    <w:p w:rsidR="00F6602C" w:rsidRDefault="00F6602C" w:rsidP="00560B5F">
      <w:pPr>
        <w:jc w:val="center"/>
        <w:rPr>
          <w:sz w:val="24"/>
        </w:rPr>
      </w:pPr>
    </w:p>
    <w:p w:rsidR="00560B5F" w:rsidRDefault="00000EDF" w:rsidP="00560B5F">
      <w:pPr>
        <w:jc w:val="center"/>
        <w:rPr>
          <w:sz w:val="24"/>
        </w:rPr>
      </w:pPr>
      <w:r>
        <w:rPr>
          <w:sz w:val="24"/>
        </w:rPr>
        <w:t>Članak 4</w:t>
      </w:r>
      <w:r w:rsidR="00560B5F" w:rsidRPr="00100D22">
        <w:rPr>
          <w:sz w:val="24"/>
        </w:rPr>
        <w:t>.</w:t>
      </w:r>
    </w:p>
    <w:p w:rsidR="00B421A7" w:rsidRDefault="00B421A7" w:rsidP="00560B5F">
      <w:pPr>
        <w:jc w:val="center"/>
        <w:rPr>
          <w:sz w:val="24"/>
        </w:rPr>
      </w:pPr>
    </w:p>
    <w:p w:rsidR="00B421A7" w:rsidRDefault="00B65AAD" w:rsidP="00B421A7">
      <w:pPr>
        <w:jc w:val="both"/>
        <w:rPr>
          <w:sz w:val="24"/>
        </w:rPr>
      </w:pPr>
      <w:r>
        <w:rPr>
          <w:sz w:val="24"/>
        </w:rPr>
        <w:tab/>
      </w:r>
      <w:r w:rsidR="00B421A7">
        <w:rPr>
          <w:sz w:val="24"/>
        </w:rPr>
        <w:t>Napuštene, devastirane i ruševne zgrade vlasnici su dužni ukloniti, a česticu uz površinu javne namjene ograditi.</w:t>
      </w:r>
    </w:p>
    <w:p w:rsidR="000A5045" w:rsidRPr="00100D22" w:rsidRDefault="000A5045" w:rsidP="00B421A7">
      <w:pPr>
        <w:jc w:val="both"/>
        <w:rPr>
          <w:sz w:val="24"/>
        </w:rPr>
      </w:pPr>
      <w:r>
        <w:rPr>
          <w:sz w:val="24"/>
        </w:rPr>
        <w:tab/>
        <w:t>Kada se utvrdi da se radi o ruševini zgrade i kada se utvrdi vlasnik zemljišta ili nositelj prava građenja, pokreće se upravni postupak i donosi rješenje o uklanjanju.</w:t>
      </w:r>
    </w:p>
    <w:p w:rsidR="00B65AAD" w:rsidRDefault="00B65AAD" w:rsidP="00B65AAD">
      <w:pPr>
        <w:jc w:val="center"/>
        <w:rPr>
          <w:sz w:val="24"/>
        </w:rPr>
      </w:pPr>
    </w:p>
    <w:p w:rsidR="00B65AAD" w:rsidRDefault="00B65AAD" w:rsidP="00B65AAD">
      <w:pPr>
        <w:jc w:val="center"/>
        <w:rPr>
          <w:sz w:val="24"/>
        </w:rPr>
      </w:pPr>
      <w:r>
        <w:rPr>
          <w:sz w:val="24"/>
        </w:rPr>
        <w:t>Članak 5</w:t>
      </w:r>
      <w:r w:rsidRPr="00100D22">
        <w:rPr>
          <w:sz w:val="24"/>
        </w:rPr>
        <w:t>.</w:t>
      </w:r>
    </w:p>
    <w:p w:rsidR="00560B5F" w:rsidRPr="00100D22" w:rsidRDefault="00560B5F" w:rsidP="00560B5F">
      <w:pPr>
        <w:jc w:val="center"/>
        <w:rPr>
          <w:b/>
          <w:sz w:val="24"/>
        </w:rPr>
      </w:pPr>
    </w:p>
    <w:p w:rsidR="005549F4" w:rsidRDefault="00560B5F" w:rsidP="00560B5F">
      <w:pPr>
        <w:tabs>
          <w:tab w:val="left" w:pos="4678"/>
        </w:tabs>
        <w:ind w:firstLineChars="300" w:firstLine="720"/>
        <w:jc w:val="both"/>
        <w:rPr>
          <w:sz w:val="24"/>
        </w:rPr>
      </w:pPr>
      <w:r w:rsidRPr="00100D22">
        <w:rPr>
          <w:sz w:val="24"/>
        </w:rPr>
        <w:t>Izlozi, izložbeni ormarići i drugi slični objekti za izlaganje robe postavljeni na zgradi uz javne površine moraju biti tehnički i estetski oblikovani i odgovarajuće osvijetljeni.</w:t>
      </w:r>
    </w:p>
    <w:p w:rsidR="00560B5F" w:rsidRDefault="00560B5F" w:rsidP="00560B5F">
      <w:pPr>
        <w:tabs>
          <w:tab w:val="left" w:pos="4678"/>
        </w:tabs>
        <w:ind w:firstLineChars="300" w:firstLine="720"/>
        <w:jc w:val="both"/>
        <w:rPr>
          <w:sz w:val="24"/>
        </w:rPr>
      </w:pPr>
      <w:r w:rsidRPr="00100D22">
        <w:rPr>
          <w:sz w:val="24"/>
        </w:rPr>
        <w:t xml:space="preserve"> Izlozi se moraju održavati čistim. </w:t>
      </w:r>
    </w:p>
    <w:p w:rsidR="00B65AAD" w:rsidRPr="00100D22" w:rsidRDefault="00B65AAD" w:rsidP="00560B5F">
      <w:pPr>
        <w:tabs>
          <w:tab w:val="left" w:pos="4678"/>
        </w:tabs>
        <w:ind w:firstLineChars="300" w:firstLine="720"/>
        <w:jc w:val="both"/>
        <w:rPr>
          <w:sz w:val="24"/>
        </w:rPr>
      </w:pPr>
      <w:r>
        <w:rPr>
          <w:sz w:val="24"/>
        </w:rPr>
        <w:t>Zabranjeno je vješanje robe i drugih prodajnih predmeta na vratima ili prozoru poslovnih prostorija te na okvire izloga ili fasade zgrada.</w:t>
      </w:r>
    </w:p>
    <w:p w:rsidR="00560B5F" w:rsidRPr="00100D22" w:rsidRDefault="00560B5F" w:rsidP="00560B5F">
      <w:pPr>
        <w:jc w:val="center"/>
        <w:rPr>
          <w:b/>
          <w:sz w:val="24"/>
        </w:rPr>
      </w:pPr>
    </w:p>
    <w:p w:rsidR="00560B5F" w:rsidRDefault="00B65AAD" w:rsidP="00560B5F">
      <w:pPr>
        <w:tabs>
          <w:tab w:val="left" w:pos="4395"/>
          <w:tab w:val="left" w:pos="4678"/>
        </w:tabs>
        <w:jc w:val="center"/>
        <w:rPr>
          <w:sz w:val="24"/>
        </w:rPr>
      </w:pPr>
      <w:r>
        <w:rPr>
          <w:sz w:val="24"/>
        </w:rPr>
        <w:t>Članak 6</w:t>
      </w:r>
      <w:r w:rsidR="00560B5F" w:rsidRPr="00100D22">
        <w:rPr>
          <w:sz w:val="24"/>
        </w:rPr>
        <w:t>.</w:t>
      </w:r>
    </w:p>
    <w:p w:rsidR="00FD6F63" w:rsidRPr="00100D22" w:rsidRDefault="00FD6F63" w:rsidP="00560B5F">
      <w:pPr>
        <w:tabs>
          <w:tab w:val="left" w:pos="4395"/>
          <w:tab w:val="left" w:pos="4678"/>
        </w:tabs>
        <w:jc w:val="center"/>
        <w:rPr>
          <w:sz w:val="24"/>
        </w:rPr>
      </w:pPr>
    </w:p>
    <w:p w:rsidR="00FD6F63" w:rsidRPr="00621D2B" w:rsidRDefault="00FD6F63" w:rsidP="00FD6F63">
      <w:pPr>
        <w:ind w:firstLine="720"/>
        <w:jc w:val="both"/>
        <w:rPr>
          <w:color w:val="000000"/>
          <w:spacing w:val="1"/>
          <w:sz w:val="24"/>
          <w:szCs w:val="24"/>
        </w:rPr>
      </w:pPr>
      <w:r w:rsidRPr="00621D2B">
        <w:rPr>
          <w:color w:val="000000"/>
          <w:spacing w:val="5"/>
          <w:sz w:val="24"/>
          <w:szCs w:val="24"/>
        </w:rPr>
        <w:t>Dvorišta, vrtove, voćnjake, zelene površine i drugo zemlji</w:t>
      </w:r>
      <w:r w:rsidRPr="00621D2B">
        <w:rPr>
          <w:color w:val="000000"/>
          <w:spacing w:val="5"/>
          <w:sz w:val="24"/>
          <w:szCs w:val="24"/>
        </w:rPr>
        <w:softHyphen/>
      </w:r>
      <w:r w:rsidRPr="00621D2B">
        <w:rPr>
          <w:color w:val="000000"/>
          <w:spacing w:val="3"/>
          <w:sz w:val="24"/>
          <w:szCs w:val="24"/>
        </w:rPr>
        <w:t xml:space="preserve">šte oko zgrade, kao i neizgrađeno zemljište uz javnu </w:t>
      </w:r>
      <w:r w:rsidRPr="00621D2B">
        <w:rPr>
          <w:color w:val="000000"/>
          <w:spacing w:val="4"/>
          <w:sz w:val="24"/>
          <w:szCs w:val="24"/>
        </w:rPr>
        <w:t xml:space="preserve">površinu, mora vlasnik zemljišta ili korisnik uredno </w:t>
      </w:r>
      <w:r w:rsidRPr="00621D2B">
        <w:rPr>
          <w:color w:val="000000"/>
          <w:spacing w:val="1"/>
          <w:sz w:val="24"/>
          <w:szCs w:val="24"/>
        </w:rPr>
        <w:t>održavati.</w:t>
      </w:r>
    </w:p>
    <w:p w:rsidR="00FD6F63" w:rsidRPr="00621D2B" w:rsidRDefault="00FD6F63" w:rsidP="00FD6F63">
      <w:pPr>
        <w:ind w:firstLine="720"/>
        <w:jc w:val="both"/>
        <w:rPr>
          <w:sz w:val="24"/>
          <w:szCs w:val="24"/>
        </w:rPr>
      </w:pPr>
      <w:r w:rsidRPr="00621D2B">
        <w:rPr>
          <w:color w:val="000000"/>
          <w:spacing w:val="4"/>
          <w:sz w:val="24"/>
          <w:szCs w:val="24"/>
        </w:rPr>
        <w:t>Vlasnik, odnosno korisnik zemljišta, dužan je redovito uništavati i iskorijeniti korove prije njihove cvatnje.</w:t>
      </w:r>
    </w:p>
    <w:p w:rsidR="00FD6F63" w:rsidRPr="00621D2B" w:rsidRDefault="00FD6F63" w:rsidP="00FD6F63">
      <w:pPr>
        <w:ind w:firstLine="720"/>
        <w:jc w:val="both"/>
        <w:rPr>
          <w:color w:val="000000"/>
          <w:spacing w:val="4"/>
          <w:sz w:val="24"/>
          <w:szCs w:val="24"/>
        </w:rPr>
      </w:pPr>
      <w:r w:rsidRPr="00621D2B">
        <w:rPr>
          <w:color w:val="000000"/>
          <w:spacing w:val="5"/>
          <w:sz w:val="24"/>
          <w:szCs w:val="24"/>
        </w:rPr>
        <w:t>Drveće i živice uz javno-prometne površine, mora</w:t>
      </w:r>
      <w:r w:rsidRPr="00621D2B">
        <w:rPr>
          <w:color w:val="000000"/>
          <w:spacing w:val="5"/>
          <w:sz w:val="24"/>
          <w:szCs w:val="24"/>
        </w:rPr>
        <w:softHyphen/>
      </w:r>
      <w:r w:rsidRPr="00621D2B">
        <w:rPr>
          <w:color w:val="000000"/>
          <w:spacing w:val="4"/>
          <w:sz w:val="24"/>
          <w:szCs w:val="24"/>
        </w:rPr>
        <w:t>ju se održavati tako da ne zaklanjaju preglednost i prometne znakove te da rastom ne ugrožavaju okolne objekte ili sigurnost prometa.</w:t>
      </w:r>
    </w:p>
    <w:p w:rsidR="00FD6F63" w:rsidRPr="00621D2B" w:rsidRDefault="00FD6F63" w:rsidP="00FD6F63">
      <w:pPr>
        <w:ind w:firstLine="720"/>
        <w:jc w:val="both"/>
        <w:rPr>
          <w:color w:val="000000"/>
          <w:spacing w:val="4"/>
          <w:sz w:val="24"/>
          <w:szCs w:val="24"/>
        </w:rPr>
      </w:pPr>
      <w:r w:rsidRPr="00621D2B">
        <w:rPr>
          <w:color w:val="000000"/>
          <w:spacing w:val="4"/>
          <w:sz w:val="24"/>
          <w:szCs w:val="24"/>
        </w:rPr>
        <w:t xml:space="preserve">Vlasnici i korisnici stambenih i poslovnih objekata dužni su </w:t>
      </w:r>
      <w:r>
        <w:rPr>
          <w:color w:val="000000"/>
          <w:spacing w:val="4"/>
          <w:sz w:val="24"/>
          <w:szCs w:val="24"/>
        </w:rPr>
        <w:t xml:space="preserve">održavati okućnice, </w:t>
      </w:r>
      <w:proofErr w:type="spellStart"/>
      <w:r>
        <w:rPr>
          <w:color w:val="000000"/>
          <w:spacing w:val="4"/>
          <w:sz w:val="24"/>
          <w:szCs w:val="24"/>
        </w:rPr>
        <w:t>predvrtove</w:t>
      </w:r>
      <w:proofErr w:type="spellEnd"/>
      <w:r>
        <w:rPr>
          <w:color w:val="000000"/>
          <w:spacing w:val="4"/>
          <w:sz w:val="24"/>
          <w:szCs w:val="24"/>
        </w:rPr>
        <w:t xml:space="preserve">, vrtove, dvorišta zgrada, neizgrađeno građevinsko zemljište i druge površine uz površinu javne namjene, urednim i čistim. </w:t>
      </w:r>
    </w:p>
    <w:p w:rsidR="00FD6F63" w:rsidRPr="00621D2B" w:rsidRDefault="00FD6F63" w:rsidP="00FD6F63">
      <w:pPr>
        <w:ind w:firstLine="720"/>
        <w:jc w:val="both"/>
        <w:rPr>
          <w:color w:val="000000"/>
          <w:spacing w:val="4"/>
          <w:sz w:val="24"/>
          <w:szCs w:val="24"/>
        </w:rPr>
      </w:pPr>
      <w:r w:rsidRPr="00621D2B">
        <w:rPr>
          <w:color w:val="000000"/>
          <w:spacing w:val="4"/>
          <w:sz w:val="24"/>
          <w:szCs w:val="24"/>
        </w:rPr>
        <w:t>Vlasnici neizgrađenog građevinskog zemljišta, te poljoprivrednog zemljišta dužni su sprječavati zakorovljenost, redovito kositi travu i uklanjati šikaru i otpad, odnosno održavati predmetno zemljište sukladno njegovoj namjeni.</w:t>
      </w:r>
    </w:p>
    <w:p w:rsidR="00FD6F63" w:rsidRDefault="00FD6F63" w:rsidP="00FD6F63">
      <w:pPr>
        <w:tabs>
          <w:tab w:val="left" w:pos="4536"/>
        </w:tabs>
        <w:ind w:firstLine="720"/>
        <w:jc w:val="both"/>
        <w:rPr>
          <w:color w:val="000000"/>
          <w:spacing w:val="5"/>
          <w:sz w:val="24"/>
          <w:szCs w:val="24"/>
        </w:rPr>
      </w:pPr>
      <w:r w:rsidRPr="00100D22">
        <w:rPr>
          <w:color w:val="000000"/>
          <w:spacing w:val="3"/>
          <w:sz w:val="24"/>
          <w:szCs w:val="24"/>
        </w:rPr>
        <w:t>Vlasniku ili korisniku površina iz prethodnog stav</w:t>
      </w:r>
      <w:r w:rsidRPr="00100D22">
        <w:rPr>
          <w:color w:val="000000"/>
          <w:spacing w:val="3"/>
          <w:sz w:val="24"/>
          <w:szCs w:val="24"/>
        </w:rPr>
        <w:softHyphen/>
        <w:t>ka koji ne izvrši obvezu održavanja tih površina, Jedinstveni upravni odjel</w:t>
      </w:r>
      <w:r w:rsidRPr="00100D22">
        <w:rPr>
          <w:color w:val="000000"/>
          <w:spacing w:val="6"/>
          <w:sz w:val="24"/>
          <w:szCs w:val="24"/>
        </w:rPr>
        <w:t xml:space="preserve"> može svojim rješenjem narediti uređe</w:t>
      </w:r>
      <w:r w:rsidRPr="00100D22">
        <w:rPr>
          <w:color w:val="000000"/>
          <w:spacing w:val="6"/>
          <w:sz w:val="24"/>
          <w:szCs w:val="24"/>
        </w:rPr>
        <w:softHyphen/>
      </w:r>
      <w:r w:rsidRPr="00100D22">
        <w:rPr>
          <w:color w:val="000000"/>
          <w:spacing w:val="5"/>
          <w:sz w:val="24"/>
          <w:szCs w:val="24"/>
        </w:rPr>
        <w:t>nje neuređenih površina, a nakon isteka roka dati ih urediti na trošak vlasnika nekretnine</w:t>
      </w:r>
      <w:r>
        <w:rPr>
          <w:color w:val="000000"/>
          <w:spacing w:val="5"/>
          <w:sz w:val="24"/>
          <w:szCs w:val="24"/>
        </w:rPr>
        <w:t>.</w:t>
      </w:r>
    </w:p>
    <w:p w:rsidR="00FD6F63" w:rsidRDefault="00FD6F63" w:rsidP="00FD6F63">
      <w:pPr>
        <w:tabs>
          <w:tab w:val="left" w:pos="4536"/>
        </w:tabs>
        <w:ind w:firstLine="720"/>
        <w:jc w:val="both"/>
        <w:rPr>
          <w:color w:val="000000"/>
          <w:spacing w:val="5"/>
          <w:sz w:val="24"/>
          <w:szCs w:val="24"/>
        </w:rPr>
      </w:pPr>
      <w:r>
        <w:rPr>
          <w:color w:val="000000"/>
          <w:spacing w:val="5"/>
          <w:sz w:val="24"/>
          <w:szCs w:val="24"/>
        </w:rPr>
        <w:t>Zabranjeno je spaljivanje svih otpadnih tvari na dvorištima, vrtovima i neizgrađenim zemljištima unutar naseljenog mjesta i javnim površinama.</w:t>
      </w:r>
    </w:p>
    <w:p w:rsidR="00A63FA7" w:rsidRDefault="00A63FA7" w:rsidP="00A63FA7">
      <w:pPr>
        <w:tabs>
          <w:tab w:val="left" w:pos="4395"/>
          <w:tab w:val="left" w:pos="4678"/>
        </w:tabs>
        <w:jc w:val="center"/>
        <w:rPr>
          <w:sz w:val="24"/>
        </w:rPr>
      </w:pPr>
    </w:p>
    <w:p w:rsidR="00A63FA7" w:rsidRDefault="00B65AAD" w:rsidP="00A63FA7">
      <w:pPr>
        <w:tabs>
          <w:tab w:val="left" w:pos="4395"/>
          <w:tab w:val="left" w:pos="4678"/>
        </w:tabs>
        <w:jc w:val="center"/>
        <w:rPr>
          <w:sz w:val="24"/>
        </w:rPr>
      </w:pPr>
      <w:r>
        <w:rPr>
          <w:sz w:val="24"/>
        </w:rPr>
        <w:t>Članak 7</w:t>
      </w:r>
      <w:r w:rsidR="00A63FA7" w:rsidRPr="00100D22">
        <w:rPr>
          <w:sz w:val="24"/>
        </w:rPr>
        <w:t>.</w:t>
      </w:r>
    </w:p>
    <w:p w:rsidR="00FD6F63" w:rsidRDefault="00FD6F63" w:rsidP="00FD6F63">
      <w:pPr>
        <w:tabs>
          <w:tab w:val="left" w:pos="4536"/>
        </w:tabs>
        <w:ind w:firstLine="720"/>
        <w:jc w:val="both"/>
        <w:rPr>
          <w:color w:val="000000"/>
          <w:spacing w:val="5"/>
          <w:sz w:val="24"/>
          <w:szCs w:val="24"/>
        </w:rPr>
      </w:pPr>
    </w:p>
    <w:p w:rsidR="00FD6F63" w:rsidRDefault="00FD6F63" w:rsidP="00FD6F63">
      <w:pPr>
        <w:tabs>
          <w:tab w:val="left" w:pos="4536"/>
        </w:tabs>
        <w:ind w:firstLine="720"/>
        <w:jc w:val="both"/>
        <w:rPr>
          <w:color w:val="000000"/>
          <w:spacing w:val="5"/>
          <w:sz w:val="24"/>
          <w:szCs w:val="24"/>
        </w:rPr>
      </w:pPr>
      <w:r>
        <w:rPr>
          <w:color w:val="000000"/>
          <w:spacing w:val="5"/>
          <w:sz w:val="24"/>
          <w:szCs w:val="24"/>
        </w:rPr>
        <w:t xml:space="preserve">Radi otklanjanja štetnih utjecaja za život i zdravlje ljudi, vlasnici odnosno korisnici okućnica, </w:t>
      </w:r>
      <w:proofErr w:type="spellStart"/>
      <w:r>
        <w:rPr>
          <w:color w:val="000000"/>
          <w:spacing w:val="5"/>
          <w:sz w:val="24"/>
          <w:szCs w:val="24"/>
        </w:rPr>
        <w:t>predvrtova</w:t>
      </w:r>
      <w:proofErr w:type="spellEnd"/>
      <w:r>
        <w:rPr>
          <w:color w:val="000000"/>
          <w:spacing w:val="5"/>
          <w:sz w:val="24"/>
          <w:szCs w:val="24"/>
        </w:rPr>
        <w:t xml:space="preserve"> i vrtova, neizgrađenog građevinskog zemljišta, te obrađenog ili neobrađenog poljoprivrednog zemljišta na području Općine Antunovac, dužni su s takvih površina kontinuirano uklanjati i uništavati ambroziju i druge štetne biljke.</w:t>
      </w:r>
    </w:p>
    <w:p w:rsidR="00560B5F" w:rsidRPr="00841B29" w:rsidRDefault="00FD6F63" w:rsidP="00841B29">
      <w:pPr>
        <w:tabs>
          <w:tab w:val="left" w:pos="4536"/>
        </w:tabs>
        <w:ind w:firstLine="720"/>
        <w:jc w:val="both"/>
        <w:rPr>
          <w:color w:val="000000"/>
          <w:spacing w:val="5"/>
          <w:sz w:val="24"/>
          <w:szCs w:val="24"/>
        </w:rPr>
      </w:pPr>
      <w:r>
        <w:rPr>
          <w:color w:val="000000"/>
          <w:spacing w:val="5"/>
          <w:sz w:val="24"/>
          <w:szCs w:val="24"/>
        </w:rPr>
        <w:t>U slučaju neizvršavanja obveze iz prethodnog stavka, obvezu uklanjanja ambrozije i drugih štetnih biljaka, vlasnicima, posjednicima i korisnicima će naložiti komunalni redar.</w:t>
      </w:r>
    </w:p>
    <w:p w:rsidR="00560B5F" w:rsidRPr="00100D22" w:rsidRDefault="00B65AAD" w:rsidP="00560B5F">
      <w:pPr>
        <w:jc w:val="center"/>
        <w:rPr>
          <w:sz w:val="24"/>
        </w:rPr>
      </w:pPr>
      <w:r>
        <w:rPr>
          <w:sz w:val="24"/>
        </w:rPr>
        <w:lastRenderedPageBreak/>
        <w:t>Članak 8</w:t>
      </w:r>
      <w:r w:rsidR="00560B5F" w:rsidRPr="00100D22">
        <w:rPr>
          <w:sz w:val="24"/>
        </w:rPr>
        <w:t>.</w:t>
      </w:r>
    </w:p>
    <w:p w:rsidR="00560B5F" w:rsidRPr="00100D22" w:rsidRDefault="00560B5F" w:rsidP="00560B5F">
      <w:pPr>
        <w:jc w:val="both"/>
        <w:rPr>
          <w:sz w:val="24"/>
        </w:rPr>
      </w:pPr>
    </w:p>
    <w:p w:rsidR="00FD6F63" w:rsidRDefault="00FD6F63" w:rsidP="00FD6F63">
      <w:pPr>
        <w:ind w:firstLine="708"/>
        <w:jc w:val="both"/>
        <w:rPr>
          <w:color w:val="000000"/>
          <w:spacing w:val="5"/>
          <w:sz w:val="24"/>
          <w:szCs w:val="24"/>
        </w:rPr>
      </w:pPr>
      <w:r>
        <w:rPr>
          <w:color w:val="000000"/>
          <w:spacing w:val="5"/>
          <w:sz w:val="24"/>
          <w:szCs w:val="24"/>
        </w:rPr>
        <w:t>Ogradu uz javnu površinu kao i ograda okomita na javnu površinu mora biti izrađena tako da se uklapa u okoliš, gdje je to moguće od ukrasne živice, ne smije biti izvedena od bodljikave žice, šiljaka i slično, te mora biti postavljena na način da ne ometa sigurnost prometa.</w:t>
      </w:r>
    </w:p>
    <w:p w:rsidR="00FD6F63" w:rsidRDefault="00FD6F63" w:rsidP="00FD6F63">
      <w:pPr>
        <w:jc w:val="both"/>
        <w:rPr>
          <w:color w:val="000000"/>
          <w:spacing w:val="5"/>
          <w:sz w:val="24"/>
          <w:szCs w:val="24"/>
        </w:rPr>
      </w:pPr>
      <w:r>
        <w:rPr>
          <w:color w:val="000000"/>
          <w:spacing w:val="5"/>
          <w:sz w:val="24"/>
          <w:szCs w:val="24"/>
        </w:rPr>
        <w:tab/>
        <w:t>Ogradu je potrebno izvesti sukladno propisima o građenju i prostornih planova.</w:t>
      </w:r>
    </w:p>
    <w:p w:rsidR="00FD6F63" w:rsidRDefault="00FD6F63" w:rsidP="00FD6F63">
      <w:pPr>
        <w:jc w:val="both"/>
        <w:rPr>
          <w:color w:val="000000"/>
          <w:spacing w:val="5"/>
          <w:sz w:val="24"/>
          <w:szCs w:val="24"/>
        </w:rPr>
      </w:pPr>
      <w:r>
        <w:rPr>
          <w:color w:val="000000"/>
          <w:spacing w:val="5"/>
          <w:sz w:val="24"/>
          <w:szCs w:val="24"/>
        </w:rPr>
        <w:tab/>
        <w:t>Ogradu uz javnu površinu kao i ogradu okomitu na javnu površinu vlasnik odnosno korisnik dužan je održavati urednom, a ogradu od ukrasne živice dužan je redovno orezivati tako da ne seže preko regulacijske linije na javnu prometnu površinu, da ne smeta prolaznicima i prometu i tako da ne predstavlja opasnost za prolaznike.</w:t>
      </w:r>
    </w:p>
    <w:p w:rsidR="00982583" w:rsidRPr="00522B92" w:rsidRDefault="00FD6F63" w:rsidP="00522B92">
      <w:pPr>
        <w:jc w:val="both"/>
        <w:rPr>
          <w:color w:val="000000"/>
          <w:spacing w:val="5"/>
          <w:sz w:val="24"/>
          <w:szCs w:val="24"/>
        </w:rPr>
      </w:pPr>
      <w:r>
        <w:rPr>
          <w:color w:val="000000"/>
          <w:spacing w:val="5"/>
          <w:sz w:val="24"/>
          <w:szCs w:val="24"/>
        </w:rPr>
        <w:tab/>
        <w:t>Vlasnici ograda od ukrasne živice dužni su nakon radova na održavanju ograde očistiti javnu površinu.</w:t>
      </w:r>
      <w:r w:rsidR="00982583" w:rsidRPr="00100D22">
        <w:rPr>
          <w:b/>
          <w:sz w:val="24"/>
        </w:rPr>
        <w:t xml:space="preserve"> </w:t>
      </w:r>
    </w:p>
    <w:p w:rsidR="00982583" w:rsidRPr="00100D22" w:rsidRDefault="00982583" w:rsidP="00982583">
      <w:pPr>
        <w:jc w:val="both"/>
        <w:rPr>
          <w:sz w:val="24"/>
        </w:rPr>
      </w:pPr>
    </w:p>
    <w:p w:rsidR="00982583" w:rsidRPr="00100D22" w:rsidRDefault="00B65AAD" w:rsidP="00982583">
      <w:pPr>
        <w:jc w:val="center"/>
        <w:rPr>
          <w:sz w:val="24"/>
        </w:rPr>
      </w:pPr>
      <w:r>
        <w:rPr>
          <w:sz w:val="24"/>
        </w:rPr>
        <w:t>Članak 9</w:t>
      </w:r>
      <w:r w:rsidR="00982583" w:rsidRPr="00100D22">
        <w:rPr>
          <w:sz w:val="24"/>
        </w:rPr>
        <w:t>.</w:t>
      </w:r>
    </w:p>
    <w:p w:rsidR="00982583" w:rsidRPr="00100D22" w:rsidRDefault="00982583" w:rsidP="00982583">
      <w:pPr>
        <w:jc w:val="center"/>
        <w:rPr>
          <w:sz w:val="24"/>
        </w:rPr>
      </w:pPr>
    </w:p>
    <w:p w:rsidR="00982583" w:rsidRPr="00100D22" w:rsidRDefault="00982583" w:rsidP="00982583">
      <w:pPr>
        <w:ind w:firstLine="720"/>
        <w:jc w:val="both"/>
        <w:rPr>
          <w:sz w:val="24"/>
          <w:szCs w:val="24"/>
        </w:rPr>
      </w:pPr>
      <w:r w:rsidRPr="00100D22">
        <w:rPr>
          <w:color w:val="000000"/>
          <w:spacing w:val="4"/>
          <w:sz w:val="24"/>
          <w:szCs w:val="24"/>
        </w:rPr>
        <w:t>Javne površine u naselju moraju biti imenovane i označene natpisnim pločama.</w:t>
      </w:r>
    </w:p>
    <w:p w:rsidR="00982583" w:rsidRPr="00100D22" w:rsidRDefault="00982583" w:rsidP="00982583">
      <w:pPr>
        <w:ind w:firstLine="720"/>
        <w:jc w:val="both"/>
        <w:rPr>
          <w:sz w:val="24"/>
          <w:szCs w:val="24"/>
        </w:rPr>
      </w:pPr>
      <w:r w:rsidRPr="00100D22">
        <w:rPr>
          <w:color w:val="000000"/>
          <w:spacing w:val="4"/>
          <w:sz w:val="24"/>
          <w:szCs w:val="24"/>
        </w:rPr>
        <w:t>Natpisna ploča mora imati službeno</w:t>
      </w:r>
      <w:r>
        <w:rPr>
          <w:color w:val="000000"/>
          <w:spacing w:val="4"/>
          <w:sz w:val="24"/>
          <w:szCs w:val="24"/>
        </w:rPr>
        <w:t xml:space="preserve"> </w:t>
      </w:r>
      <w:r w:rsidRPr="00100D22">
        <w:rPr>
          <w:color w:val="000000"/>
          <w:spacing w:val="4"/>
          <w:sz w:val="24"/>
          <w:szCs w:val="24"/>
        </w:rPr>
        <w:t xml:space="preserve">određeno ime </w:t>
      </w:r>
      <w:r w:rsidRPr="00100D22">
        <w:rPr>
          <w:color w:val="000000"/>
          <w:spacing w:val="5"/>
          <w:sz w:val="24"/>
          <w:szCs w:val="24"/>
        </w:rPr>
        <w:t>ulice, trga, odnosno druge javne površine.</w:t>
      </w:r>
    </w:p>
    <w:p w:rsidR="00982583" w:rsidRPr="00100D22" w:rsidRDefault="00982583" w:rsidP="00982583">
      <w:pPr>
        <w:ind w:firstLine="720"/>
        <w:jc w:val="both"/>
        <w:rPr>
          <w:color w:val="000000"/>
          <w:spacing w:val="4"/>
          <w:sz w:val="24"/>
          <w:szCs w:val="24"/>
        </w:rPr>
      </w:pPr>
      <w:r w:rsidRPr="00100D22">
        <w:rPr>
          <w:color w:val="000000"/>
          <w:spacing w:val="4"/>
          <w:sz w:val="24"/>
          <w:szCs w:val="24"/>
        </w:rPr>
        <w:t>Odluku o nazivima ulica i trgova donosi Općinsko vijeće.</w:t>
      </w:r>
    </w:p>
    <w:p w:rsidR="00982583" w:rsidRPr="00100D22" w:rsidRDefault="00982583" w:rsidP="00982583">
      <w:pPr>
        <w:jc w:val="both"/>
        <w:rPr>
          <w:color w:val="000000"/>
          <w:spacing w:val="4"/>
          <w:sz w:val="24"/>
          <w:szCs w:val="24"/>
        </w:rPr>
      </w:pPr>
    </w:p>
    <w:p w:rsidR="00982583" w:rsidRPr="00100D22" w:rsidRDefault="00B65AAD" w:rsidP="00982583">
      <w:pPr>
        <w:jc w:val="center"/>
        <w:rPr>
          <w:sz w:val="24"/>
        </w:rPr>
      </w:pPr>
      <w:r>
        <w:rPr>
          <w:sz w:val="24"/>
        </w:rPr>
        <w:t>Članak 10</w:t>
      </w:r>
      <w:r w:rsidR="00982583" w:rsidRPr="00100D22">
        <w:rPr>
          <w:sz w:val="24"/>
        </w:rPr>
        <w:t>.</w:t>
      </w:r>
    </w:p>
    <w:p w:rsidR="00982583" w:rsidRPr="00100D22" w:rsidRDefault="00982583" w:rsidP="00982583">
      <w:pPr>
        <w:jc w:val="center"/>
        <w:rPr>
          <w:sz w:val="24"/>
        </w:rPr>
      </w:pPr>
      <w:r w:rsidRPr="00100D22">
        <w:rPr>
          <w:sz w:val="24"/>
        </w:rPr>
        <w:tab/>
      </w:r>
    </w:p>
    <w:p w:rsidR="00982583" w:rsidRPr="00100D22" w:rsidRDefault="00982583" w:rsidP="00982583">
      <w:pPr>
        <w:ind w:firstLine="720"/>
        <w:jc w:val="both"/>
        <w:rPr>
          <w:sz w:val="24"/>
          <w:szCs w:val="24"/>
        </w:rPr>
      </w:pPr>
      <w:r w:rsidRPr="00100D22">
        <w:rPr>
          <w:color w:val="000000"/>
          <w:spacing w:val="4"/>
          <w:sz w:val="24"/>
          <w:szCs w:val="24"/>
        </w:rPr>
        <w:t xml:space="preserve">Natpisne ploče moraju biti postavljene na svakom </w:t>
      </w:r>
      <w:r w:rsidRPr="00100D22">
        <w:rPr>
          <w:color w:val="000000"/>
          <w:spacing w:val="6"/>
          <w:sz w:val="24"/>
          <w:szCs w:val="24"/>
        </w:rPr>
        <w:t>ulazu u ulicu odnosno trg, kao i na svakom križanju.</w:t>
      </w:r>
    </w:p>
    <w:p w:rsidR="00982583" w:rsidRPr="00100D22" w:rsidRDefault="00982583" w:rsidP="00982583">
      <w:pPr>
        <w:ind w:firstLine="720"/>
        <w:jc w:val="both"/>
        <w:rPr>
          <w:sz w:val="24"/>
          <w:szCs w:val="24"/>
        </w:rPr>
      </w:pPr>
      <w:r w:rsidRPr="00100D22">
        <w:rPr>
          <w:color w:val="000000"/>
          <w:spacing w:val="5"/>
          <w:sz w:val="24"/>
          <w:szCs w:val="24"/>
        </w:rPr>
        <w:t xml:space="preserve">Natpisne ploče moraju biti pravokutnog oblika </w:t>
      </w:r>
      <w:r w:rsidRPr="00100D22">
        <w:rPr>
          <w:color w:val="000000"/>
          <w:spacing w:val="8"/>
          <w:sz w:val="24"/>
          <w:szCs w:val="24"/>
        </w:rPr>
        <w:t>najmanje veličine 50 × 30 cm</w:t>
      </w:r>
      <w:r>
        <w:rPr>
          <w:color w:val="000000"/>
          <w:spacing w:val="8"/>
          <w:sz w:val="24"/>
          <w:szCs w:val="24"/>
        </w:rPr>
        <w:t>.</w:t>
      </w:r>
    </w:p>
    <w:p w:rsidR="00982583" w:rsidRPr="00100D22" w:rsidRDefault="00982583" w:rsidP="00982583">
      <w:pPr>
        <w:ind w:firstLine="720"/>
        <w:jc w:val="both"/>
        <w:rPr>
          <w:sz w:val="24"/>
          <w:szCs w:val="24"/>
        </w:rPr>
      </w:pPr>
      <w:r w:rsidRPr="00100D22">
        <w:rPr>
          <w:color w:val="000000"/>
          <w:spacing w:val="9"/>
          <w:sz w:val="24"/>
          <w:szCs w:val="24"/>
        </w:rPr>
        <w:t xml:space="preserve">Natpisne ploče moraju biti plave boje, a natpisi </w:t>
      </w:r>
      <w:r w:rsidRPr="00100D22">
        <w:rPr>
          <w:color w:val="000000"/>
          <w:spacing w:val="6"/>
          <w:sz w:val="24"/>
          <w:szCs w:val="24"/>
        </w:rPr>
        <w:t>na njima bijele boje.</w:t>
      </w:r>
    </w:p>
    <w:p w:rsidR="00982583" w:rsidRPr="00100D22" w:rsidRDefault="00982583" w:rsidP="00982583">
      <w:pPr>
        <w:ind w:firstLine="720"/>
        <w:jc w:val="both"/>
        <w:rPr>
          <w:color w:val="000000"/>
          <w:spacing w:val="7"/>
          <w:sz w:val="24"/>
          <w:szCs w:val="24"/>
        </w:rPr>
      </w:pPr>
      <w:r w:rsidRPr="00100D22">
        <w:rPr>
          <w:color w:val="000000"/>
          <w:spacing w:val="5"/>
          <w:sz w:val="24"/>
          <w:szCs w:val="24"/>
        </w:rPr>
        <w:t>N</w:t>
      </w:r>
      <w:r w:rsidRPr="00100D22">
        <w:rPr>
          <w:color w:val="000000"/>
          <w:spacing w:val="7"/>
          <w:sz w:val="24"/>
          <w:szCs w:val="24"/>
        </w:rPr>
        <w:t>atpisne ploče pričvršćuju se na posebne stupove.</w:t>
      </w:r>
    </w:p>
    <w:p w:rsidR="00982583" w:rsidRPr="00100D22" w:rsidRDefault="00982583" w:rsidP="00982583">
      <w:pPr>
        <w:ind w:firstLine="720"/>
        <w:jc w:val="both"/>
        <w:rPr>
          <w:sz w:val="24"/>
        </w:rPr>
      </w:pPr>
      <w:r w:rsidRPr="00100D22">
        <w:rPr>
          <w:sz w:val="24"/>
        </w:rPr>
        <w:t>Ime javne površine mora biti naznačeno na natpisnoj ploči koja se postavlja na svakom ulazu na javnu površinu</w:t>
      </w:r>
      <w:r>
        <w:rPr>
          <w:sz w:val="24"/>
        </w:rPr>
        <w:t>,</w:t>
      </w:r>
      <w:r w:rsidRPr="00100D22">
        <w:rPr>
          <w:sz w:val="24"/>
        </w:rPr>
        <w:t xml:space="preserve"> kao i na svakom križanju javnih površina. </w:t>
      </w:r>
    </w:p>
    <w:p w:rsidR="00982583" w:rsidRPr="00100D22" w:rsidRDefault="00982583" w:rsidP="00982583">
      <w:pPr>
        <w:tabs>
          <w:tab w:val="left" w:pos="4536"/>
          <w:tab w:val="left" w:pos="4820"/>
        </w:tabs>
        <w:ind w:firstLine="720"/>
        <w:jc w:val="both"/>
        <w:rPr>
          <w:sz w:val="24"/>
        </w:rPr>
      </w:pPr>
      <w:r w:rsidRPr="00100D22">
        <w:rPr>
          <w:sz w:val="24"/>
        </w:rPr>
        <w:t>Natpise ploča za javne površine</w:t>
      </w:r>
      <w:r>
        <w:rPr>
          <w:sz w:val="24"/>
        </w:rPr>
        <w:t>,</w:t>
      </w:r>
      <w:r w:rsidRPr="00100D22">
        <w:rPr>
          <w:sz w:val="24"/>
        </w:rPr>
        <w:t xml:space="preserve"> nabavlja i postavlja te održava Vlastiti pogon</w:t>
      </w:r>
      <w:r>
        <w:rPr>
          <w:sz w:val="24"/>
        </w:rPr>
        <w:t>.</w:t>
      </w:r>
      <w:r w:rsidRPr="00100D22">
        <w:rPr>
          <w:sz w:val="24"/>
        </w:rPr>
        <w:t xml:space="preserve"> </w:t>
      </w:r>
    </w:p>
    <w:p w:rsidR="00982583" w:rsidRPr="00100D22" w:rsidRDefault="00982583" w:rsidP="00982583">
      <w:pPr>
        <w:jc w:val="both"/>
        <w:rPr>
          <w:sz w:val="24"/>
        </w:rPr>
      </w:pPr>
    </w:p>
    <w:p w:rsidR="00982583" w:rsidRPr="00100D22" w:rsidRDefault="00B65AAD" w:rsidP="00982583">
      <w:pPr>
        <w:jc w:val="center"/>
        <w:rPr>
          <w:sz w:val="24"/>
        </w:rPr>
      </w:pPr>
      <w:r>
        <w:rPr>
          <w:sz w:val="24"/>
        </w:rPr>
        <w:t>Članak 11</w:t>
      </w:r>
      <w:r w:rsidR="00982583" w:rsidRPr="00100D22">
        <w:rPr>
          <w:sz w:val="24"/>
        </w:rPr>
        <w:t>.</w:t>
      </w:r>
    </w:p>
    <w:p w:rsidR="00982583" w:rsidRPr="00100D22" w:rsidRDefault="00982583" w:rsidP="00982583">
      <w:pPr>
        <w:jc w:val="center"/>
        <w:rPr>
          <w:sz w:val="24"/>
        </w:rPr>
      </w:pPr>
    </w:p>
    <w:p w:rsidR="00560B5F" w:rsidRPr="00522B92" w:rsidRDefault="00982583" w:rsidP="00522B92">
      <w:pPr>
        <w:ind w:firstLine="720"/>
        <w:jc w:val="both"/>
        <w:rPr>
          <w:sz w:val="24"/>
        </w:rPr>
      </w:pPr>
      <w:r w:rsidRPr="00100D22">
        <w:rPr>
          <w:color w:val="000000"/>
          <w:spacing w:val="6"/>
          <w:sz w:val="24"/>
          <w:szCs w:val="24"/>
        </w:rPr>
        <w:t xml:space="preserve">Svaka zgrada mora biti obilježena kućnim brojem. </w:t>
      </w:r>
      <w:r w:rsidRPr="00100D22">
        <w:rPr>
          <w:color w:val="000000"/>
          <w:spacing w:val="11"/>
          <w:sz w:val="24"/>
          <w:szCs w:val="24"/>
        </w:rPr>
        <w:t xml:space="preserve">Kućni broj mora biti postavljen sa ulične strane </w:t>
      </w:r>
      <w:r w:rsidRPr="00100D22">
        <w:rPr>
          <w:color w:val="000000"/>
          <w:spacing w:val="5"/>
          <w:sz w:val="24"/>
          <w:szCs w:val="24"/>
        </w:rPr>
        <w:t>zgrade, a nabavlja ga vlasnik</w:t>
      </w:r>
      <w:r>
        <w:rPr>
          <w:color w:val="000000"/>
          <w:spacing w:val="5"/>
          <w:sz w:val="24"/>
          <w:szCs w:val="24"/>
        </w:rPr>
        <w:t>,</w:t>
      </w:r>
      <w:r w:rsidRPr="00100D22">
        <w:rPr>
          <w:color w:val="000000"/>
          <w:spacing w:val="5"/>
          <w:sz w:val="24"/>
          <w:szCs w:val="24"/>
        </w:rPr>
        <w:t xml:space="preserve"> odnosno suvlasnik zgrade.</w:t>
      </w:r>
      <w:r w:rsidR="00560B5F" w:rsidRPr="00100D22">
        <w:rPr>
          <w:b/>
          <w:sz w:val="24"/>
        </w:rPr>
        <w:t xml:space="preserve"> </w:t>
      </w:r>
    </w:p>
    <w:p w:rsidR="00560B5F" w:rsidRPr="00100D22" w:rsidRDefault="00560B5F" w:rsidP="00560B5F">
      <w:pPr>
        <w:jc w:val="both"/>
        <w:rPr>
          <w:sz w:val="24"/>
        </w:rPr>
      </w:pPr>
    </w:p>
    <w:p w:rsidR="00560B5F" w:rsidRPr="00100D22" w:rsidRDefault="00B65AAD" w:rsidP="00560B5F">
      <w:pPr>
        <w:jc w:val="center"/>
        <w:rPr>
          <w:sz w:val="24"/>
        </w:rPr>
      </w:pPr>
      <w:r>
        <w:rPr>
          <w:sz w:val="24"/>
        </w:rPr>
        <w:t>Članak 12</w:t>
      </w:r>
      <w:r w:rsidR="00560B5F" w:rsidRPr="00100D22">
        <w:rPr>
          <w:sz w:val="24"/>
        </w:rPr>
        <w:t>.</w:t>
      </w:r>
    </w:p>
    <w:p w:rsidR="00560B5F" w:rsidRPr="00100D22" w:rsidRDefault="00560B5F" w:rsidP="00560B5F">
      <w:pPr>
        <w:jc w:val="both"/>
        <w:rPr>
          <w:sz w:val="24"/>
        </w:rPr>
      </w:pPr>
    </w:p>
    <w:p w:rsidR="00560B5F" w:rsidRPr="00100D22" w:rsidRDefault="00560B5F" w:rsidP="00560B5F">
      <w:pPr>
        <w:ind w:firstLine="720"/>
        <w:jc w:val="both"/>
        <w:rPr>
          <w:sz w:val="24"/>
        </w:rPr>
      </w:pPr>
      <w:r w:rsidRPr="00100D22">
        <w:rPr>
          <w:sz w:val="24"/>
        </w:rPr>
        <w:t xml:space="preserve">Trgovačka  društva,  tijela  državne  vlasti  i tijela  lokalne samouprave, udruge građana i druge pravne osobe, kao i građani koji su na to obvezni na osnovi posebnih propisa, ističu na zgradi u kojoj je sjedište </w:t>
      </w:r>
      <w:r>
        <w:rPr>
          <w:sz w:val="24"/>
        </w:rPr>
        <w:t>poslovne prostorije</w:t>
      </w:r>
      <w:r w:rsidRPr="00100D22">
        <w:rPr>
          <w:sz w:val="24"/>
        </w:rPr>
        <w:t xml:space="preserve"> odgovarajući naziv, odnosno tvrtku. </w:t>
      </w:r>
    </w:p>
    <w:p w:rsidR="00560B5F" w:rsidRPr="00100D22" w:rsidRDefault="00560B5F" w:rsidP="00560B5F">
      <w:pPr>
        <w:ind w:firstLine="720"/>
        <w:jc w:val="both"/>
        <w:rPr>
          <w:sz w:val="24"/>
        </w:rPr>
      </w:pPr>
      <w:r w:rsidRPr="00100D22">
        <w:rPr>
          <w:sz w:val="24"/>
        </w:rPr>
        <w:t xml:space="preserve">Naziv mora biti čitljiv, tehnički i estetski oblikovan, jezično ispravan te uredan. </w:t>
      </w:r>
    </w:p>
    <w:p w:rsidR="00560B5F" w:rsidRPr="00100D22" w:rsidRDefault="00560B5F" w:rsidP="00560B5F">
      <w:pPr>
        <w:ind w:firstLine="720"/>
        <w:jc w:val="both"/>
        <w:rPr>
          <w:sz w:val="24"/>
        </w:rPr>
      </w:pPr>
      <w:r w:rsidRPr="00100D22">
        <w:rPr>
          <w:sz w:val="24"/>
        </w:rPr>
        <w:t xml:space="preserve">Uz zahtjev za postavljanje naziva, potrebno je priložiti nacrt ili fotomontažu, tehnički opis, </w:t>
      </w:r>
      <w:proofErr w:type="spellStart"/>
      <w:r w:rsidRPr="00100D22">
        <w:rPr>
          <w:sz w:val="24"/>
        </w:rPr>
        <w:t>fotosnimku</w:t>
      </w:r>
      <w:proofErr w:type="spellEnd"/>
      <w:r w:rsidRPr="00100D22">
        <w:rPr>
          <w:sz w:val="24"/>
        </w:rPr>
        <w:t xml:space="preserve"> pročelja zgrade, a za </w:t>
      </w:r>
      <w:proofErr w:type="spellStart"/>
      <w:r w:rsidRPr="00100D22">
        <w:rPr>
          <w:sz w:val="24"/>
        </w:rPr>
        <w:t>konzolni</w:t>
      </w:r>
      <w:proofErr w:type="spellEnd"/>
      <w:r w:rsidRPr="00100D22">
        <w:rPr>
          <w:sz w:val="24"/>
        </w:rPr>
        <w:t xml:space="preserve"> naziv i proračun sigurnosti, odobrenje nadležnog tijela za obavljanje  djelatnosti  te  mišljenja  tijela  državne uprave nadležnog za zaštitu spomenika kulture, ako je zgrada na koju se stavlja naziv spomenik kulture. </w:t>
      </w:r>
    </w:p>
    <w:p w:rsidR="00F6602C" w:rsidRDefault="00560B5F" w:rsidP="00522B92">
      <w:pPr>
        <w:tabs>
          <w:tab w:val="left" w:pos="4395"/>
        </w:tabs>
        <w:ind w:firstLine="720"/>
        <w:jc w:val="both"/>
        <w:rPr>
          <w:sz w:val="24"/>
        </w:rPr>
      </w:pPr>
      <w:r w:rsidRPr="00100D22">
        <w:rPr>
          <w:sz w:val="24"/>
        </w:rPr>
        <w:t xml:space="preserve">Pravne i fizičke osobe iz stavka 1. </w:t>
      </w:r>
      <w:r>
        <w:rPr>
          <w:sz w:val="24"/>
        </w:rPr>
        <w:t>ovog članka, dužne</w:t>
      </w:r>
      <w:r w:rsidRPr="00100D22">
        <w:rPr>
          <w:sz w:val="24"/>
        </w:rPr>
        <w:t xml:space="preserve"> su nazive redovito održavati i čistiti te dotrajale obnavljati. </w:t>
      </w:r>
    </w:p>
    <w:p w:rsidR="00841B29" w:rsidRDefault="00841B29" w:rsidP="00560B5F">
      <w:pPr>
        <w:jc w:val="center"/>
        <w:rPr>
          <w:sz w:val="24"/>
        </w:rPr>
      </w:pPr>
    </w:p>
    <w:p w:rsidR="00560B5F" w:rsidRPr="00100D22" w:rsidRDefault="00B65AAD" w:rsidP="00560B5F">
      <w:pPr>
        <w:jc w:val="center"/>
        <w:rPr>
          <w:sz w:val="24"/>
        </w:rPr>
      </w:pPr>
      <w:r>
        <w:rPr>
          <w:sz w:val="24"/>
        </w:rPr>
        <w:lastRenderedPageBreak/>
        <w:t>Članak 13</w:t>
      </w:r>
      <w:r w:rsidR="00560B5F" w:rsidRPr="00100D22">
        <w:rPr>
          <w:sz w:val="24"/>
        </w:rPr>
        <w:t>.</w:t>
      </w:r>
    </w:p>
    <w:p w:rsidR="00560B5F" w:rsidRPr="00100D22" w:rsidRDefault="00560B5F" w:rsidP="00560B5F">
      <w:pPr>
        <w:jc w:val="both"/>
        <w:rPr>
          <w:sz w:val="24"/>
        </w:rPr>
      </w:pPr>
    </w:p>
    <w:p w:rsidR="00560B5F" w:rsidRDefault="00560B5F" w:rsidP="00560B5F">
      <w:pPr>
        <w:jc w:val="both"/>
        <w:rPr>
          <w:sz w:val="24"/>
        </w:rPr>
      </w:pPr>
      <w:r>
        <w:rPr>
          <w:sz w:val="24"/>
        </w:rPr>
        <w:tab/>
      </w:r>
      <w:r w:rsidRPr="00100D22">
        <w:rPr>
          <w:sz w:val="24"/>
        </w:rPr>
        <w:t xml:space="preserve">Nazivi na javnim površinama </w:t>
      </w:r>
      <w:r>
        <w:rPr>
          <w:sz w:val="24"/>
        </w:rPr>
        <w:t>m</w:t>
      </w:r>
      <w:r w:rsidRPr="00100D22">
        <w:rPr>
          <w:sz w:val="24"/>
        </w:rPr>
        <w:t xml:space="preserve">ogu </w:t>
      </w:r>
      <w:r>
        <w:rPr>
          <w:sz w:val="24"/>
        </w:rPr>
        <w:t xml:space="preserve">se </w:t>
      </w:r>
      <w:r w:rsidRPr="00100D22">
        <w:rPr>
          <w:sz w:val="24"/>
        </w:rPr>
        <w:t>postavljati samo na temelju odobrenja Jedinstvenog upravnog odjela</w:t>
      </w:r>
      <w:r w:rsidR="00060A80">
        <w:rPr>
          <w:sz w:val="24"/>
        </w:rPr>
        <w:t>.</w:t>
      </w:r>
    </w:p>
    <w:p w:rsidR="00A63FA7" w:rsidRDefault="00A63FA7" w:rsidP="00560B5F">
      <w:pPr>
        <w:jc w:val="both"/>
        <w:rPr>
          <w:sz w:val="24"/>
        </w:rPr>
      </w:pPr>
    </w:p>
    <w:p w:rsidR="00A63FA7" w:rsidRPr="00100D22" w:rsidRDefault="00522B92" w:rsidP="00A63FA7">
      <w:pPr>
        <w:ind w:left="360"/>
        <w:jc w:val="both"/>
        <w:rPr>
          <w:b/>
          <w:sz w:val="24"/>
        </w:rPr>
      </w:pPr>
      <w:r>
        <w:rPr>
          <w:b/>
          <w:sz w:val="24"/>
        </w:rPr>
        <w:tab/>
        <w:t>2</w:t>
      </w:r>
      <w:r w:rsidR="00A63FA7">
        <w:rPr>
          <w:b/>
          <w:sz w:val="24"/>
        </w:rPr>
        <w:t xml:space="preserve">. Postavljanje tendi, reklama i plakata na građevinama i druge urbane opreme te klimatizacijskih uređaja, </w:t>
      </w:r>
      <w:proofErr w:type="spellStart"/>
      <w:r w:rsidR="00A63FA7">
        <w:rPr>
          <w:b/>
          <w:sz w:val="24"/>
        </w:rPr>
        <w:t>dimovodnih</w:t>
      </w:r>
      <w:proofErr w:type="spellEnd"/>
      <w:r w:rsidR="00A63FA7">
        <w:rPr>
          <w:b/>
          <w:sz w:val="24"/>
        </w:rPr>
        <w:t xml:space="preserve">, zajedničkih antenskih sustava i drugih uređaja na zgradama koji se prema posebnim propisima grade bez građevinske dozvole i glavnog </w:t>
      </w:r>
      <w:proofErr w:type="spellStart"/>
      <w:r w:rsidR="00A63FA7">
        <w:rPr>
          <w:b/>
          <w:sz w:val="24"/>
        </w:rPr>
        <w:t>prjekta</w:t>
      </w:r>
      <w:proofErr w:type="spellEnd"/>
    </w:p>
    <w:p w:rsidR="00D838CF" w:rsidRDefault="00D838CF" w:rsidP="00560B5F">
      <w:pPr>
        <w:jc w:val="center"/>
        <w:rPr>
          <w:sz w:val="24"/>
        </w:rPr>
      </w:pPr>
    </w:p>
    <w:p w:rsidR="00560B5F" w:rsidRPr="00100D22" w:rsidRDefault="00B65AAD" w:rsidP="00560B5F">
      <w:pPr>
        <w:jc w:val="center"/>
        <w:rPr>
          <w:sz w:val="24"/>
        </w:rPr>
      </w:pPr>
      <w:r>
        <w:rPr>
          <w:sz w:val="24"/>
        </w:rPr>
        <w:t>Članak 14</w:t>
      </w:r>
      <w:r w:rsidR="00560B5F" w:rsidRPr="00100D22">
        <w:rPr>
          <w:sz w:val="24"/>
        </w:rPr>
        <w:t>.</w:t>
      </w:r>
    </w:p>
    <w:p w:rsidR="00560B5F" w:rsidRPr="00100D22" w:rsidRDefault="00560B5F" w:rsidP="00560B5F">
      <w:pPr>
        <w:ind w:left="360"/>
        <w:jc w:val="both"/>
        <w:rPr>
          <w:sz w:val="24"/>
        </w:rPr>
      </w:pPr>
    </w:p>
    <w:p w:rsidR="00D838CF" w:rsidRDefault="00D838CF" w:rsidP="00560B5F">
      <w:pPr>
        <w:ind w:firstLine="720"/>
        <w:jc w:val="both"/>
        <w:rPr>
          <w:sz w:val="24"/>
        </w:rPr>
      </w:pPr>
      <w:r>
        <w:rPr>
          <w:sz w:val="24"/>
        </w:rPr>
        <w:t xml:space="preserve">Na zgrade i druge građevine i pripadajuće okućnice u vlasništvu fizičkih i pravnih osoba, u dijelu koji je vidljiv s površina javne namjene </w:t>
      </w:r>
      <w:r w:rsidRPr="00902ECA">
        <w:rPr>
          <w:sz w:val="24"/>
        </w:rPr>
        <w:t xml:space="preserve">dozvoljeno je postavljanje tendi, montažno-demontažnih nadstrešnica, klimatizacijskih uređaja, </w:t>
      </w:r>
      <w:proofErr w:type="spellStart"/>
      <w:r w:rsidRPr="00902ECA">
        <w:rPr>
          <w:sz w:val="24"/>
        </w:rPr>
        <w:t>dimovodnih</w:t>
      </w:r>
      <w:proofErr w:type="spellEnd"/>
      <w:r w:rsidRPr="00902ECA">
        <w:rPr>
          <w:sz w:val="24"/>
        </w:rPr>
        <w:t xml:space="preserve"> instalacija, zajedničkih antenskih sustava, drugih uređaja na tim građevinama koji se prema posebnim propisima grade bez građevinske dozvole i glavnog projekta.</w:t>
      </w:r>
      <w:r>
        <w:rPr>
          <w:sz w:val="24"/>
        </w:rPr>
        <w:t xml:space="preserve"> </w:t>
      </w:r>
    </w:p>
    <w:p w:rsidR="00D838CF" w:rsidRDefault="00D838CF" w:rsidP="00560B5F">
      <w:pPr>
        <w:ind w:firstLine="720"/>
        <w:jc w:val="both"/>
        <w:rPr>
          <w:sz w:val="24"/>
        </w:rPr>
      </w:pPr>
      <w:r>
        <w:rPr>
          <w:sz w:val="24"/>
        </w:rPr>
        <w:t>Oprema i uređaji iz prethodnog stavka mogu se postavljati samo uz uvjete i suglasnost Jedinstvenog upravnog odjela Općine Antunovac.</w:t>
      </w:r>
    </w:p>
    <w:p w:rsidR="00560B5F" w:rsidRPr="00100D22" w:rsidRDefault="00560B5F" w:rsidP="00560B5F">
      <w:pPr>
        <w:jc w:val="both"/>
        <w:rPr>
          <w:sz w:val="24"/>
        </w:rPr>
      </w:pPr>
    </w:p>
    <w:p w:rsidR="00560B5F" w:rsidRPr="00100D22" w:rsidRDefault="00B65AAD" w:rsidP="00560B5F">
      <w:pPr>
        <w:jc w:val="center"/>
        <w:rPr>
          <w:sz w:val="24"/>
        </w:rPr>
      </w:pPr>
      <w:r>
        <w:rPr>
          <w:sz w:val="24"/>
        </w:rPr>
        <w:t>Članak 15</w:t>
      </w:r>
      <w:r w:rsidR="00560B5F" w:rsidRPr="00100D22">
        <w:rPr>
          <w:sz w:val="24"/>
        </w:rPr>
        <w:t>.</w:t>
      </w:r>
    </w:p>
    <w:p w:rsidR="00560B5F" w:rsidRPr="00100D22" w:rsidRDefault="00560B5F" w:rsidP="00560B5F">
      <w:pPr>
        <w:jc w:val="both"/>
        <w:rPr>
          <w:sz w:val="24"/>
        </w:rPr>
      </w:pPr>
    </w:p>
    <w:p w:rsidR="00B72339" w:rsidRDefault="00B72339" w:rsidP="00B72339">
      <w:pPr>
        <w:ind w:firstLine="708"/>
        <w:jc w:val="both"/>
        <w:rPr>
          <w:sz w:val="24"/>
          <w:szCs w:val="24"/>
        </w:rPr>
      </w:pPr>
      <w:r w:rsidRPr="008B0975">
        <w:rPr>
          <w:sz w:val="24"/>
          <w:szCs w:val="24"/>
        </w:rPr>
        <w:t>Reklame, jarboli za zastave</w:t>
      </w:r>
      <w:r>
        <w:rPr>
          <w:sz w:val="24"/>
          <w:szCs w:val="24"/>
        </w:rPr>
        <w:t xml:space="preserve"> i zaštitne naprave na izlozima moraju se svojim oblikom, materijalom, dimenzijama i bojom uklopiti u postojeće okruženje, ne smiju ugrožavati sigurnost prometa, te zaklanjati postojeću prometnu i </w:t>
      </w:r>
      <w:proofErr w:type="spellStart"/>
      <w:r>
        <w:rPr>
          <w:sz w:val="24"/>
          <w:szCs w:val="24"/>
        </w:rPr>
        <w:t>putokaznu</w:t>
      </w:r>
      <w:proofErr w:type="spellEnd"/>
      <w:r>
        <w:rPr>
          <w:sz w:val="24"/>
          <w:szCs w:val="24"/>
        </w:rPr>
        <w:t xml:space="preserve"> signalizaciju, kulturna dobra i spomenike </w:t>
      </w:r>
      <w:proofErr w:type="spellStart"/>
      <w:r>
        <w:rPr>
          <w:sz w:val="24"/>
          <w:szCs w:val="24"/>
        </w:rPr>
        <w:t>parkovne</w:t>
      </w:r>
      <w:proofErr w:type="spellEnd"/>
      <w:r>
        <w:rPr>
          <w:sz w:val="24"/>
          <w:szCs w:val="24"/>
        </w:rPr>
        <w:t xml:space="preserve"> arhitekture.</w:t>
      </w:r>
    </w:p>
    <w:p w:rsidR="00B72339" w:rsidRDefault="00B72339" w:rsidP="00B72339">
      <w:pPr>
        <w:rPr>
          <w:sz w:val="24"/>
          <w:szCs w:val="24"/>
        </w:rPr>
      </w:pPr>
      <w:r>
        <w:rPr>
          <w:sz w:val="24"/>
          <w:szCs w:val="24"/>
        </w:rPr>
        <w:tab/>
        <w:t>Za postavljanje reklama i reklamnih panoa, jarbola za zastave i zaštitnih naprava na izlozima potrebno je odobrenje Jedinstvenog upravnog odjela Općine Antunovac.</w:t>
      </w:r>
    </w:p>
    <w:p w:rsidR="00560B5F" w:rsidRPr="00100D22" w:rsidRDefault="00560B5F" w:rsidP="00560B5F">
      <w:pPr>
        <w:jc w:val="both"/>
        <w:rPr>
          <w:sz w:val="24"/>
        </w:rPr>
      </w:pPr>
    </w:p>
    <w:p w:rsidR="00560B5F" w:rsidRPr="00100D22" w:rsidRDefault="00560B5F" w:rsidP="00560B5F">
      <w:pPr>
        <w:jc w:val="center"/>
        <w:rPr>
          <w:sz w:val="24"/>
        </w:rPr>
      </w:pPr>
      <w:r w:rsidRPr="00100D22">
        <w:rPr>
          <w:sz w:val="24"/>
        </w:rPr>
        <w:t>Članak 1</w:t>
      </w:r>
      <w:r w:rsidR="00B65AAD">
        <w:rPr>
          <w:sz w:val="24"/>
        </w:rPr>
        <w:t>6</w:t>
      </w:r>
      <w:r w:rsidRPr="00100D22">
        <w:rPr>
          <w:sz w:val="24"/>
        </w:rPr>
        <w:t>.</w:t>
      </w:r>
    </w:p>
    <w:p w:rsidR="00560B5F" w:rsidRPr="00100D22" w:rsidRDefault="00560B5F" w:rsidP="00560B5F">
      <w:pPr>
        <w:jc w:val="both"/>
        <w:rPr>
          <w:sz w:val="24"/>
        </w:rPr>
      </w:pPr>
    </w:p>
    <w:p w:rsidR="00B72339" w:rsidRDefault="00B72339" w:rsidP="00B72339">
      <w:pPr>
        <w:ind w:firstLine="720"/>
        <w:jc w:val="both"/>
        <w:rPr>
          <w:sz w:val="24"/>
        </w:rPr>
      </w:pPr>
      <w:r w:rsidRPr="00100D22">
        <w:rPr>
          <w:sz w:val="24"/>
        </w:rPr>
        <w:t>Plakati, oglasi i slične objave, mogu se posta</w:t>
      </w:r>
      <w:r>
        <w:rPr>
          <w:sz w:val="24"/>
        </w:rPr>
        <w:t>vljati samo na oglasnim pločama</w:t>
      </w:r>
      <w:r w:rsidRPr="00100D22">
        <w:rPr>
          <w:sz w:val="24"/>
        </w:rPr>
        <w:t xml:space="preserve"> i u oglasnim ormarićima. </w:t>
      </w:r>
    </w:p>
    <w:p w:rsidR="00902ECA" w:rsidRDefault="00902ECA" w:rsidP="00B72339">
      <w:pPr>
        <w:tabs>
          <w:tab w:val="left" w:pos="4536"/>
        </w:tabs>
        <w:jc w:val="center"/>
        <w:rPr>
          <w:sz w:val="24"/>
        </w:rPr>
      </w:pPr>
    </w:p>
    <w:p w:rsidR="00B72339" w:rsidRPr="00100D22" w:rsidRDefault="00B65AAD" w:rsidP="00B72339">
      <w:pPr>
        <w:tabs>
          <w:tab w:val="left" w:pos="4536"/>
        </w:tabs>
        <w:jc w:val="center"/>
        <w:rPr>
          <w:sz w:val="24"/>
        </w:rPr>
      </w:pPr>
      <w:r>
        <w:rPr>
          <w:sz w:val="24"/>
        </w:rPr>
        <w:t>Članak 17</w:t>
      </w:r>
      <w:r w:rsidR="00B72339" w:rsidRPr="00100D22">
        <w:rPr>
          <w:sz w:val="24"/>
        </w:rPr>
        <w:t>.</w:t>
      </w:r>
    </w:p>
    <w:p w:rsidR="00B72339" w:rsidRPr="00100D22" w:rsidRDefault="00B72339" w:rsidP="00B72339">
      <w:pPr>
        <w:jc w:val="both"/>
        <w:rPr>
          <w:sz w:val="24"/>
        </w:rPr>
      </w:pPr>
    </w:p>
    <w:p w:rsidR="00560B5F" w:rsidRPr="00100D22" w:rsidRDefault="00560B5F" w:rsidP="00560B5F">
      <w:pPr>
        <w:ind w:firstLine="720"/>
        <w:jc w:val="both"/>
        <w:rPr>
          <w:sz w:val="24"/>
        </w:rPr>
      </w:pPr>
      <w:r w:rsidRPr="00100D22">
        <w:rPr>
          <w:sz w:val="24"/>
        </w:rPr>
        <w:t>Natpisi, reklamne ploče, reklamne konstrukcije, jarboli za zastave, transparenti i drugi prigodni natpisi, izlozi, zaštitne naprave na izlozima (stakla, prozori, rolete, tende, platna i sl.)</w:t>
      </w:r>
      <w:r>
        <w:rPr>
          <w:sz w:val="24"/>
        </w:rPr>
        <w:t>, oglasne ploče i</w:t>
      </w:r>
      <w:r w:rsidRPr="00100D22">
        <w:rPr>
          <w:sz w:val="24"/>
        </w:rPr>
        <w:t xml:space="preserve"> oglasni ormarići moraju se održavati u čistom i ispravnom stanju, a dotrajali se moraju obnoviti</w:t>
      </w:r>
      <w:r>
        <w:rPr>
          <w:sz w:val="24"/>
        </w:rPr>
        <w:t>,</w:t>
      </w:r>
      <w:r w:rsidRPr="00100D22">
        <w:rPr>
          <w:sz w:val="24"/>
        </w:rPr>
        <w:t xml:space="preserve"> odnosno zamijeniti.</w:t>
      </w:r>
    </w:p>
    <w:p w:rsidR="00560B5F" w:rsidRPr="00100D22" w:rsidRDefault="00560B5F" w:rsidP="00560B5F">
      <w:pPr>
        <w:ind w:firstLine="720"/>
        <w:jc w:val="both"/>
        <w:rPr>
          <w:sz w:val="24"/>
        </w:rPr>
      </w:pPr>
      <w:r w:rsidRPr="00100D22">
        <w:rPr>
          <w:sz w:val="24"/>
        </w:rPr>
        <w:t xml:space="preserve">Predmete i naprave iz prethodnog stavka, zabranjeno je prljati, oštećivati i uništavati. </w:t>
      </w:r>
    </w:p>
    <w:p w:rsidR="00BA0A16" w:rsidRDefault="00BA0A16" w:rsidP="00B65AAD">
      <w:pPr>
        <w:jc w:val="center"/>
        <w:rPr>
          <w:sz w:val="24"/>
        </w:rPr>
      </w:pPr>
    </w:p>
    <w:p w:rsidR="00560B5F" w:rsidRPr="00100D22" w:rsidRDefault="00B65AAD" w:rsidP="00B65AAD">
      <w:pPr>
        <w:jc w:val="center"/>
        <w:rPr>
          <w:sz w:val="24"/>
        </w:rPr>
      </w:pPr>
      <w:r>
        <w:rPr>
          <w:sz w:val="24"/>
        </w:rPr>
        <w:t>Članak 18</w:t>
      </w:r>
      <w:r w:rsidR="00560B5F" w:rsidRPr="00100D22">
        <w:rPr>
          <w:sz w:val="24"/>
        </w:rPr>
        <w:t>.</w:t>
      </w:r>
    </w:p>
    <w:p w:rsidR="00560B5F" w:rsidRPr="00100D22" w:rsidRDefault="00560B5F" w:rsidP="00560B5F">
      <w:pPr>
        <w:jc w:val="both"/>
        <w:rPr>
          <w:sz w:val="24"/>
        </w:rPr>
      </w:pPr>
    </w:p>
    <w:p w:rsidR="00560B5F" w:rsidRPr="00100D22" w:rsidRDefault="00560B5F" w:rsidP="00560B5F">
      <w:pPr>
        <w:ind w:firstLine="720"/>
        <w:jc w:val="both"/>
        <w:rPr>
          <w:sz w:val="24"/>
        </w:rPr>
      </w:pPr>
      <w:r w:rsidRPr="00100D22">
        <w:rPr>
          <w:sz w:val="24"/>
        </w:rPr>
        <w:t xml:space="preserve">Svjetleći natpisi i reklame moraju biti upaljeni, a izlozi osvijetljeni tijekom cijele noći, osim u slučajevima štednje električne energije. </w:t>
      </w:r>
    </w:p>
    <w:p w:rsidR="00560B5F" w:rsidRPr="00100D22" w:rsidRDefault="00560B5F" w:rsidP="00560B5F">
      <w:pPr>
        <w:ind w:firstLine="720"/>
        <w:jc w:val="both"/>
        <w:rPr>
          <w:sz w:val="24"/>
        </w:rPr>
      </w:pPr>
      <w:r w:rsidRPr="00100D22">
        <w:rPr>
          <w:sz w:val="24"/>
        </w:rPr>
        <w:t xml:space="preserve">Svaki kvar na svjetlećem natpisu, mora se otkloniti najkasnije u roku 8 dana.  </w:t>
      </w:r>
    </w:p>
    <w:p w:rsidR="00560B5F" w:rsidRPr="00100D22" w:rsidRDefault="00560B5F" w:rsidP="00560B5F">
      <w:pPr>
        <w:ind w:firstLine="720"/>
        <w:jc w:val="both"/>
        <w:rPr>
          <w:sz w:val="24"/>
        </w:rPr>
      </w:pPr>
      <w:r w:rsidRPr="00100D22">
        <w:rPr>
          <w:sz w:val="24"/>
        </w:rPr>
        <w:t xml:space="preserve">Neispravne svjetleće natpise, odnosno reklame kao i one koje se ne mogu popraviti, dužan je korisnik odmah ukloniti. </w:t>
      </w:r>
    </w:p>
    <w:p w:rsidR="00560B5F" w:rsidRDefault="00560B5F" w:rsidP="00560B5F">
      <w:pPr>
        <w:jc w:val="both"/>
        <w:rPr>
          <w:sz w:val="24"/>
        </w:rPr>
      </w:pPr>
    </w:p>
    <w:p w:rsidR="00560B5F" w:rsidRDefault="00B65AAD" w:rsidP="00560B5F">
      <w:pPr>
        <w:tabs>
          <w:tab w:val="left" w:pos="4536"/>
        </w:tabs>
        <w:jc w:val="center"/>
        <w:rPr>
          <w:sz w:val="24"/>
        </w:rPr>
      </w:pPr>
      <w:r>
        <w:rPr>
          <w:sz w:val="24"/>
        </w:rPr>
        <w:lastRenderedPageBreak/>
        <w:t>Članak 19</w:t>
      </w:r>
      <w:r w:rsidR="00560B5F" w:rsidRPr="00100D22">
        <w:rPr>
          <w:sz w:val="24"/>
        </w:rPr>
        <w:t>.</w:t>
      </w:r>
    </w:p>
    <w:p w:rsidR="00560B5F" w:rsidRDefault="00560B5F" w:rsidP="00560B5F">
      <w:pPr>
        <w:tabs>
          <w:tab w:val="left" w:pos="4536"/>
        </w:tabs>
        <w:jc w:val="center"/>
        <w:rPr>
          <w:sz w:val="24"/>
        </w:rPr>
      </w:pPr>
    </w:p>
    <w:p w:rsidR="00560B5F" w:rsidRDefault="00560B5F" w:rsidP="00560B5F">
      <w:pPr>
        <w:tabs>
          <w:tab w:val="left" w:pos="4536"/>
        </w:tabs>
        <w:jc w:val="both"/>
        <w:rPr>
          <w:sz w:val="24"/>
        </w:rPr>
      </w:pPr>
      <w:r>
        <w:rPr>
          <w:sz w:val="24"/>
        </w:rPr>
        <w:t xml:space="preserve">            Pravne i fizičke osobe dužne su na pročelju zgrade u kojoj se nalaze poslovne prostorije istaknuti odgovarajuću natpisnu ploču odnosno ime pod kojim sudjeluju u pravnom prometu (tvrtku) u skladu s posebnim propisima bez traženja odobrenja.</w:t>
      </w:r>
    </w:p>
    <w:p w:rsidR="00560B5F" w:rsidRDefault="00560B5F" w:rsidP="00560B5F">
      <w:pPr>
        <w:jc w:val="both"/>
        <w:rPr>
          <w:sz w:val="24"/>
          <w:szCs w:val="24"/>
        </w:rPr>
      </w:pPr>
      <w:r>
        <w:tab/>
      </w:r>
      <w:r w:rsidRPr="009A6F93">
        <w:rPr>
          <w:sz w:val="24"/>
          <w:szCs w:val="24"/>
        </w:rPr>
        <w:t>Na</w:t>
      </w:r>
      <w:r>
        <w:rPr>
          <w:sz w:val="24"/>
          <w:szCs w:val="24"/>
        </w:rPr>
        <w:t>tpis mora biti čitljiv, tehnički i estetski oblikovan i uredan, a ispisani tekst jezično ispravan.</w:t>
      </w:r>
    </w:p>
    <w:p w:rsidR="00560B5F" w:rsidRPr="00B72339" w:rsidRDefault="00560B5F" w:rsidP="00B72339">
      <w:pPr>
        <w:jc w:val="both"/>
        <w:rPr>
          <w:sz w:val="24"/>
          <w:szCs w:val="24"/>
        </w:rPr>
      </w:pPr>
      <w:r>
        <w:rPr>
          <w:sz w:val="24"/>
          <w:szCs w:val="24"/>
        </w:rPr>
        <w:tab/>
        <w:t>Pravne i fizičke osobe iz stavka 1. ovoga članka dužne su naziv ukloniti u roku od 15 dana od prestanka obavljanja djelatnost odnosno prestanka</w:t>
      </w:r>
      <w:r w:rsidR="00B72339">
        <w:rPr>
          <w:sz w:val="24"/>
          <w:szCs w:val="24"/>
        </w:rPr>
        <w:t xml:space="preserve"> korištenja poslovnog prostora.</w:t>
      </w:r>
    </w:p>
    <w:p w:rsidR="00560B5F" w:rsidRPr="008B0975" w:rsidRDefault="00560B5F" w:rsidP="00560B5F">
      <w:pPr>
        <w:rPr>
          <w:sz w:val="24"/>
          <w:szCs w:val="24"/>
        </w:rPr>
      </w:pPr>
    </w:p>
    <w:p w:rsidR="00560B5F" w:rsidRDefault="00B72339" w:rsidP="00560B5F">
      <w:pPr>
        <w:tabs>
          <w:tab w:val="left" w:pos="4536"/>
        </w:tabs>
        <w:jc w:val="center"/>
        <w:rPr>
          <w:sz w:val="24"/>
        </w:rPr>
      </w:pPr>
      <w:r>
        <w:rPr>
          <w:sz w:val="24"/>
        </w:rPr>
        <w:t>Član</w:t>
      </w:r>
      <w:r w:rsidR="00B65AAD">
        <w:rPr>
          <w:sz w:val="24"/>
        </w:rPr>
        <w:t>ak 20</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tab/>
      </w:r>
      <w:r w:rsidRPr="00CD2450">
        <w:rPr>
          <w:sz w:val="24"/>
          <w:szCs w:val="24"/>
        </w:rPr>
        <w:t xml:space="preserve">Na </w:t>
      </w:r>
      <w:r>
        <w:rPr>
          <w:sz w:val="24"/>
          <w:szCs w:val="24"/>
        </w:rPr>
        <w:t>području Općine Antunovac na objekte, zemljišta i druge prostore uz i na javne površine mogu se postavljati spomenici, spomen-ploče, skulpture i slični predmeti u skladu s ovom Odlukom i posebnim propisima.</w:t>
      </w:r>
    </w:p>
    <w:p w:rsidR="004D5900" w:rsidRDefault="004D5900" w:rsidP="00560B5F">
      <w:pPr>
        <w:tabs>
          <w:tab w:val="left" w:pos="4536"/>
        </w:tabs>
        <w:jc w:val="center"/>
        <w:rPr>
          <w:sz w:val="24"/>
        </w:rPr>
      </w:pPr>
    </w:p>
    <w:p w:rsidR="00560B5F" w:rsidRDefault="00B65AAD" w:rsidP="00560B5F">
      <w:pPr>
        <w:tabs>
          <w:tab w:val="left" w:pos="4536"/>
        </w:tabs>
        <w:jc w:val="center"/>
        <w:rPr>
          <w:sz w:val="24"/>
        </w:rPr>
      </w:pPr>
      <w:r>
        <w:rPr>
          <w:sz w:val="24"/>
        </w:rPr>
        <w:t>Članak 21</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rPr>
          <w:sz w:val="24"/>
          <w:szCs w:val="24"/>
        </w:rPr>
        <w:tab/>
        <w:t>Podizanje spomenika može predložiti udruga, ustanova i slična institucija.</w:t>
      </w:r>
    </w:p>
    <w:p w:rsidR="00560B5F" w:rsidRDefault="00560B5F" w:rsidP="00560B5F">
      <w:pPr>
        <w:rPr>
          <w:sz w:val="24"/>
          <w:szCs w:val="24"/>
        </w:rPr>
      </w:pPr>
      <w:r>
        <w:rPr>
          <w:sz w:val="24"/>
          <w:szCs w:val="24"/>
        </w:rPr>
        <w:tab/>
        <w:t>Prijedlog za podizanje spomenika podnosi se općinskom načelniku ukoliko posebnim propisom nije drugačije određeno.</w:t>
      </w:r>
    </w:p>
    <w:p w:rsidR="00560B5F" w:rsidRDefault="00560B5F" w:rsidP="00560B5F">
      <w:pPr>
        <w:rPr>
          <w:sz w:val="24"/>
          <w:szCs w:val="24"/>
        </w:rPr>
      </w:pPr>
      <w:r>
        <w:rPr>
          <w:sz w:val="24"/>
          <w:szCs w:val="24"/>
        </w:rPr>
        <w:tab/>
        <w:t>Uz prijedlog za podizanje spomenika mora se priložiti lokacija i idejni projekt, te se mora navesti način na koji će se osigurati financijska sred</w:t>
      </w:r>
      <w:r w:rsidR="008B1422">
        <w:rPr>
          <w:sz w:val="24"/>
          <w:szCs w:val="24"/>
        </w:rPr>
        <w:t>stva za gradnju i podizanje spo</w:t>
      </w:r>
      <w:r>
        <w:rPr>
          <w:sz w:val="24"/>
          <w:szCs w:val="24"/>
        </w:rPr>
        <w:t>m</w:t>
      </w:r>
      <w:r w:rsidR="008B1422">
        <w:rPr>
          <w:sz w:val="24"/>
          <w:szCs w:val="24"/>
        </w:rPr>
        <w:t>e</w:t>
      </w:r>
      <w:r>
        <w:rPr>
          <w:sz w:val="24"/>
          <w:szCs w:val="24"/>
        </w:rPr>
        <w:t>nika, te uređenje okoliša spomenika.</w:t>
      </w:r>
    </w:p>
    <w:p w:rsidR="00560B5F" w:rsidRPr="00CD2450" w:rsidRDefault="00560B5F" w:rsidP="00560B5F">
      <w:pPr>
        <w:rPr>
          <w:sz w:val="24"/>
          <w:szCs w:val="24"/>
        </w:rPr>
      </w:pPr>
      <w:r>
        <w:rPr>
          <w:sz w:val="24"/>
          <w:szCs w:val="24"/>
        </w:rPr>
        <w:tab/>
        <w:t xml:space="preserve"> O podizanju i uklanjanju spomenika odlučuje općinski načelnik.</w:t>
      </w:r>
    </w:p>
    <w:p w:rsidR="00560B5F" w:rsidRDefault="00560B5F" w:rsidP="00560B5F">
      <w:pPr>
        <w:tabs>
          <w:tab w:val="left" w:pos="4536"/>
        </w:tabs>
        <w:jc w:val="center"/>
        <w:rPr>
          <w:sz w:val="24"/>
        </w:rPr>
      </w:pPr>
    </w:p>
    <w:p w:rsidR="00560B5F" w:rsidRDefault="00B65AAD" w:rsidP="00560B5F">
      <w:pPr>
        <w:tabs>
          <w:tab w:val="left" w:pos="4536"/>
        </w:tabs>
        <w:jc w:val="center"/>
        <w:rPr>
          <w:sz w:val="24"/>
        </w:rPr>
      </w:pPr>
      <w:r>
        <w:rPr>
          <w:sz w:val="24"/>
        </w:rPr>
        <w:t>Članak 22</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tab/>
      </w:r>
      <w:r w:rsidRPr="00E41745">
        <w:rPr>
          <w:sz w:val="24"/>
          <w:szCs w:val="24"/>
        </w:rPr>
        <w:t xml:space="preserve">Spomenici, </w:t>
      </w:r>
      <w:r>
        <w:rPr>
          <w:sz w:val="24"/>
          <w:szCs w:val="24"/>
        </w:rPr>
        <w:t>spomen-ploče, skulpture, sakralna obilježja i slični predmeti moraju se održavati urednima i zaštititi od uništavanja.</w:t>
      </w:r>
    </w:p>
    <w:p w:rsidR="00560B5F" w:rsidRDefault="00560B5F" w:rsidP="00560B5F">
      <w:pPr>
        <w:rPr>
          <w:sz w:val="24"/>
          <w:szCs w:val="24"/>
        </w:rPr>
      </w:pPr>
      <w:r>
        <w:rPr>
          <w:sz w:val="24"/>
          <w:szCs w:val="24"/>
        </w:rPr>
        <w:tab/>
        <w:t>Zabranjeno je spomenik, spomen-ploču, skulpturu i sličan predmet prljati, oštećivati, uništavati, pisati ili crtati po njima ili na drugi način nagrđivati njihov izgled.</w:t>
      </w:r>
    </w:p>
    <w:p w:rsidR="00246715" w:rsidRDefault="00246715" w:rsidP="00246715">
      <w:pPr>
        <w:tabs>
          <w:tab w:val="left" w:pos="4536"/>
        </w:tabs>
        <w:rPr>
          <w:sz w:val="24"/>
        </w:rPr>
      </w:pPr>
    </w:p>
    <w:p w:rsidR="00B72339" w:rsidRDefault="00B65AAD" w:rsidP="00246715">
      <w:pPr>
        <w:tabs>
          <w:tab w:val="left" w:pos="4536"/>
        </w:tabs>
        <w:jc w:val="center"/>
        <w:rPr>
          <w:sz w:val="24"/>
        </w:rPr>
      </w:pPr>
      <w:r>
        <w:rPr>
          <w:sz w:val="24"/>
        </w:rPr>
        <w:t>Članak 23</w:t>
      </w:r>
      <w:r w:rsidR="00B72339" w:rsidRPr="00100D22">
        <w:rPr>
          <w:sz w:val="24"/>
        </w:rPr>
        <w:t>.</w:t>
      </w:r>
    </w:p>
    <w:p w:rsidR="00246715" w:rsidRDefault="00246715" w:rsidP="00246715">
      <w:pPr>
        <w:tabs>
          <w:tab w:val="left" w:pos="4536"/>
        </w:tabs>
        <w:jc w:val="center"/>
        <w:rPr>
          <w:sz w:val="24"/>
        </w:rPr>
      </w:pPr>
    </w:p>
    <w:p w:rsidR="00B72339" w:rsidRDefault="00246715" w:rsidP="00724574">
      <w:pPr>
        <w:jc w:val="both"/>
        <w:rPr>
          <w:sz w:val="24"/>
          <w:szCs w:val="24"/>
        </w:rPr>
      </w:pPr>
      <w:r>
        <w:rPr>
          <w:sz w:val="24"/>
          <w:szCs w:val="24"/>
        </w:rPr>
        <w:tab/>
        <w:t xml:space="preserve">Pod komunalnom i urbanom opremom i uređajima u općoj uporabi podrazumijevaju se svi objekti i sva pokretna i nepokretna oprema i uređaji koji služe svim mještanima odnosno boljem funkcioniranju Općine kao urbane cjeline, a to su: oglasni stupovi, </w:t>
      </w:r>
      <w:r w:rsidR="00724574">
        <w:rPr>
          <w:sz w:val="24"/>
          <w:szCs w:val="24"/>
        </w:rPr>
        <w:t xml:space="preserve">poštanski sandučići, </w:t>
      </w:r>
      <w:r>
        <w:rPr>
          <w:sz w:val="24"/>
          <w:szCs w:val="24"/>
        </w:rPr>
        <w:t>orijentacijski planovi Općine, jarboli i držači za zastave, nadstrešnice na stajalištima javnog prometa, klupe, stalci za bicikle, klupe, posude za odlaganje komunalnog otpada, posude za cvijeće i zelenilo te druga komunalna i urbana oprema i uređaji koji služe općoj uporabi.</w:t>
      </w:r>
    </w:p>
    <w:p w:rsidR="00B72339" w:rsidRDefault="00B72339" w:rsidP="00560B5F">
      <w:pPr>
        <w:rPr>
          <w:sz w:val="24"/>
          <w:szCs w:val="24"/>
        </w:rPr>
      </w:pPr>
    </w:p>
    <w:p w:rsidR="00246715" w:rsidRDefault="00B65AAD" w:rsidP="00246715">
      <w:pPr>
        <w:tabs>
          <w:tab w:val="left" w:pos="4536"/>
        </w:tabs>
        <w:jc w:val="center"/>
        <w:rPr>
          <w:sz w:val="24"/>
        </w:rPr>
      </w:pPr>
      <w:r>
        <w:rPr>
          <w:sz w:val="24"/>
        </w:rPr>
        <w:t>Članak 24</w:t>
      </w:r>
      <w:r w:rsidR="00246715" w:rsidRPr="00100D22">
        <w:rPr>
          <w:sz w:val="24"/>
        </w:rPr>
        <w:t>.</w:t>
      </w:r>
    </w:p>
    <w:p w:rsidR="00246715" w:rsidRDefault="00246715" w:rsidP="00246715">
      <w:pPr>
        <w:tabs>
          <w:tab w:val="left" w:pos="4536"/>
        </w:tabs>
        <w:jc w:val="both"/>
        <w:rPr>
          <w:sz w:val="24"/>
        </w:rPr>
      </w:pPr>
    </w:p>
    <w:p w:rsidR="00246715" w:rsidRDefault="00246715" w:rsidP="00246715">
      <w:pPr>
        <w:tabs>
          <w:tab w:val="left" w:pos="4536"/>
        </w:tabs>
        <w:jc w:val="both"/>
        <w:rPr>
          <w:sz w:val="24"/>
        </w:rPr>
      </w:pPr>
      <w:r>
        <w:rPr>
          <w:sz w:val="24"/>
        </w:rPr>
        <w:t xml:space="preserve">             Komunalnu i urbanu opremu i uređaje na površinama javne namjene postavlja Općina Antunovac i njezino su vlasništvo.</w:t>
      </w:r>
    </w:p>
    <w:p w:rsidR="00246715" w:rsidRDefault="00246715" w:rsidP="00246715">
      <w:pPr>
        <w:tabs>
          <w:tab w:val="left" w:pos="4536"/>
        </w:tabs>
        <w:jc w:val="both"/>
        <w:rPr>
          <w:sz w:val="24"/>
        </w:rPr>
      </w:pPr>
      <w:r>
        <w:rPr>
          <w:sz w:val="24"/>
        </w:rPr>
        <w:t xml:space="preserve">             Komunalnu i urbanu opremu i uređaje na javnim površinama iznimno mogu postavljati fizičke i pravne osobe temeljem rješenja koje izdaje Jedinstveni upravni odjel Općine Antunovac.</w:t>
      </w:r>
    </w:p>
    <w:p w:rsidR="00B72339" w:rsidRDefault="00B72339" w:rsidP="00560B5F">
      <w:pPr>
        <w:rPr>
          <w:sz w:val="24"/>
          <w:szCs w:val="24"/>
        </w:rPr>
      </w:pPr>
    </w:p>
    <w:p w:rsidR="00246715" w:rsidRDefault="00B65AAD" w:rsidP="00246715">
      <w:pPr>
        <w:tabs>
          <w:tab w:val="left" w:pos="4536"/>
        </w:tabs>
        <w:jc w:val="center"/>
        <w:rPr>
          <w:sz w:val="24"/>
        </w:rPr>
      </w:pPr>
      <w:r>
        <w:rPr>
          <w:sz w:val="24"/>
        </w:rPr>
        <w:lastRenderedPageBreak/>
        <w:t>Članak 25</w:t>
      </w:r>
      <w:r w:rsidR="00246715" w:rsidRPr="00100D22">
        <w:rPr>
          <w:sz w:val="24"/>
        </w:rPr>
        <w:t>.</w:t>
      </w:r>
    </w:p>
    <w:p w:rsidR="00246715" w:rsidRDefault="00246715" w:rsidP="00246715">
      <w:pPr>
        <w:tabs>
          <w:tab w:val="left" w:pos="4536"/>
        </w:tabs>
        <w:jc w:val="center"/>
        <w:rPr>
          <w:sz w:val="24"/>
        </w:rPr>
      </w:pPr>
    </w:p>
    <w:p w:rsidR="00246715" w:rsidRDefault="00246715" w:rsidP="00246715">
      <w:pPr>
        <w:tabs>
          <w:tab w:val="left" w:pos="4536"/>
        </w:tabs>
        <w:jc w:val="both"/>
        <w:rPr>
          <w:sz w:val="24"/>
        </w:rPr>
      </w:pPr>
      <w:r>
        <w:rPr>
          <w:sz w:val="24"/>
        </w:rPr>
        <w:t xml:space="preserve">            Komunalna i urbana oprema i uređaji moraju se stalno održavati u ispravnom, čistom i funkcionalnom stanju, a oštećeni i neispravni moraju se odmah popraviti, ukloniti ili zamijeniti ispravnima.</w:t>
      </w:r>
    </w:p>
    <w:p w:rsidR="00724574" w:rsidRDefault="00724574" w:rsidP="00246715">
      <w:pPr>
        <w:tabs>
          <w:tab w:val="left" w:pos="4536"/>
        </w:tabs>
        <w:jc w:val="both"/>
        <w:rPr>
          <w:sz w:val="24"/>
        </w:rPr>
      </w:pPr>
      <w:r>
        <w:rPr>
          <w:sz w:val="24"/>
        </w:rPr>
        <w:t xml:space="preserve">           Zabranjeno je </w:t>
      </w:r>
      <w:r w:rsidR="0039218F">
        <w:rPr>
          <w:sz w:val="24"/>
        </w:rPr>
        <w:t>komunalnu i urbanu opremu i uređaje u općoj uporabi uništavati, oštećivati, prljati i nagrđivati.</w:t>
      </w:r>
    </w:p>
    <w:p w:rsidR="00B72339" w:rsidRDefault="00B72339" w:rsidP="00560B5F">
      <w:pPr>
        <w:rPr>
          <w:sz w:val="24"/>
          <w:szCs w:val="24"/>
        </w:rPr>
      </w:pPr>
    </w:p>
    <w:p w:rsidR="00841B29" w:rsidRPr="00560B5F" w:rsidRDefault="00841B29" w:rsidP="00841B29">
      <w:pPr>
        <w:jc w:val="both"/>
        <w:rPr>
          <w:b/>
          <w:sz w:val="24"/>
        </w:rPr>
      </w:pPr>
      <w:r>
        <w:rPr>
          <w:b/>
          <w:sz w:val="24"/>
        </w:rPr>
        <w:tab/>
        <w:t xml:space="preserve">3. </w:t>
      </w:r>
      <w:r w:rsidRPr="00560B5F">
        <w:rPr>
          <w:b/>
          <w:sz w:val="24"/>
        </w:rPr>
        <w:t xml:space="preserve">Javna rasvjeta </w:t>
      </w:r>
    </w:p>
    <w:p w:rsidR="00841B29" w:rsidRDefault="00841B29" w:rsidP="00841B29">
      <w:pPr>
        <w:jc w:val="center"/>
        <w:rPr>
          <w:sz w:val="24"/>
        </w:rPr>
      </w:pPr>
    </w:p>
    <w:p w:rsidR="00841B29" w:rsidRPr="00560B5F" w:rsidRDefault="00841B29" w:rsidP="00841B29">
      <w:pPr>
        <w:jc w:val="center"/>
        <w:rPr>
          <w:sz w:val="24"/>
        </w:rPr>
      </w:pPr>
      <w:r>
        <w:rPr>
          <w:sz w:val="24"/>
        </w:rPr>
        <w:t>Članak 26.</w:t>
      </w:r>
    </w:p>
    <w:p w:rsidR="00841B29" w:rsidRPr="00560B5F" w:rsidRDefault="00841B29" w:rsidP="00841B29">
      <w:pPr>
        <w:ind w:left="720"/>
        <w:jc w:val="center"/>
        <w:rPr>
          <w:sz w:val="24"/>
        </w:rPr>
      </w:pPr>
    </w:p>
    <w:p w:rsidR="00841B29" w:rsidRPr="00621D2B" w:rsidRDefault="00841B29" w:rsidP="00841B29">
      <w:pPr>
        <w:ind w:firstLine="720"/>
        <w:jc w:val="both"/>
        <w:rPr>
          <w:sz w:val="24"/>
          <w:szCs w:val="24"/>
        </w:rPr>
      </w:pPr>
      <w:r w:rsidRPr="00621D2B">
        <w:rPr>
          <w:color w:val="000000"/>
          <w:spacing w:val="4"/>
          <w:sz w:val="24"/>
          <w:szCs w:val="24"/>
        </w:rPr>
        <w:t>Javna rasvjeta mora biti izvedena odgovarajućom svjetlosnom tehnikom uzimajući u obzir značaj po</w:t>
      </w:r>
      <w:r w:rsidRPr="00621D2B">
        <w:rPr>
          <w:color w:val="000000"/>
          <w:spacing w:val="4"/>
          <w:sz w:val="24"/>
          <w:szCs w:val="24"/>
        </w:rPr>
        <w:softHyphen/>
      </w:r>
      <w:r w:rsidRPr="00621D2B">
        <w:rPr>
          <w:color w:val="000000"/>
          <w:spacing w:val="5"/>
          <w:sz w:val="24"/>
          <w:szCs w:val="24"/>
        </w:rPr>
        <w:t xml:space="preserve">jedinih dijelova Općine i pojedinih javnih površina, </w:t>
      </w:r>
      <w:r w:rsidRPr="00621D2B">
        <w:rPr>
          <w:color w:val="000000"/>
          <w:spacing w:val="7"/>
          <w:sz w:val="24"/>
          <w:szCs w:val="24"/>
        </w:rPr>
        <w:t>promet i potrebe građana.</w:t>
      </w:r>
    </w:p>
    <w:p w:rsidR="00841B29" w:rsidRPr="00621D2B" w:rsidRDefault="00841B29" w:rsidP="00841B29">
      <w:pPr>
        <w:ind w:firstLine="720"/>
        <w:jc w:val="both"/>
        <w:rPr>
          <w:color w:val="000000"/>
          <w:spacing w:val="4"/>
          <w:sz w:val="24"/>
          <w:szCs w:val="24"/>
        </w:rPr>
      </w:pPr>
      <w:r w:rsidRPr="00621D2B">
        <w:rPr>
          <w:color w:val="000000"/>
          <w:spacing w:val="4"/>
          <w:sz w:val="24"/>
          <w:szCs w:val="24"/>
        </w:rPr>
        <w:t>Rasvjetna tijela moraju biti funkcionalna i estetski oblikovana.</w:t>
      </w:r>
    </w:p>
    <w:p w:rsidR="00841B29" w:rsidRPr="00621D2B" w:rsidRDefault="00841B29" w:rsidP="00841B29">
      <w:pPr>
        <w:ind w:firstLine="720"/>
        <w:jc w:val="both"/>
        <w:rPr>
          <w:sz w:val="24"/>
          <w:szCs w:val="24"/>
        </w:rPr>
      </w:pPr>
      <w:r w:rsidRPr="00621D2B">
        <w:rPr>
          <w:color w:val="000000"/>
          <w:spacing w:val="4"/>
          <w:sz w:val="24"/>
          <w:szCs w:val="24"/>
        </w:rPr>
        <w:t>Javna rasvjeta mora se redovito održavati u isp</w:t>
      </w:r>
      <w:r w:rsidRPr="00621D2B">
        <w:rPr>
          <w:color w:val="000000"/>
          <w:spacing w:val="4"/>
          <w:sz w:val="24"/>
          <w:szCs w:val="24"/>
        </w:rPr>
        <w:softHyphen/>
      </w:r>
      <w:r w:rsidRPr="00621D2B">
        <w:rPr>
          <w:color w:val="000000"/>
          <w:spacing w:val="6"/>
          <w:sz w:val="24"/>
          <w:szCs w:val="24"/>
        </w:rPr>
        <w:t>ravnom stanju.</w:t>
      </w:r>
    </w:p>
    <w:p w:rsidR="00841B29" w:rsidRPr="00621D2B" w:rsidRDefault="00841B29" w:rsidP="00841B29">
      <w:pPr>
        <w:ind w:firstLine="720"/>
        <w:jc w:val="both"/>
        <w:rPr>
          <w:color w:val="000000"/>
          <w:spacing w:val="4"/>
          <w:sz w:val="24"/>
          <w:szCs w:val="24"/>
        </w:rPr>
      </w:pPr>
      <w:r w:rsidRPr="00621D2B">
        <w:rPr>
          <w:color w:val="000000"/>
          <w:spacing w:val="8"/>
          <w:sz w:val="24"/>
          <w:szCs w:val="24"/>
        </w:rPr>
        <w:t xml:space="preserve">Javna rasvjeta, u pravilu, treba svijetliti tijekom </w:t>
      </w:r>
      <w:r w:rsidRPr="00621D2B">
        <w:rPr>
          <w:color w:val="000000"/>
          <w:spacing w:val="4"/>
          <w:sz w:val="24"/>
          <w:szCs w:val="24"/>
        </w:rPr>
        <w:t>cijele noći.</w:t>
      </w:r>
    </w:p>
    <w:p w:rsidR="00841B29" w:rsidRPr="00621D2B" w:rsidRDefault="00841B29" w:rsidP="00841B29">
      <w:pPr>
        <w:ind w:firstLine="720"/>
        <w:jc w:val="both"/>
        <w:rPr>
          <w:sz w:val="24"/>
          <w:szCs w:val="24"/>
        </w:rPr>
      </w:pPr>
      <w:r w:rsidRPr="00621D2B">
        <w:rPr>
          <w:color w:val="000000"/>
          <w:spacing w:val="4"/>
          <w:sz w:val="24"/>
          <w:szCs w:val="24"/>
        </w:rPr>
        <w:t>Fizička ili pravna osoba kojoj je povjereno obavljanje komunalne djelatnosti – održavanje javne rasvjete, moraju redovito održavati u stanju funkcionalne sposobnosti.</w:t>
      </w:r>
    </w:p>
    <w:p w:rsidR="00841B29" w:rsidRDefault="00841B29" w:rsidP="00841B29">
      <w:pPr>
        <w:tabs>
          <w:tab w:val="left" w:pos="4536"/>
        </w:tabs>
        <w:jc w:val="center"/>
        <w:rPr>
          <w:sz w:val="24"/>
        </w:rPr>
      </w:pPr>
    </w:p>
    <w:p w:rsidR="00841B29" w:rsidRPr="00560B5F" w:rsidRDefault="00841B29" w:rsidP="00841B29">
      <w:pPr>
        <w:tabs>
          <w:tab w:val="left" w:pos="4536"/>
        </w:tabs>
        <w:jc w:val="center"/>
        <w:rPr>
          <w:sz w:val="24"/>
        </w:rPr>
      </w:pPr>
      <w:r>
        <w:rPr>
          <w:sz w:val="24"/>
        </w:rPr>
        <w:t>Članak 27</w:t>
      </w:r>
      <w:r w:rsidRPr="00560B5F">
        <w:rPr>
          <w:sz w:val="24"/>
        </w:rPr>
        <w:t>.</w:t>
      </w:r>
    </w:p>
    <w:p w:rsidR="00841B29" w:rsidRPr="00560B5F" w:rsidRDefault="00841B29" w:rsidP="00841B29">
      <w:pPr>
        <w:jc w:val="both"/>
        <w:rPr>
          <w:sz w:val="24"/>
        </w:rPr>
      </w:pPr>
    </w:p>
    <w:p w:rsidR="00841B29" w:rsidRPr="00560B5F" w:rsidRDefault="00841B29" w:rsidP="00841B29">
      <w:pPr>
        <w:ind w:firstLine="720"/>
        <w:jc w:val="both"/>
        <w:rPr>
          <w:sz w:val="24"/>
        </w:rPr>
      </w:pPr>
      <w:r w:rsidRPr="00560B5F">
        <w:rPr>
          <w:sz w:val="24"/>
        </w:rPr>
        <w:t xml:space="preserve">Zabranjeno je oštećivanje i uništavanje rasvjetnih stupova i rasvjetnih tijela i postavljanje oglasa, obavijesti i reklama na te objekte. </w:t>
      </w:r>
    </w:p>
    <w:p w:rsidR="00841B29" w:rsidRPr="00560B5F" w:rsidRDefault="00841B29" w:rsidP="00841B29">
      <w:pPr>
        <w:ind w:firstLine="720"/>
        <w:jc w:val="both"/>
        <w:rPr>
          <w:sz w:val="24"/>
        </w:rPr>
      </w:pPr>
      <w:r w:rsidRPr="00560B5F">
        <w:rPr>
          <w:sz w:val="24"/>
        </w:rPr>
        <w:t xml:space="preserve">Na objekte iz stavka 1. ovog članka, mogu se izuzetno postavljati ukrasne zastavice i blagdanski ukrasi, ali tako da ne smetaju namjeni objekta i uz posebno odobrenje Jedinstvenog upravnog odjela. </w:t>
      </w:r>
    </w:p>
    <w:p w:rsidR="00841B29" w:rsidRPr="00560B5F" w:rsidRDefault="00841B29" w:rsidP="00841B29">
      <w:pPr>
        <w:jc w:val="both"/>
        <w:rPr>
          <w:sz w:val="24"/>
        </w:rPr>
      </w:pPr>
    </w:p>
    <w:p w:rsidR="00560B5F" w:rsidRDefault="00841B29" w:rsidP="00560B5F">
      <w:pPr>
        <w:ind w:left="495"/>
        <w:jc w:val="both"/>
        <w:rPr>
          <w:b/>
          <w:sz w:val="24"/>
        </w:rPr>
      </w:pPr>
      <w:r>
        <w:rPr>
          <w:b/>
          <w:sz w:val="24"/>
        </w:rPr>
        <w:t>4</w:t>
      </w:r>
      <w:r w:rsidR="00621D2B">
        <w:rPr>
          <w:b/>
          <w:sz w:val="24"/>
        </w:rPr>
        <w:t xml:space="preserve">.  </w:t>
      </w:r>
      <w:r w:rsidR="00560B5F">
        <w:rPr>
          <w:b/>
          <w:sz w:val="24"/>
        </w:rPr>
        <w:t>Prigodno uređenje naselja</w:t>
      </w:r>
    </w:p>
    <w:p w:rsidR="00560B5F" w:rsidRPr="00100D22" w:rsidRDefault="00560B5F" w:rsidP="00560B5F">
      <w:pPr>
        <w:ind w:left="495"/>
        <w:jc w:val="both"/>
        <w:rPr>
          <w:b/>
          <w:sz w:val="24"/>
        </w:rPr>
      </w:pPr>
      <w:r>
        <w:rPr>
          <w:b/>
          <w:sz w:val="24"/>
        </w:rPr>
        <w:t xml:space="preserve"> </w:t>
      </w:r>
      <w:r w:rsidRPr="00100D22">
        <w:rPr>
          <w:b/>
          <w:sz w:val="24"/>
        </w:rPr>
        <w:t xml:space="preserve"> </w:t>
      </w:r>
    </w:p>
    <w:p w:rsidR="00560B5F" w:rsidRDefault="00841B29" w:rsidP="00560B5F">
      <w:pPr>
        <w:jc w:val="center"/>
        <w:rPr>
          <w:sz w:val="24"/>
        </w:rPr>
      </w:pPr>
      <w:r>
        <w:rPr>
          <w:sz w:val="24"/>
        </w:rPr>
        <w:t>Članak 28</w:t>
      </w:r>
      <w:r w:rsidR="00560B5F" w:rsidRPr="00100D22">
        <w:rPr>
          <w:sz w:val="24"/>
        </w:rPr>
        <w:t>.</w:t>
      </w:r>
    </w:p>
    <w:p w:rsidR="00560B5F" w:rsidRDefault="00560B5F" w:rsidP="00560B5F">
      <w:pPr>
        <w:jc w:val="center"/>
        <w:rPr>
          <w:sz w:val="24"/>
        </w:rPr>
      </w:pPr>
    </w:p>
    <w:p w:rsidR="00560B5F" w:rsidRDefault="00560B5F" w:rsidP="00560B5F">
      <w:pPr>
        <w:jc w:val="both"/>
        <w:rPr>
          <w:sz w:val="24"/>
          <w:szCs w:val="24"/>
        </w:rPr>
      </w:pPr>
      <w:r>
        <w:tab/>
      </w:r>
      <w:r w:rsidRPr="004E3C79">
        <w:rPr>
          <w:sz w:val="24"/>
          <w:szCs w:val="24"/>
        </w:rPr>
        <w:t xml:space="preserve">U povodu </w:t>
      </w:r>
      <w:r>
        <w:rPr>
          <w:sz w:val="24"/>
          <w:szCs w:val="24"/>
        </w:rPr>
        <w:t xml:space="preserve">državnih i drugih blagdana, obljetnica, raznih manifestacija i sličnog može se organizirati prigodno uređivanje površina uz poslovne i stambene objekte te javnih površina. </w:t>
      </w:r>
    </w:p>
    <w:p w:rsidR="00560B5F" w:rsidRDefault="00560B5F" w:rsidP="00560B5F">
      <w:pPr>
        <w:ind w:firstLine="720"/>
        <w:jc w:val="both"/>
        <w:rPr>
          <w:sz w:val="24"/>
          <w:szCs w:val="24"/>
        </w:rPr>
      </w:pPr>
      <w:r>
        <w:rPr>
          <w:sz w:val="24"/>
          <w:szCs w:val="24"/>
        </w:rPr>
        <w:t>Prigodno uređivanje organizira se postavljanjem objekata, uređaja, pokretnih naprava, opreme, ukrasa, ukrasnih žaruljica, božićnih drvca i slično.</w:t>
      </w:r>
    </w:p>
    <w:p w:rsidR="007B724A" w:rsidRDefault="00560B5F" w:rsidP="00560B5F">
      <w:pPr>
        <w:ind w:firstLine="720"/>
        <w:jc w:val="both"/>
        <w:rPr>
          <w:sz w:val="24"/>
          <w:szCs w:val="24"/>
        </w:rPr>
      </w:pPr>
      <w:r>
        <w:rPr>
          <w:sz w:val="24"/>
          <w:szCs w:val="24"/>
        </w:rPr>
        <w:t xml:space="preserve">Za postavljanje montažnih objekata, uređaja, pokretnih naprava, opreme i slično potrebno </w:t>
      </w:r>
      <w:r w:rsidR="001760A2">
        <w:rPr>
          <w:sz w:val="24"/>
          <w:szCs w:val="24"/>
        </w:rPr>
        <w:t>je odobrenje Jedinstvenog upravnog odjela Općine Antunovac</w:t>
      </w:r>
      <w:r w:rsidR="008545D2">
        <w:rPr>
          <w:sz w:val="24"/>
          <w:szCs w:val="24"/>
        </w:rPr>
        <w:t>.</w:t>
      </w:r>
    </w:p>
    <w:p w:rsidR="00525987" w:rsidRDefault="00525987" w:rsidP="007B724A">
      <w:pPr>
        <w:ind w:firstLine="720"/>
        <w:rPr>
          <w:b/>
          <w:color w:val="000000"/>
          <w:spacing w:val="2"/>
          <w:sz w:val="24"/>
          <w:szCs w:val="24"/>
        </w:rPr>
      </w:pPr>
    </w:p>
    <w:p w:rsidR="007B724A" w:rsidRPr="00621D2B" w:rsidRDefault="007B724A" w:rsidP="007B724A">
      <w:pPr>
        <w:ind w:firstLine="720"/>
        <w:rPr>
          <w:b/>
          <w:color w:val="000000"/>
          <w:spacing w:val="2"/>
          <w:sz w:val="24"/>
          <w:szCs w:val="24"/>
        </w:rPr>
      </w:pPr>
      <w:r>
        <w:rPr>
          <w:b/>
          <w:color w:val="000000"/>
          <w:spacing w:val="2"/>
          <w:sz w:val="24"/>
          <w:szCs w:val="24"/>
        </w:rPr>
        <w:t xml:space="preserve">5. </w:t>
      </w:r>
      <w:r w:rsidRPr="00621D2B">
        <w:rPr>
          <w:b/>
          <w:color w:val="000000"/>
          <w:spacing w:val="2"/>
          <w:sz w:val="24"/>
          <w:szCs w:val="24"/>
        </w:rPr>
        <w:t>Držanje životinja</w:t>
      </w:r>
    </w:p>
    <w:p w:rsidR="007B724A" w:rsidRPr="00982541" w:rsidRDefault="007B724A" w:rsidP="007B724A">
      <w:pPr>
        <w:jc w:val="center"/>
        <w:rPr>
          <w:spacing w:val="4"/>
          <w:sz w:val="24"/>
          <w:szCs w:val="24"/>
        </w:rPr>
      </w:pPr>
      <w:r>
        <w:rPr>
          <w:spacing w:val="4"/>
          <w:sz w:val="24"/>
          <w:szCs w:val="24"/>
        </w:rPr>
        <w:t>Članak 29</w:t>
      </w:r>
      <w:r w:rsidRPr="00982541">
        <w:rPr>
          <w:spacing w:val="4"/>
          <w:sz w:val="24"/>
          <w:szCs w:val="24"/>
        </w:rPr>
        <w:t>.</w:t>
      </w:r>
    </w:p>
    <w:p w:rsidR="007B724A" w:rsidRPr="00982541" w:rsidRDefault="007B724A" w:rsidP="007B724A">
      <w:pPr>
        <w:jc w:val="center"/>
        <w:rPr>
          <w:sz w:val="24"/>
          <w:szCs w:val="24"/>
        </w:rPr>
      </w:pPr>
    </w:p>
    <w:p w:rsidR="007B724A" w:rsidRPr="00982541" w:rsidRDefault="007B724A" w:rsidP="007B724A">
      <w:pPr>
        <w:ind w:firstLine="720"/>
        <w:jc w:val="both"/>
        <w:rPr>
          <w:color w:val="000000"/>
          <w:spacing w:val="5"/>
          <w:sz w:val="24"/>
          <w:szCs w:val="24"/>
        </w:rPr>
      </w:pPr>
      <w:r w:rsidRPr="00982541">
        <w:rPr>
          <w:color w:val="000000"/>
          <w:spacing w:val="5"/>
          <w:sz w:val="24"/>
          <w:szCs w:val="24"/>
        </w:rPr>
        <w:t>Na području Općine Antunovac dozvo</w:t>
      </w:r>
      <w:r w:rsidRPr="00982541">
        <w:rPr>
          <w:color w:val="000000"/>
          <w:spacing w:val="5"/>
          <w:sz w:val="24"/>
          <w:szCs w:val="24"/>
        </w:rPr>
        <w:softHyphen/>
        <w:t>ljeno je držanje svih životinja, u skladu sa Prostornim planom Općine Antunovac.</w:t>
      </w:r>
    </w:p>
    <w:p w:rsidR="007B724A" w:rsidRPr="00982541" w:rsidRDefault="007B724A" w:rsidP="007B724A">
      <w:pPr>
        <w:ind w:firstLine="720"/>
        <w:jc w:val="both"/>
        <w:rPr>
          <w:color w:val="000000"/>
          <w:spacing w:val="5"/>
          <w:sz w:val="24"/>
          <w:szCs w:val="24"/>
        </w:rPr>
      </w:pPr>
    </w:p>
    <w:p w:rsidR="007B724A" w:rsidRPr="00982541" w:rsidRDefault="007B724A" w:rsidP="007B724A">
      <w:pPr>
        <w:jc w:val="center"/>
        <w:rPr>
          <w:color w:val="000000"/>
          <w:sz w:val="24"/>
          <w:szCs w:val="24"/>
        </w:rPr>
      </w:pPr>
      <w:r>
        <w:rPr>
          <w:color w:val="000000"/>
          <w:sz w:val="24"/>
          <w:szCs w:val="24"/>
        </w:rPr>
        <w:t>Članak 30</w:t>
      </w:r>
      <w:r w:rsidRPr="00982541">
        <w:rPr>
          <w:color w:val="000000"/>
          <w:sz w:val="24"/>
          <w:szCs w:val="24"/>
        </w:rPr>
        <w:t>.</w:t>
      </w:r>
    </w:p>
    <w:p w:rsidR="007B724A" w:rsidRPr="00982541" w:rsidRDefault="007B724A" w:rsidP="007B724A">
      <w:pPr>
        <w:jc w:val="both"/>
        <w:rPr>
          <w:sz w:val="24"/>
          <w:szCs w:val="24"/>
        </w:rPr>
      </w:pPr>
    </w:p>
    <w:p w:rsidR="007B724A" w:rsidRPr="00982541" w:rsidRDefault="007B724A" w:rsidP="007B724A">
      <w:pPr>
        <w:ind w:firstLine="720"/>
        <w:jc w:val="both"/>
        <w:rPr>
          <w:sz w:val="24"/>
          <w:szCs w:val="24"/>
        </w:rPr>
      </w:pPr>
      <w:r w:rsidRPr="00982541">
        <w:rPr>
          <w:color w:val="000000"/>
          <w:spacing w:val="4"/>
          <w:sz w:val="24"/>
          <w:szCs w:val="24"/>
        </w:rPr>
        <w:t xml:space="preserve">Držatelji životinja dužni su se pridržavati uvjeta određenih propisima o zdravstvenoj zaštiti životinja i </w:t>
      </w:r>
      <w:r w:rsidRPr="00982541">
        <w:rPr>
          <w:color w:val="000000"/>
          <w:spacing w:val="6"/>
          <w:sz w:val="24"/>
          <w:szCs w:val="24"/>
        </w:rPr>
        <w:t xml:space="preserve">veterinarskoj djelatnosti te Odlukom o držanju pasa, mačaka, divljih </w:t>
      </w:r>
      <w:r w:rsidRPr="00982541">
        <w:rPr>
          <w:color w:val="000000"/>
          <w:spacing w:val="6"/>
          <w:sz w:val="24"/>
          <w:szCs w:val="24"/>
        </w:rPr>
        <w:lastRenderedPageBreak/>
        <w:t>životinja te načinu i postupanju sa psima i mačkama lutalicama i neupisanim psima na području Općine Antunovac.</w:t>
      </w:r>
    </w:p>
    <w:p w:rsidR="007B724A" w:rsidRPr="00982541" w:rsidRDefault="007B724A" w:rsidP="007B724A">
      <w:pPr>
        <w:ind w:firstLine="720"/>
        <w:jc w:val="both"/>
        <w:rPr>
          <w:sz w:val="24"/>
          <w:szCs w:val="24"/>
        </w:rPr>
      </w:pPr>
      <w:r w:rsidRPr="00982541">
        <w:rPr>
          <w:color w:val="000000"/>
          <w:spacing w:val="4"/>
          <w:sz w:val="24"/>
          <w:szCs w:val="24"/>
        </w:rPr>
        <w:t>Držatelji životinja obvezni su:</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7"/>
          <w:sz w:val="24"/>
          <w:szCs w:val="24"/>
        </w:rPr>
        <w:t>držati životinje u prostorijama ili posebno ograđenim prostorima odgovarajuće uređenim za svo</w:t>
      </w:r>
      <w:r w:rsidRPr="00982541">
        <w:rPr>
          <w:color w:val="000000"/>
          <w:spacing w:val="7"/>
          <w:sz w:val="24"/>
          <w:szCs w:val="24"/>
        </w:rPr>
        <w:softHyphen/>
      </w:r>
      <w:r w:rsidRPr="00982541">
        <w:rPr>
          <w:color w:val="000000"/>
          <w:spacing w:val="10"/>
          <w:sz w:val="24"/>
          <w:szCs w:val="24"/>
        </w:rPr>
        <w:t>ju namjenu, koji se moraju redovito čistiti i održa</w:t>
      </w:r>
      <w:r w:rsidRPr="00982541">
        <w:rPr>
          <w:color w:val="000000"/>
          <w:spacing w:val="10"/>
          <w:sz w:val="24"/>
          <w:szCs w:val="24"/>
        </w:rPr>
        <w:softHyphen/>
      </w:r>
      <w:r w:rsidRPr="00982541">
        <w:rPr>
          <w:color w:val="000000"/>
          <w:spacing w:val="-1"/>
          <w:sz w:val="24"/>
          <w:szCs w:val="24"/>
        </w:rPr>
        <w:t>vati,</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4"/>
          <w:sz w:val="24"/>
          <w:szCs w:val="24"/>
        </w:rPr>
        <w:t>osigurati da se neugodni mirisi te buka ne šire u okolicu,</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9"/>
          <w:sz w:val="24"/>
          <w:szCs w:val="24"/>
        </w:rPr>
        <w:t xml:space="preserve">osigurati uvjete za očuvanje i unapređenje </w:t>
      </w:r>
      <w:r w:rsidRPr="00982541">
        <w:rPr>
          <w:color w:val="000000"/>
          <w:spacing w:val="3"/>
          <w:sz w:val="24"/>
          <w:szCs w:val="24"/>
        </w:rPr>
        <w:t>ljudskog okoliša,</w:t>
      </w:r>
    </w:p>
    <w:p w:rsidR="007B724A" w:rsidRDefault="007B724A" w:rsidP="007B724A">
      <w:pPr>
        <w:numPr>
          <w:ilvl w:val="0"/>
          <w:numId w:val="11"/>
        </w:numPr>
        <w:tabs>
          <w:tab w:val="num" w:pos="284"/>
        </w:tabs>
        <w:ind w:left="284" w:hanging="284"/>
        <w:jc w:val="both"/>
        <w:rPr>
          <w:color w:val="000000"/>
          <w:spacing w:val="8"/>
          <w:sz w:val="24"/>
          <w:szCs w:val="24"/>
        </w:rPr>
      </w:pPr>
      <w:r w:rsidRPr="00982541">
        <w:rPr>
          <w:color w:val="000000"/>
          <w:spacing w:val="7"/>
          <w:sz w:val="24"/>
          <w:szCs w:val="24"/>
        </w:rPr>
        <w:t xml:space="preserve">postupati sa otpadnim animalnim tvarima </w:t>
      </w:r>
      <w:r w:rsidRPr="00982541">
        <w:rPr>
          <w:color w:val="000000"/>
          <w:spacing w:val="8"/>
          <w:sz w:val="24"/>
          <w:szCs w:val="24"/>
        </w:rPr>
        <w:t>tako da se ne ugrozi zdravlje ljudi i životinja.</w:t>
      </w:r>
    </w:p>
    <w:p w:rsidR="00C531E9" w:rsidRDefault="00C531E9" w:rsidP="00C531E9">
      <w:pPr>
        <w:jc w:val="both"/>
        <w:rPr>
          <w:color w:val="000000"/>
          <w:spacing w:val="8"/>
          <w:sz w:val="24"/>
          <w:szCs w:val="24"/>
        </w:rPr>
      </w:pPr>
    </w:p>
    <w:p w:rsidR="00C531E9" w:rsidRPr="00621D2B" w:rsidRDefault="00C531E9" w:rsidP="00C531E9">
      <w:pPr>
        <w:ind w:right="-93"/>
        <w:jc w:val="both"/>
        <w:rPr>
          <w:sz w:val="24"/>
          <w:szCs w:val="24"/>
          <w:lang w:eastAsia="hr-HR"/>
        </w:rPr>
      </w:pPr>
      <w:r>
        <w:rPr>
          <w:b/>
          <w:sz w:val="24"/>
          <w:szCs w:val="24"/>
        </w:rPr>
        <w:tab/>
        <w:t>6</w:t>
      </w:r>
      <w:r w:rsidRPr="00621D2B">
        <w:rPr>
          <w:b/>
          <w:sz w:val="24"/>
          <w:szCs w:val="24"/>
        </w:rPr>
        <w:t>. Sanitarno-komunalne mjere</w:t>
      </w:r>
    </w:p>
    <w:p w:rsidR="00C531E9" w:rsidRDefault="00C531E9" w:rsidP="00C531E9">
      <w:pPr>
        <w:ind w:right="-93"/>
        <w:jc w:val="center"/>
        <w:rPr>
          <w:sz w:val="24"/>
          <w:szCs w:val="24"/>
          <w:lang w:eastAsia="hr-HR"/>
        </w:rPr>
      </w:pPr>
    </w:p>
    <w:p w:rsidR="00C531E9" w:rsidRPr="00982541" w:rsidRDefault="00843748" w:rsidP="00C531E9">
      <w:pPr>
        <w:ind w:right="-93"/>
        <w:jc w:val="center"/>
        <w:rPr>
          <w:sz w:val="24"/>
          <w:szCs w:val="24"/>
          <w:lang w:eastAsia="hr-HR"/>
        </w:rPr>
      </w:pPr>
      <w:r>
        <w:rPr>
          <w:sz w:val="24"/>
          <w:szCs w:val="24"/>
          <w:lang w:eastAsia="hr-HR"/>
        </w:rPr>
        <w:t>Članak 31</w:t>
      </w:r>
      <w:r w:rsidR="00C531E9" w:rsidRPr="00982541">
        <w:rPr>
          <w:sz w:val="24"/>
          <w:szCs w:val="24"/>
          <w:lang w:eastAsia="hr-HR"/>
        </w:rPr>
        <w:t>.</w:t>
      </w:r>
    </w:p>
    <w:p w:rsidR="00C531E9" w:rsidRPr="00982541" w:rsidRDefault="00C531E9" w:rsidP="00C531E9">
      <w:pPr>
        <w:jc w:val="both"/>
        <w:rPr>
          <w:spacing w:val="4"/>
          <w:sz w:val="24"/>
          <w:szCs w:val="24"/>
        </w:rPr>
      </w:pPr>
    </w:p>
    <w:p w:rsidR="00C531E9" w:rsidRPr="00982541" w:rsidRDefault="00C531E9" w:rsidP="00C531E9">
      <w:pPr>
        <w:ind w:firstLine="720"/>
        <w:jc w:val="both"/>
        <w:rPr>
          <w:noProof/>
          <w:sz w:val="24"/>
          <w:szCs w:val="24"/>
        </w:rPr>
      </w:pPr>
      <w:r w:rsidRPr="00982541">
        <w:rPr>
          <w:noProof/>
          <w:spacing w:val="4"/>
          <w:sz w:val="24"/>
          <w:szCs w:val="24"/>
          <w:lang w:val="en-US"/>
        </w:rPr>
        <w:t>U</w:t>
      </w:r>
      <w:r w:rsidRPr="00982541">
        <w:rPr>
          <w:noProof/>
          <w:spacing w:val="4"/>
          <w:sz w:val="24"/>
          <w:szCs w:val="24"/>
        </w:rPr>
        <w:t xml:space="preserve"> </w:t>
      </w:r>
      <w:r w:rsidRPr="00982541">
        <w:rPr>
          <w:noProof/>
          <w:spacing w:val="4"/>
          <w:sz w:val="24"/>
          <w:szCs w:val="24"/>
          <w:lang w:val="en-US"/>
        </w:rPr>
        <w:t>podru</w:t>
      </w:r>
      <w:r w:rsidRPr="00982541">
        <w:rPr>
          <w:noProof/>
          <w:spacing w:val="4"/>
          <w:sz w:val="24"/>
          <w:szCs w:val="24"/>
        </w:rPr>
        <w:t>č</w:t>
      </w:r>
      <w:r w:rsidRPr="00982541">
        <w:rPr>
          <w:noProof/>
          <w:spacing w:val="4"/>
          <w:sz w:val="24"/>
          <w:szCs w:val="24"/>
          <w:lang w:val="en-US"/>
        </w:rPr>
        <w:t>jima</w:t>
      </w:r>
      <w:r w:rsidRPr="00982541">
        <w:rPr>
          <w:noProof/>
          <w:spacing w:val="4"/>
          <w:sz w:val="24"/>
          <w:szCs w:val="24"/>
        </w:rPr>
        <w:t xml:space="preserve"> </w:t>
      </w:r>
      <w:r w:rsidRPr="00982541">
        <w:rPr>
          <w:noProof/>
          <w:spacing w:val="4"/>
          <w:sz w:val="24"/>
          <w:szCs w:val="24"/>
          <w:lang w:val="en-US"/>
        </w:rPr>
        <w:t>s</w:t>
      </w:r>
      <w:r w:rsidRPr="00982541">
        <w:rPr>
          <w:noProof/>
          <w:spacing w:val="4"/>
          <w:sz w:val="24"/>
          <w:szCs w:val="24"/>
        </w:rPr>
        <w:t xml:space="preserve"> </w:t>
      </w:r>
      <w:r w:rsidRPr="00982541">
        <w:rPr>
          <w:noProof/>
          <w:spacing w:val="4"/>
          <w:sz w:val="24"/>
          <w:szCs w:val="24"/>
          <w:lang w:val="en-US"/>
        </w:rPr>
        <w:t>izgra</w:t>
      </w:r>
      <w:r w:rsidRPr="00982541">
        <w:rPr>
          <w:noProof/>
          <w:spacing w:val="4"/>
          <w:sz w:val="24"/>
          <w:szCs w:val="24"/>
        </w:rPr>
        <w:t>đ</w:t>
      </w:r>
      <w:r w:rsidRPr="00982541">
        <w:rPr>
          <w:noProof/>
          <w:spacing w:val="4"/>
          <w:sz w:val="24"/>
          <w:szCs w:val="24"/>
          <w:lang w:val="en-US"/>
        </w:rPr>
        <w:t>enim</w:t>
      </w:r>
      <w:r w:rsidRPr="00982541">
        <w:rPr>
          <w:noProof/>
          <w:spacing w:val="4"/>
          <w:sz w:val="24"/>
          <w:szCs w:val="24"/>
        </w:rPr>
        <w:t xml:space="preserve"> </w:t>
      </w:r>
      <w:r w:rsidRPr="00982541">
        <w:rPr>
          <w:noProof/>
          <w:spacing w:val="4"/>
          <w:sz w:val="24"/>
          <w:szCs w:val="24"/>
          <w:lang w:val="en-US"/>
        </w:rPr>
        <w:t>kanalizacijskim</w:t>
      </w:r>
      <w:r w:rsidRPr="00982541">
        <w:rPr>
          <w:noProof/>
          <w:spacing w:val="4"/>
          <w:sz w:val="24"/>
          <w:szCs w:val="24"/>
        </w:rPr>
        <w:t xml:space="preserve"> </w:t>
      </w:r>
      <w:r w:rsidRPr="00982541">
        <w:rPr>
          <w:bCs/>
          <w:noProof/>
          <w:spacing w:val="4"/>
          <w:sz w:val="24"/>
          <w:szCs w:val="24"/>
          <w:lang w:val="en-US"/>
        </w:rPr>
        <w:t>susta</w:t>
      </w:r>
      <w:r w:rsidRPr="00982541">
        <w:rPr>
          <w:b/>
          <w:bCs/>
          <w:noProof/>
          <w:spacing w:val="4"/>
          <w:sz w:val="24"/>
          <w:szCs w:val="24"/>
        </w:rPr>
        <w:softHyphen/>
      </w:r>
      <w:r w:rsidRPr="00982541">
        <w:rPr>
          <w:bCs/>
          <w:noProof/>
          <w:spacing w:val="3"/>
          <w:sz w:val="24"/>
          <w:szCs w:val="24"/>
          <w:lang w:val="en-US"/>
        </w:rPr>
        <w:t>vom</w:t>
      </w:r>
      <w:r w:rsidRPr="00982541">
        <w:rPr>
          <w:b/>
          <w:bCs/>
          <w:noProof/>
          <w:spacing w:val="3"/>
          <w:sz w:val="24"/>
          <w:szCs w:val="24"/>
        </w:rPr>
        <w:t xml:space="preserve">, </w:t>
      </w:r>
      <w:r w:rsidRPr="00982541">
        <w:rPr>
          <w:noProof/>
          <w:spacing w:val="3"/>
          <w:sz w:val="24"/>
          <w:szCs w:val="24"/>
          <w:lang w:val="en-US"/>
        </w:rPr>
        <w:t>obavezno</w:t>
      </w:r>
      <w:r w:rsidRPr="00982541">
        <w:rPr>
          <w:noProof/>
          <w:spacing w:val="3"/>
          <w:sz w:val="24"/>
          <w:szCs w:val="24"/>
        </w:rPr>
        <w:t xml:space="preserve"> </w:t>
      </w:r>
      <w:r w:rsidRPr="00982541">
        <w:rPr>
          <w:noProof/>
          <w:spacing w:val="3"/>
          <w:sz w:val="24"/>
          <w:szCs w:val="24"/>
          <w:lang w:val="en-US"/>
        </w:rPr>
        <w:t>je</w:t>
      </w:r>
      <w:r w:rsidRPr="00982541">
        <w:rPr>
          <w:noProof/>
          <w:spacing w:val="3"/>
          <w:sz w:val="24"/>
          <w:szCs w:val="24"/>
        </w:rPr>
        <w:t xml:space="preserve"> </w:t>
      </w:r>
      <w:r w:rsidRPr="00982541">
        <w:rPr>
          <w:noProof/>
          <w:spacing w:val="3"/>
          <w:sz w:val="24"/>
          <w:szCs w:val="24"/>
          <w:lang w:val="en-US"/>
        </w:rPr>
        <w:t>priklju</w:t>
      </w:r>
      <w:r w:rsidRPr="00982541">
        <w:rPr>
          <w:noProof/>
          <w:spacing w:val="3"/>
          <w:sz w:val="24"/>
          <w:szCs w:val="24"/>
        </w:rPr>
        <w:t>č</w:t>
      </w:r>
      <w:r w:rsidRPr="00982541">
        <w:rPr>
          <w:noProof/>
          <w:spacing w:val="3"/>
          <w:sz w:val="24"/>
          <w:szCs w:val="24"/>
          <w:lang w:val="en-US"/>
        </w:rPr>
        <w:t>ivanje</w:t>
      </w:r>
      <w:r w:rsidRPr="00982541">
        <w:rPr>
          <w:noProof/>
          <w:spacing w:val="3"/>
          <w:sz w:val="24"/>
          <w:szCs w:val="24"/>
        </w:rPr>
        <w:t xml:space="preserve"> </w:t>
      </w:r>
      <w:r w:rsidRPr="00982541">
        <w:rPr>
          <w:noProof/>
          <w:spacing w:val="3"/>
          <w:sz w:val="24"/>
          <w:szCs w:val="24"/>
          <w:lang w:val="en-US"/>
        </w:rPr>
        <w:t>objekata</w:t>
      </w:r>
      <w:r w:rsidRPr="00982541">
        <w:rPr>
          <w:noProof/>
          <w:spacing w:val="3"/>
          <w:sz w:val="24"/>
          <w:szCs w:val="24"/>
        </w:rPr>
        <w:t xml:space="preserve"> </w:t>
      </w:r>
      <w:r w:rsidRPr="00982541">
        <w:rPr>
          <w:noProof/>
          <w:spacing w:val="3"/>
          <w:sz w:val="24"/>
          <w:szCs w:val="24"/>
          <w:lang w:val="en-US"/>
        </w:rPr>
        <w:t>na</w:t>
      </w:r>
      <w:r w:rsidRPr="00982541">
        <w:rPr>
          <w:noProof/>
          <w:spacing w:val="3"/>
          <w:sz w:val="24"/>
          <w:szCs w:val="24"/>
        </w:rPr>
        <w:t xml:space="preserve"> </w:t>
      </w:r>
      <w:r w:rsidRPr="00982541">
        <w:rPr>
          <w:noProof/>
          <w:spacing w:val="3"/>
          <w:sz w:val="24"/>
          <w:szCs w:val="24"/>
          <w:lang w:val="en-US"/>
        </w:rPr>
        <w:t>javni</w:t>
      </w:r>
      <w:r w:rsidRPr="00982541">
        <w:rPr>
          <w:noProof/>
          <w:spacing w:val="3"/>
          <w:sz w:val="24"/>
          <w:szCs w:val="24"/>
        </w:rPr>
        <w:t xml:space="preserve"> </w:t>
      </w:r>
      <w:r w:rsidRPr="00982541">
        <w:rPr>
          <w:noProof/>
          <w:spacing w:val="3"/>
          <w:sz w:val="24"/>
          <w:szCs w:val="24"/>
          <w:lang w:val="en-US"/>
        </w:rPr>
        <w:t>ka</w:t>
      </w:r>
      <w:r w:rsidRPr="00982541">
        <w:rPr>
          <w:noProof/>
          <w:spacing w:val="6"/>
          <w:sz w:val="24"/>
          <w:szCs w:val="24"/>
          <w:lang w:val="en-US"/>
        </w:rPr>
        <w:t>nalizacijski</w:t>
      </w:r>
      <w:r w:rsidRPr="00982541">
        <w:rPr>
          <w:noProof/>
          <w:spacing w:val="6"/>
          <w:sz w:val="24"/>
          <w:szCs w:val="24"/>
        </w:rPr>
        <w:t xml:space="preserve"> </w:t>
      </w:r>
      <w:r w:rsidRPr="00982541">
        <w:rPr>
          <w:noProof/>
          <w:spacing w:val="6"/>
          <w:sz w:val="24"/>
          <w:szCs w:val="24"/>
          <w:lang w:val="en-US"/>
        </w:rPr>
        <w:t>sustav</w:t>
      </w:r>
      <w:r w:rsidRPr="00982541">
        <w:rPr>
          <w:noProof/>
          <w:spacing w:val="6"/>
          <w:sz w:val="24"/>
          <w:szCs w:val="24"/>
        </w:rPr>
        <w:t xml:space="preserve"> </w:t>
      </w:r>
      <w:r w:rsidRPr="00982541">
        <w:rPr>
          <w:noProof/>
          <w:spacing w:val="6"/>
          <w:sz w:val="24"/>
          <w:szCs w:val="24"/>
          <w:lang w:val="en-US"/>
        </w:rPr>
        <w:t>u</w:t>
      </w:r>
      <w:r w:rsidRPr="00982541">
        <w:rPr>
          <w:noProof/>
          <w:spacing w:val="6"/>
          <w:sz w:val="24"/>
          <w:szCs w:val="24"/>
        </w:rPr>
        <w:t xml:space="preserve"> </w:t>
      </w:r>
      <w:r w:rsidRPr="00982541">
        <w:rPr>
          <w:noProof/>
          <w:spacing w:val="6"/>
          <w:sz w:val="24"/>
          <w:szCs w:val="24"/>
          <w:lang w:val="en-US"/>
        </w:rPr>
        <w:t>roku</w:t>
      </w:r>
      <w:r w:rsidRPr="00982541">
        <w:rPr>
          <w:noProof/>
          <w:spacing w:val="6"/>
          <w:sz w:val="24"/>
          <w:szCs w:val="24"/>
        </w:rPr>
        <w:t xml:space="preserve"> </w:t>
      </w:r>
      <w:r w:rsidRPr="00982541">
        <w:rPr>
          <w:noProof/>
          <w:spacing w:val="6"/>
          <w:sz w:val="24"/>
          <w:szCs w:val="24"/>
          <w:lang w:val="en-US"/>
        </w:rPr>
        <w:t>od</w:t>
      </w:r>
      <w:r w:rsidRPr="00982541">
        <w:rPr>
          <w:noProof/>
          <w:spacing w:val="6"/>
          <w:sz w:val="24"/>
          <w:szCs w:val="24"/>
        </w:rPr>
        <w:t xml:space="preserve"> š</w:t>
      </w:r>
      <w:r w:rsidRPr="00982541">
        <w:rPr>
          <w:noProof/>
          <w:spacing w:val="6"/>
          <w:sz w:val="24"/>
          <w:szCs w:val="24"/>
          <w:lang w:val="en-US"/>
        </w:rPr>
        <w:t>est</w:t>
      </w:r>
      <w:r w:rsidRPr="00982541">
        <w:rPr>
          <w:noProof/>
          <w:spacing w:val="6"/>
          <w:sz w:val="24"/>
          <w:szCs w:val="24"/>
        </w:rPr>
        <w:t xml:space="preserve"> </w:t>
      </w:r>
      <w:r w:rsidRPr="00982541">
        <w:rPr>
          <w:noProof/>
          <w:spacing w:val="6"/>
          <w:sz w:val="24"/>
          <w:szCs w:val="24"/>
          <w:lang w:val="en-US"/>
        </w:rPr>
        <w:t>mjeseci</w:t>
      </w:r>
      <w:r w:rsidRPr="00982541">
        <w:rPr>
          <w:noProof/>
          <w:spacing w:val="6"/>
          <w:sz w:val="24"/>
          <w:szCs w:val="24"/>
        </w:rPr>
        <w:t xml:space="preserve"> </w:t>
      </w:r>
      <w:r w:rsidRPr="00982541">
        <w:rPr>
          <w:noProof/>
          <w:spacing w:val="6"/>
          <w:sz w:val="24"/>
          <w:szCs w:val="24"/>
          <w:lang w:val="en-US"/>
        </w:rPr>
        <w:t>od</w:t>
      </w:r>
      <w:r w:rsidRPr="00982541">
        <w:rPr>
          <w:noProof/>
          <w:spacing w:val="6"/>
          <w:sz w:val="24"/>
          <w:szCs w:val="24"/>
        </w:rPr>
        <w:t xml:space="preserve"> </w:t>
      </w:r>
      <w:r w:rsidRPr="00982541">
        <w:rPr>
          <w:noProof/>
          <w:spacing w:val="6"/>
          <w:sz w:val="24"/>
          <w:szCs w:val="24"/>
          <w:lang w:val="en-US"/>
        </w:rPr>
        <w:t>izgradnje</w:t>
      </w:r>
      <w:r w:rsidRPr="00982541">
        <w:rPr>
          <w:noProof/>
          <w:spacing w:val="6"/>
          <w:sz w:val="24"/>
          <w:szCs w:val="24"/>
        </w:rPr>
        <w:t xml:space="preserve"> </w:t>
      </w:r>
      <w:r w:rsidRPr="00982541">
        <w:rPr>
          <w:noProof/>
          <w:spacing w:val="6"/>
          <w:sz w:val="24"/>
          <w:szCs w:val="24"/>
          <w:lang w:val="en-US"/>
        </w:rPr>
        <w:t>objekta</w:t>
      </w:r>
      <w:r w:rsidRPr="00982541">
        <w:rPr>
          <w:noProof/>
          <w:spacing w:val="5"/>
          <w:sz w:val="24"/>
          <w:szCs w:val="24"/>
        </w:rPr>
        <w:t>.</w:t>
      </w:r>
    </w:p>
    <w:p w:rsidR="00C531E9" w:rsidRPr="00982541" w:rsidRDefault="00C531E9" w:rsidP="00C531E9">
      <w:pPr>
        <w:ind w:firstLine="720"/>
        <w:jc w:val="both"/>
        <w:rPr>
          <w:noProof/>
          <w:color w:val="000000"/>
          <w:spacing w:val="-2"/>
          <w:sz w:val="24"/>
          <w:szCs w:val="24"/>
        </w:rPr>
      </w:pPr>
      <w:r w:rsidRPr="00982541">
        <w:rPr>
          <w:noProof/>
          <w:color w:val="000000"/>
          <w:spacing w:val="4"/>
          <w:sz w:val="24"/>
          <w:szCs w:val="24"/>
          <w:lang w:val="en-US"/>
        </w:rPr>
        <w:t>U</w:t>
      </w:r>
      <w:r w:rsidRPr="00982541">
        <w:rPr>
          <w:noProof/>
          <w:color w:val="000000"/>
          <w:spacing w:val="4"/>
          <w:sz w:val="24"/>
          <w:szCs w:val="24"/>
        </w:rPr>
        <w:t xml:space="preserve"> </w:t>
      </w:r>
      <w:r w:rsidRPr="00982541">
        <w:rPr>
          <w:noProof/>
          <w:color w:val="000000"/>
          <w:spacing w:val="4"/>
          <w:sz w:val="24"/>
          <w:szCs w:val="24"/>
          <w:lang w:val="en-US"/>
        </w:rPr>
        <w:t>podru</w:t>
      </w:r>
      <w:r w:rsidRPr="00982541">
        <w:rPr>
          <w:noProof/>
          <w:color w:val="000000"/>
          <w:spacing w:val="4"/>
          <w:sz w:val="24"/>
          <w:szCs w:val="24"/>
        </w:rPr>
        <w:t>č</w:t>
      </w:r>
      <w:r w:rsidRPr="00982541">
        <w:rPr>
          <w:noProof/>
          <w:color w:val="000000"/>
          <w:spacing w:val="4"/>
          <w:sz w:val="24"/>
          <w:szCs w:val="24"/>
          <w:lang w:val="en-US"/>
        </w:rPr>
        <w:t>jima</w:t>
      </w:r>
      <w:r w:rsidRPr="00982541">
        <w:rPr>
          <w:noProof/>
          <w:color w:val="000000"/>
          <w:spacing w:val="4"/>
          <w:sz w:val="24"/>
          <w:szCs w:val="24"/>
        </w:rPr>
        <w:t xml:space="preserve"> </w:t>
      </w:r>
      <w:r w:rsidRPr="00982541">
        <w:rPr>
          <w:noProof/>
          <w:color w:val="000000"/>
          <w:spacing w:val="4"/>
          <w:sz w:val="24"/>
          <w:szCs w:val="24"/>
          <w:lang w:val="en-US"/>
        </w:rPr>
        <w:t>gdje</w:t>
      </w:r>
      <w:r w:rsidRPr="00982541">
        <w:rPr>
          <w:noProof/>
          <w:color w:val="000000"/>
          <w:spacing w:val="4"/>
          <w:sz w:val="24"/>
          <w:szCs w:val="24"/>
        </w:rPr>
        <w:t xml:space="preserve"> </w:t>
      </w:r>
      <w:r w:rsidRPr="00982541">
        <w:rPr>
          <w:noProof/>
          <w:color w:val="000000"/>
          <w:spacing w:val="4"/>
          <w:sz w:val="24"/>
          <w:szCs w:val="24"/>
          <w:lang w:val="en-US"/>
        </w:rPr>
        <w:t>nije</w:t>
      </w:r>
      <w:r w:rsidRPr="00982541">
        <w:rPr>
          <w:noProof/>
          <w:color w:val="000000"/>
          <w:spacing w:val="4"/>
          <w:sz w:val="24"/>
          <w:szCs w:val="24"/>
        </w:rPr>
        <w:t xml:space="preserve"> </w:t>
      </w:r>
      <w:r w:rsidRPr="00982541">
        <w:rPr>
          <w:noProof/>
          <w:color w:val="000000"/>
          <w:spacing w:val="4"/>
          <w:sz w:val="24"/>
          <w:szCs w:val="24"/>
          <w:lang w:val="en-US"/>
        </w:rPr>
        <w:t>izgra</w:t>
      </w:r>
      <w:r w:rsidRPr="00982541">
        <w:rPr>
          <w:noProof/>
          <w:color w:val="000000"/>
          <w:spacing w:val="4"/>
          <w:sz w:val="24"/>
          <w:szCs w:val="24"/>
        </w:rPr>
        <w:t>đ</w:t>
      </w:r>
      <w:r w:rsidRPr="00982541">
        <w:rPr>
          <w:noProof/>
          <w:color w:val="000000"/>
          <w:spacing w:val="4"/>
          <w:sz w:val="24"/>
          <w:szCs w:val="24"/>
          <w:lang w:val="en-US"/>
        </w:rPr>
        <w:t>en</w:t>
      </w:r>
      <w:r w:rsidRPr="00982541">
        <w:rPr>
          <w:noProof/>
          <w:color w:val="000000"/>
          <w:spacing w:val="4"/>
          <w:sz w:val="24"/>
          <w:szCs w:val="24"/>
        </w:rPr>
        <w:t xml:space="preserve"> </w:t>
      </w:r>
      <w:r w:rsidRPr="00982541">
        <w:rPr>
          <w:noProof/>
          <w:color w:val="000000"/>
          <w:spacing w:val="4"/>
          <w:sz w:val="24"/>
          <w:szCs w:val="24"/>
          <w:lang w:val="en-US"/>
        </w:rPr>
        <w:t>javni</w:t>
      </w:r>
      <w:r w:rsidRPr="00982541">
        <w:rPr>
          <w:noProof/>
          <w:color w:val="000000"/>
          <w:spacing w:val="4"/>
          <w:sz w:val="24"/>
          <w:szCs w:val="24"/>
        </w:rPr>
        <w:t xml:space="preserve"> </w:t>
      </w:r>
      <w:r w:rsidRPr="00982541">
        <w:rPr>
          <w:noProof/>
          <w:color w:val="000000"/>
          <w:spacing w:val="4"/>
          <w:sz w:val="24"/>
          <w:szCs w:val="24"/>
          <w:lang w:val="en-US"/>
        </w:rPr>
        <w:t>kanalizacijski</w:t>
      </w:r>
      <w:r w:rsidRPr="00982541">
        <w:rPr>
          <w:noProof/>
          <w:color w:val="000000"/>
          <w:spacing w:val="4"/>
          <w:sz w:val="24"/>
          <w:szCs w:val="24"/>
        </w:rPr>
        <w:t xml:space="preserve"> </w:t>
      </w:r>
      <w:r w:rsidRPr="00982541">
        <w:rPr>
          <w:noProof/>
          <w:color w:val="000000"/>
          <w:spacing w:val="4"/>
          <w:sz w:val="24"/>
          <w:szCs w:val="24"/>
          <w:lang w:val="en-US"/>
        </w:rPr>
        <w:t>sustav</w:t>
      </w:r>
      <w:r w:rsidRPr="00982541">
        <w:rPr>
          <w:noProof/>
          <w:color w:val="000000"/>
          <w:spacing w:val="4"/>
          <w:sz w:val="24"/>
          <w:szCs w:val="24"/>
        </w:rPr>
        <w:t xml:space="preserve">, </w:t>
      </w:r>
      <w:r w:rsidRPr="00982541">
        <w:rPr>
          <w:noProof/>
          <w:color w:val="000000"/>
          <w:spacing w:val="4"/>
          <w:sz w:val="24"/>
          <w:szCs w:val="24"/>
          <w:lang w:val="en-US"/>
        </w:rPr>
        <w:t>obvezna</w:t>
      </w:r>
      <w:r w:rsidRPr="00982541">
        <w:rPr>
          <w:noProof/>
          <w:color w:val="000000"/>
          <w:spacing w:val="4"/>
          <w:sz w:val="24"/>
          <w:szCs w:val="24"/>
        </w:rPr>
        <w:t xml:space="preserve"> </w:t>
      </w:r>
      <w:r w:rsidRPr="00982541">
        <w:rPr>
          <w:noProof/>
          <w:color w:val="000000"/>
          <w:spacing w:val="4"/>
          <w:sz w:val="24"/>
          <w:szCs w:val="24"/>
          <w:lang w:val="en-US"/>
        </w:rPr>
        <w:t>je</w:t>
      </w:r>
      <w:r w:rsidRPr="00982541">
        <w:rPr>
          <w:noProof/>
          <w:color w:val="000000"/>
          <w:spacing w:val="4"/>
          <w:sz w:val="24"/>
          <w:szCs w:val="24"/>
        </w:rPr>
        <w:t xml:space="preserve"> </w:t>
      </w:r>
      <w:r w:rsidRPr="00982541">
        <w:rPr>
          <w:noProof/>
          <w:color w:val="000000"/>
          <w:spacing w:val="4"/>
          <w:sz w:val="24"/>
          <w:szCs w:val="24"/>
          <w:lang w:val="en-US"/>
        </w:rPr>
        <w:t>gradnja</w:t>
      </w:r>
      <w:r w:rsidRPr="00982541">
        <w:rPr>
          <w:noProof/>
          <w:color w:val="000000"/>
          <w:spacing w:val="4"/>
          <w:sz w:val="24"/>
          <w:szCs w:val="24"/>
        </w:rPr>
        <w:t xml:space="preserve"> </w:t>
      </w:r>
      <w:r w:rsidRPr="00982541">
        <w:rPr>
          <w:noProof/>
          <w:color w:val="000000"/>
          <w:spacing w:val="4"/>
          <w:sz w:val="24"/>
          <w:szCs w:val="24"/>
          <w:lang w:val="en-US"/>
        </w:rPr>
        <w:t>septi</w:t>
      </w:r>
      <w:r w:rsidRPr="00982541">
        <w:rPr>
          <w:noProof/>
          <w:color w:val="000000"/>
          <w:spacing w:val="4"/>
          <w:sz w:val="24"/>
          <w:szCs w:val="24"/>
        </w:rPr>
        <w:t>č</w:t>
      </w:r>
      <w:r w:rsidRPr="00982541">
        <w:rPr>
          <w:noProof/>
          <w:color w:val="000000"/>
          <w:spacing w:val="4"/>
          <w:sz w:val="24"/>
          <w:szCs w:val="24"/>
          <w:lang w:val="en-US"/>
        </w:rPr>
        <w:t>kih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sabirnih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ili</w:t>
      </w:r>
      <w:r w:rsidRPr="00982541">
        <w:rPr>
          <w:noProof/>
          <w:color w:val="000000"/>
          <w:spacing w:val="4"/>
          <w:sz w:val="24"/>
          <w:szCs w:val="24"/>
        </w:rPr>
        <w:t xml:space="preserve"> </w:t>
      </w:r>
      <w:r w:rsidRPr="00982541">
        <w:rPr>
          <w:noProof/>
          <w:color w:val="000000"/>
          <w:spacing w:val="4"/>
          <w:sz w:val="24"/>
          <w:szCs w:val="24"/>
          <w:lang w:val="en-US"/>
        </w:rPr>
        <w:t>vodonepropusnih</w:t>
      </w:r>
      <w:r w:rsidRPr="00982541">
        <w:rPr>
          <w:noProof/>
          <w:color w:val="000000"/>
          <w:spacing w:val="4"/>
          <w:sz w:val="24"/>
          <w:szCs w:val="24"/>
        </w:rPr>
        <w:t xml:space="preserve"> </w:t>
      </w:r>
      <w:r w:rsidRPr="00982541">
        <w:rPr>
          <w:noProof/>
          <w:color w:val="000000"/>
          <w:spacing w:val="4"/>
          <w:sz w:val="24"/>
          <w:szCs w:val="24"/>
          <w:lang w:val="en-US"/>
        </w:rPr>
        <w:t>betonskih</w:t>
      </w:r>
      <w:r w:rsidRPr="00982541">
        <w:rPr>
          <w:noProof/>
          <w:color w:val="000000"/>
          <w:spacing w:val="4"/>
          <w:sz w:val="24"/>
          <w:szCs w:val="24"/>
        </w:rPr>
        <w:t xml:space="preserve"> </w:t>
      </w:r>
      <w:r w:rsidRPr="00982541">
        <w:rPr>
          <w:noProof/>
          <w:color w:val="000000"/>
          <w:spacing w:val="4"/>
          <w:sz w:val="24"/>
          <w:szCs w:val="24"/>
          <w:lang w:val="en-US"/>
        </w:rPr>
        <w:t>zahodskih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dovoljnih</w:t>
      </w:r>
      <w:r w:rsidRPr="00982541">
        <w:rPr>
          <w:noProof/>
          <w:color w:val="000000"/>
          <w:spacing w:val="4"/>
          <w:sz w:val="24"/>
          <w:szCs w:val="24"/>
        </w:rPr>
        <w:t xml:space="preserve"> </w:t>
      </w:r>
      <w:r w:rsidRPr="00982541">
        <w:rPr>
          <w:noProof/>
          <w:color w:val="000000"/>
          <w:spacing w:val="4"/>
          <w:sz w:val="24"/>
          <w:szCs w:val="24"/>
          <w:lang w:val="en-US"/>
        </w:rPr>
        <w:t>dimenzija</w:t>
      </w:r>
      <w:r w:rsidRPr="00982541">
        <w:rPr>
          <w:noProof/>
          <w:color w:val="000000"/>
          <w:spacing w:val="4"/>
          <w:sz w:val="24"/>
          <w:szCs w:val="24"/>
        </w:rPr>
        <w:t xml:space="preserve"> </w:t>
      </w:r>
      <w:r w:rsidRPr="00982541">
        <w:rPr>
          <w:noProof/>
          <w:color w:val="000000"/>
          <w:spacing w:val="4"/>
          <w:sz w:val="24"/>
          <w:szCs w:val="24"/>
          <w:lang w:val="en-US"/>
        </w:rPr>
        <w:t>glede</w:t>
      </w:r>
      <w:r w:rsidRPr="00982541">
        <w:rPr>
          <w:noProof/>
          <w:color w:val="000000"/>
          <w:spacing w:val="4"/>
          <w:sz w:val="24"/>
          <w:szCs w:val="24"/>
        </w:rPr>
        <w:t xml:space="preserve"> </w:t>
      </w:r>
      <w:r w:rsidRPr="00982541">
        <w:rPr>
          <w:noProof/>
          <w:color w:val="000000"/>
          <w:spacing w:val="4"/>
          <w:sz w:val="24"/>
          <w:szCs w:val="24"/>
          <w:lang w:val="en-US"/>
        </w:rPr>
        <w:t>hidrauli</w:t>
      </w:r>
      <w:r w:rsidRPr="00982541">
        <w:rPr>
          <w:noProof/>
          <w:color w:val="000000"/>
          <w:spacing w:val="4"/>
          <w:sz w:val="24"/>
          <w:szCs w:val="24"/>
        </w:rPr>
        <w:t>č</w:t>
      </w:r>
      <w:r w:rsidRPr="00982541">
        <w:rPr>
          <w:noProof/>
          <w:color w:val="000000"/>
          <w:spacing w:val="4"/>
          <w:sz w:val="24"/>
          <w:szCs w:val="24"/>
          <w:lang w:val="en-US"/>
        </w:rPr>
        <w:t>kog</w:t>
      </w:r>
      <w:r w:rsidRPr="00982541">
        <w:rPr>
          <w:noProof/>
          <w:color w:val="000000"/>
          <w:spacing w:val="4"/>
          <w:sz w:val="24"/>
          <w:szCs w:val="24"/>
        </w:rPr>
        <w:t xml:space="preserve"> </w:t>
      </w:r>
      <w:r w:rsidRPr="00982541">
        <w:rPr>
          <w:noProof/>
          <w:color w:val="000000"/>
          <w:spacing w:val="4"/>
          <w:sz w:val="24"/>
          <w:szCs w:val="24"/>
          <w:lang w:val="en-US"/>
        </w:rPr>
        <w:t>prora</w:t>
      </w:r>
      <w:r w:rsidRPr="00982541">
        <w:rPr>
          <w:noProof/>
          <w:color w:val="000000"/>
          <w:spacing w:val="4"/>
          <w:sz w:val="24"/>
          <w:szCs w:val="24"/>
        </w:rPr>
        <w:t>č</w:t>
      </w:r>
      <w:r w:rsidRPr="00982541">
        <w:rPr>
          <w:noProof/>
          <w:color w:val="000000"/>
          <w:spacing w:val="4"/>
          <w:sz w:val="24"/>
          <w:szCs w:val="24"/>
          <w:lang w:val="en-US"/>
        </w:rPr>
        <w:t>una</w:t>
      </w:r>
      <w:r w:rsidRPr="00982541">
        <w:rPr>
          <w:noProof/>
          <w:color w:val="000000"/>
          <w:spacing w:val="4"/>
          <w:sz w:val="24"/>
          <w:szCs w:val="24"/>
        </w:rPr>
        <w:t xml:space="preserve"> </w:t>
      </w:r>
      <w:r w:rsidRPr="00982541">
        <w:rPr>
          <w:noProof/>
          <w:color w:val="000000"/>
          <w:spacing w:val="4"/>
          <w:sz w:val="24"/>
          <w:szCs w:val="24"/>
          <w:lang w:val="en-US"/>
        </w:rPr>
        <w:t>potro</w:t>
      </w:r>
      <w:r w:rsidRPr="00982541">
        <w:rPr>
          <w:noProof/>
          <w:color w:val="000000"/>
          <w:spacing w:val="4"/>
          <w:sz w:val="24"/>
          <w:szCs w:val="24"/>
        </w:rPr>
        <w:t>š</w:t>
      </w:r>
      <w:r w:rsidRPr="00982541">
        <w:rPr>
          <w:noProof/>
          <w:color w:val="000000"/>
          <w:spacing w:val="4"/>
          <w:sz w:val="24"/>
          <w:szCs w:val="24"/>
          <w:lang w:val="en-US"/>
        </w:rPr>
        <w:t>nje</w:t>
      </w:r>
      <w:r w:rsidRPr="00982541">
        <w:rPr>
          <w:noProof/>
          <w:color w:val="000000"/>
          <w:spacing w:val="4"/>
          <w:sz w:val="24"/>
          <w:szCs w:val="24"/>
        </w:rPr>
        <w:t xml:space="preserve"> </w:t>
      </w:r>
      <w:r w:rsidRPr="00982541">
        <w:rPr>
          <w:noProof/>
          <w:color w:val="000000"/>
          <w:spacing w:val="4"/>
          <w:sz w:val="24"/>
          <w:szCs w:val="24"/>
          <w:lang w:val="en-US"/>
        </w:rPr>
        <w:t>vo</w:t>
      </w:r>
      <w:r w:rsidRPr="00982541">
        <w:rPr>
          <w:noProof/>
          <w:color w:val="000000"/>
          <w:spacing w:val="4"/>
          <w:sz w:val="24"/>
          <w:szCs w:val="24"/>
        </w:rPr>
        <w:softHyphen/>
      </w:r>
      <w:r w:rsidRPr="00982541">
        <w:rPr>
          <w:noProof/>
          <w:color w:val="000000"/>
          <w:spacing w:val="9"/>
          <w:sz w:val="24"/>
          <w:szCs w:val="24"/>
          <w:lang w:val="en-US"/>
        </w:rPr>
        <w:t>de</w:t>
      </w:r>
      <w:r w:rsidRPr="00982541">
        <w:rPr>
          <w:noProof/>
          <w:color w:val="000000"/>
          <w:spacing w:val="9"/>
          <w:sz w:val="24"/>
          <w:szCs w:val="24"/>
        </w:rPr>
        <w:t xml:space="preserve"> </w:t>
      </w:r>
      <w:r w:rsidRPr="00982541">
        <w:rPr>
          <w:noProof/>
          <w:color w:val="000000"/>
          <w:spacing w:val="9"/>
          <w:sz w:val="24"/>
          <w:szCs w:val="24"/>
          <w:lang w:val="en-US"/>
        </w:rPr>
        <w:t>i</w:t>
      </w:r>
      <w:r w:rsidRPr="00982541">
        <w:rPr>
          <w:noProof/>
          <w:color w:val="000000"/>
          <w:spacing w:val="9"/>
          <w:sz w:val="24"/>
          <w:szCs w:val="24"/>
        </w:rPr>
        <w:t xml:space="preserve"> </w:t>
      </w:r>
      <w:r w:rsidRPr="00982541">
        <w:rPr>
          <w:noProof/>
          <w:color w:val="000000"/>
          <w:spacing w:val="9"/>
          <w:sz w:val="24"/>
          <w:szCs w:val="24"/>
          <w:lang w:val="en-US"/>
        </w:rPr>
        <w:t>vrste</w:t>
      </w:r>
      <w:r w:rsidRPr="00982541">
        <w:rPr>
          <w:noProof/>
          <w:color w:val="000000"/>
          <w:spacing w:val="9"/>
          <w:sz w:val="24"/>
          <w:szCs w:val="24"/>
        </w:rPr>
        <w:t xml:space="preserve"> </w:t>
      </w:r>
      <w:r w:rsidRPr="00982541">
        <w:rPr>
          <w:noProof/>
          <w:color w:val="000000"/>
          <w:spacing w:val="9"/>
          <w:sz w:val="24"/>
          <w:szCs w:val="24"/>
          <w:lang w:val="en-US"/>
        </w:rPr>
        <w:t>otpadne</w:t>
      </w:r>
      <w:r w:rsidRPr="00982541">
        <w:rPr>
          <w:noProof/>
          <w:color w:val="000000"/>
          <w:spacing w:val="9"/>
          <w:sz w:val="24"/>
          <w:szCs w:val="24"/>
        </w:rPr>
        <w:t xml:space="preserve"> </w:t>
      </w:r>
      <w:r w:rsidRPr="00982541">
        <w:rPr>
          <w:noProof/>
          <w:color w:val="000000"/>
          <w:spacing w:val="9"/>
          <w:sz w:val="24"/>
          <w:szCs w:val="24"/>
          <w:lang w:val="en-US"/>
        </w:rPr>
        <w:t>jame</w:t>
      </w:r>
      <w:r w:rsidRPr="00982541">
        <w:rPr>
          <w:noProof/>
          <w:color w:val="000000"/>
          <w:spacing w:val="9"/>
          <w:sz w:val="24"/>
          <w:szCs w:val="24"/>
        </w:rPr>
        <w:t xml:space="preserve"> </w:t>
      </w:r>
      <w:r w:rsidRPr="00982541">
        <w:rPr>
          <w:noProof/>
          <w:color w:val="000000"/>
          <w:spacing w:val="9"/>
          <w:sz w:val="24"/>
          <w:szCs w:val="24"/>
          <w:lang w:val="en-US"/>
        </w:rPr>
        <w:t>objekta</w:t>
      </w:r>
      <w:r w:rsidRPr="00982541">
        <w:rPr>
          <w:noProof/>
          <w:color w:val="000000"/>
          <w:spacing w:val="9"/>
          <w:sz w:val="24"/>
          <w:szCs w:val="24"/>
        </w:rPr>
        <w:t xml:space="preserve"> </w:t>
      </w:r>
      <w:r w:rsidRPr="00982541">
        <w:rPr>
          <w:noProof/>
          <w:color w:val="000000"/>
          <w:spacing w:val="9"/>
          <w:sz w:val="24"/>
          <w:szCs w:val="24"/>
          <w:lang w:val="en-US"/>
        </w:rPr>
        <w:t>koji</w:t>
      </w:r>
      <w:r w:rsidRPr="00982541">
        <w:rPr>
          <w:noProof/>
          <w:color w:val="000000"/>
          <w:spacing w:val="9"/>
          <w:sz w:val="24"/>
          <w:szCs w:val="24"/>
        </w:rPr>
        <w:t xml:space="preserve"> </w:t>
      </w:r>
      <w:r w:rsidRPr="00982541">
        <w:rPr>
          <w:noProof/>
          <w:color w:val="000000"/>
          <w:spacing w:val="9"/>
          <w:sz w:val="24"/>
          <w:szCs w:val="24"/>
          <w:lang w:val="en-US"/>
        </w:rPr>
        <w:t>se</w:t>
      </w:r>
      <w:r w:rsidRPr="00982541">
        <w:rPr>
          <w:noProof/>
          <w:color w:val="000000"/>
          <w:spacing w:val="9"/>
          <w:sz w:val="24"/>
          <w:szCs w:val="24"/>
        </w:rPr>
        <w:t xml:space="preserve"> </w:t>
      </w:r>
      <w:r w:rsidRPr="00982541">
        <w:rPr>
          <w:noProof/>
          <w:color w:val="000000"/>
          <w:spacing w:val="9"/>
          <w:sz w:val="24"/>
          <w:szCs w:val="24"/>
          <w:lang w:val="en-US"/>
        </w:rPr>
        <w:t>priklju</w:t>
      </w:r>
      <w:r w:rsidRPr="00982541">
        <w:rPr>
          <w:noProof/>
          <w:color w:val="000000"/>
          <w:spacing w:val="9"/>
          <w:sz w:val="24"/>
          <w:szCs w:val="24"/>
        </w:rPr>
        <w:t>č</w:t>
      </w:r>
      <w:r w:rsidRPr="00982541">
        <w:rPr>
          <w:noProof/>
          <w:color w:val="000000"/>
          <w:spacing w:val="9"/>
          <w:sz w:val="24"/>
          <w:szCs w:val="24"/>
          <w:lang w:val="en-US"/>
        </w:rPr>
        <w:t>uje</w:t>
      </w:r>
      <w:r w:rsidRPr="00982541">
        <w:rPr>
          <w:noProof/>
          <w:color w:val="000000"/>
          <w:spacing w:val="9"/>
          <w:sz w:val="24"/>
          <w:szCs w:val="24"/>
        </w:rPr>
        <w:t xml:space="preserve"> </w:t>
      </w:r>
      <w:r w:rsidRPr="00982541">
        <w:rPr>
          <w:noProof/>
          <w:color w:val="000000"/>
          <w:spacing w:val="7"/>
          <w:sz w:val="24"/>
          <w:szCs w:val="24"/>
          <w:lang w:val="en-US"/>
        </w:rPr>
        <w:t>na</w:t>
      </w:r>
      <w:r w:rsidRPr="00982541">
        <w:rPr>
          <w:noProof/>
          <w:color w:val="000000"/>
          <w:spacing w:val="7"/>
          <w:sz w:val="24"/>
          <w:szCs w:val="24"/>
        </w:rPr>
        <w:t xml:space="preserve"> </w:t>
      </w:r>
      <w:r w:rsidRPr="00982541">
        <w:rPr>
          <w:noProof/>
          <w:color w:val="000000"/>
          <w:spacing w:val="7"/>
          <w:sz w:val="24"/>
          <w:szCs w:val="24"/>
          <w:lang w:val="en-US"/>
        </w:rPr>
        <w:t>sistem</w:t>
      </w:r>
      <w:r w:rsidRPr="00982541">
        <w:rPr>
          <w:noProof/>
          <w:color w:val="000000"/>
          <w:spacing w:val="7"/>
          <w:sz w:val="24"/>
          <w:szCs w:val="24"/>
        </w:rPr>
        <w:t xml:space="preserve"> </w:t>
      </w:r>
      <w:r w:rsidRPr="00982541">
        <w:rPr>
          <w:noProof/>
          <w:color w:val="000000"/>
          <w:spacing w:val="7"/>
          <w:sz w:val="24"/>
          <w:szCs w:val="24"/>
          <w:lang w:val="en-US"/>
        </w:rPr>
        <w:t>za</w:t>
      </w:r>
      <w:r w:rsidRPr="00982541">
        <w:rPr>
          <w:noProof/>
          <w:color w:val="000000"/>
          <w:spacing w:val="7"/>
          <w:sz w:val="24"/>
          <w:szCs w:val="24"/>
        </w:rPr>
        <w:t xml:space="preserve"> </w:t>
      </w:r>
      <w:r w:rsidRPr="00982541">
        <w:rPr>
          <w:noProof/>
          <w:color w:val="000000"/>
          <w:spacing w:val="7"/>
          <w:sz w:val="24"/>
          <w:szCs w:val="24"/>
          <w:lang w:val="en-US"/>
        </w:rPr>
        <w:t>odvodnju</w:t>
      </w:r>
      <w:r w:rsidRPr="00982541">
        <w:rPr>
          <w:noProof/>
          <w:color w:val="000000"/>
          <w:spacing w:val="7"/>
          <w:sz w:val="24"/>
          <w:szCs w:val="24"/>
        </w:rPr>
        <w:t xml:space="preserve"> </w:t>
      </w:r>
      <w:r w:rsidRPr="00982541">
        <w:rPr>
          <w:noProof/>
          <w:color w:val="000000"/>
          <w:spacing w:val="7"/>
          <w:sz w:val="24"/>
          <w:szCs w:val="24"/>
          <w:lang w:val="en-US"/>
        </w:rPr>
        <w:t>sanitarno</w:t>
      </w:r>
      <w:r w:rsidRPr="00982541">
        <w:rPr>
          <w:noProof/>
          <w:color w:val="000000"/>
          <w:spacing w:val="7"/>
          <w:sz w:val="24"/>
          <w:szCs w:val="24"/>
        </w:rPr>
        <w:t xml:space="preserve"> </w:t>
      </w:r>
      <w:r w:rsidRPr="00982541">
        <w:rPr>
          <w:noProof/>
          <w:color w:val="000000"/>
          <w:spacing w:val="7"/>
          <w:sz w:val="24"/>
          <w:szCs w:val="24"/>
          <w:lang w:val="en-US"/>
        </w:rPr>
        <w:t>fekalnih</w:t>
      </w:r>
      <w:r w:rsidRPr="00982541">
        <w:rPr>
          <w:noProof/>
          <w:color w:val="000000"/>
          <w:spacing w:val="7"/>
          <w:sz w:val="24"/>
          <w:szCs w:val="24"/>
        </w:rPr>
        <w:t xml:space="preserve"> </w:t>
      </w:r>
      <w:r w:rsidRPr="00982541">
        <w:rPr>
          <w:noProof/>
          <w:color w:val="000000"/>
          <w:spacing w:val="7"/>
          <w:sz w:val="24"/>
          <w:szCs w:val="24"/>
          <w:lang w:val="en-US"/>
        </w:rPr>
        <w:t>otpadnih</w:t>
      </w:r>
      <w:r w:rsidRPr="00982541">
        <w:rPr>
          <w:noProof/>
          <w:color w:val="000000"/>
          <w:spacing w:val="7"/>
          <w:sz w:val="24"/>
          <w:szCs w:val="24"/>
        </w:rPr>
        <w:t xml:space="preserve"> </w:t>
      </w:r>
      <w:r w:rsidRPr="00982541">
        <w:rPr>
          <w:noProof/>
          <w:color w:val="000000"/>
          <w:spacing w:val="-2"/>
          <w:sz w:val="24"/>
          <w:szCs w:val="24"/>
          <w:lang w:val="en-US"/>
        </w:rPr>
        <w:t>voda</w:t>
      </w:r>
      <w:r w:rsidRPr="00982541">
        <w:rPr>
          <w:noProof/>
          <w:color w:val="000000"/>
          <w:spacing w:val="-2"/>
          <w:sz w:val="24"/>
          <w:szCs w:val="24"/>
        </w:rPr>
        <w:t>.</w:t>
      </w:r>
    </w:p>
    <w:p w:rsidR="00C531E9" w:rsidRPr="00982541" w:rsidRDefault="00C531E9" w:rsidP="00C531E9">
      <w:pPr>
        <w:ind w:firstLine="720"/>
        <w:jc w:val="both"/>
        <w:rPr>
          <w:noProof/>
          <w:sz w:val="24"/>
          <w:szCs w:val="24"/>
        </w:rPr>
      </w:pPr>
      <w:r w:rsidRPr="00982541">
        <w:rPr>
          <w:noProof/>
          <w:color w:val="000000"/>
          <w:spacing w:val="-2"/>
          <w:sz w:val="24"/>
          <w:szCs w:val="24"/>
          <w:lang w:val="en-US"/>
        </w:rPr>
        <w:t>Zabranjeno</w:t>
      </w:r>
      <w:r w:rsidRPr="00982541">
        <w:rPr>
          <w:noProof/>
          <w:color w:val="000000"/>
          <w:spacing w:val="-2"/>
          <w:sz w:val="24"/>
          <w:szCs w:val="24"/>
        </w:rPr>
        <w:t xml:space="preserve"> </w:t>
      </w:r>
      <w:r w:rsidRPr="00982541">
        <w:rPr>
          <w:noProof/>
          <w:color w:val="000000"/>
          <w:spacing w:val="-2"/>
          <w:sz w:val="24"/>
          <w:szCs w:val="24"/>
          <w:lang w:val="en-US"/>
        </w:rPr>
        <w:t>je</w:t>
      </w:r>
      <w:r w:rsidRPr="00982541">
        <w:rPr>
          <w:noProof/>
          <w:color w:val="000000"/>
          <w:spacing w:val="-2"/>
          <w:sz w:val="24"/>
          <w:szCs w:val="24"/>
        </w:rPr>
        <w:t xml:space="preserve"> </w:t>
      </w:r>
      <w:r w:rsidRPr="00982541">
        <w:rPr>
          <w:noProof/>
          <w:color w:val="000000"/>
          <w:spacing w:val="-2"/>
          <w:sz w:val="24"/>
          <w:szCs w:val="24"/>
          <w:lang w:val="en-US"/>
        </w:rPr>
        <w:t>ispu</w:t>
      </w:r>
      <w:r w:rsidRPr="00982541">
        <w:rPr>
          <w:noProof/>
          <w:color w:val="000000"/>
          <w:spacing w:val="-2"/>
          <w:sz w:val="24"/>
          <w:szCs w:val="24"/>
        </w:rPr>
        <w:t>š</w:t>
      </w:r>
      <w:r w:rsidRPr="00982541">
        <w:rPr>
          <w:noProof/>
          <w:color w:val="000000"/>
          <w:spacing w:val="-2"/>
          <w:sz w:val="24"/>
          <w:szCs w:val="24"/>
          <w:lang w:val="en-US"/>
        </w:rPr>
        <w:t>tati</w:t>
      </w:r>
      <w:r w:rsidRPr="00982541">
        <w:rPr>
          <w:noProof/>
          <w:color w:val="000000"/>
          <w:spacing w:val="-2"/>
          <w:sz w:val="24"/>
          <w:szCs w:val="24"/>
        </w:rPr>
        <w:t xml:space="preserve"> </w:t>
      </w:r>
      <w:r w:rsidRPr="00982541">
        <w:rPr>
          <w:noProof/>
          <w:color w:val="000000"/>
          <w:spacing w:val="-2"/>
          <w:sz w:val="24"/>
          <w:szCs w:val="24"/>
          <w:lang w:val="en-US"/>
        </w:rPr>
        <w:t>sanitarno</w:t>
      </w:r>
      <w:r w:rsidRPr="00982541">
        <w:rPr>
          <w:noProof/>
          <w:color w:val="000000"/>
          <w:spacing w:val="-2"/>
          <w:sz w:val="24"/>
          <w:szCs w:val="24"/>
        </w:rPr>
        <w:t xml:space="preserve"> </w:t>
      </w:r>
      <w:r w:rsidRPr="00982541">
        <w:rPr>
          <w:noProof/>
          <w:color w:val="000000"/>
          <w:spacing w:val="-2"/>
          <w:sz w:val="24"/>
          <w:szCs w:val="24"/>
          <w:lang w:val="en-US"/>
        </w:rPr>
        <w:t>fekalne</w:t>
      </w:r>
      <w:r w:rsidRPr="00982541">
        <w:rPr>
          <w:noProof/>
          <w:color w:val="000000"/>
          <w:spacing w:val="-2"/>
          <w:sz w:val="24"/>
          <w:szCs w:val="24"/>
        </w:rPr>
        <w:t xml:space="preserve"> </w:t>
      </w:r>
      <w:r w:rsidRPr="00982541">
        <w:rPr>
          <w:noProof/>
          <w:color w:val="000000"/>
          <w:spacing w:val="-2"/>
          <w:sz w:val="24"/>
          <w:szCs w:val="24"/>
          <w:lang w:val="en-US"/>
        </w:rPr>
        <w:t>vode</w:t>
      </w:r>
      <w:r w:rsidRPr="00982541">
        <w:rPr>
          <w:noProof/>
          <w:color w:val="000000"/>
          <w:spacing w:val="-2"/>
          <w:sz w:val="24"/>
          <w:szCs w:val="24"/>
        </w:rPr>
        <w:t xml:space="preserve"> </w:t>
      </w:r>
      <w:r w:rsidRPr="00982541">
        <w:rPr>
          <w:noProof/>
          <w:color w:val="000000"/>
          <w:spacing w:val="-2"/>
          <w:sz w:val="24"/>
          <w:szCs w:val="24"/>
          <w:lang w:val="en-US"/>
        </w:rPr>
        <w:t>u</w:t>
      </w:r>
      <w:r w:rsidRPr="00982541">
        <w:rPr>
          <w:noProof/>
          <w:color w:val="000000"/>
          <w:spacing w:val="-2"/>
          <w:sz w:val="24"/>
          <w:szCs w:val="24"/>
        </w:rPr>
        <w:t xml:space="preserve"> </w:t>
      </w:r>
      <w:r w:rsidRPr="00982541">
        <w:rPr>
          <w:noProof/>
          <w:color w:val="000000"/>
          <w:spacing w:val="-2"/>
          <w:sz w:val="24"/>
          <w:szCs w:val="24"/>
          <w:lang w:val="en-US"/>
        </w:rPr>
        <w:t>odvodne</w:t>
      </w:r>
      <w:r w:rsidRPr="00982541">
        <w:rPr>
          <w:noProof/>
          <w:color w:val="000000"/>
          <w:spacing w:val="-2"/>
          <w:sz w:val="24"/>
          <w:szCs w:val="24"/>
        </w:rPr>
        <w:t xml:space="preserve"> </w:t>
      </w:r>
      <w:r w:rsidRPr="00982541">
        <w:rPr>
          <w:noProof/>
          <w:color w:val="000000"/>
          <w:spacing w:val="-2"/>
          <w:sz w:val="24"/>
          <w:szCs w:val="24"/>
          <w:lang w:val="en-US"/>
        </w:rPr>
        <w:t>jarke</w:t>
      </w:r>
      <w:r w:rsidRPr="00982541">
        <w:rPr>
          <w:noProof/>
          <w:color w:val="000000"/>
          <w:spacing w:val="-2"/>
          <w:sz w:val="24"/>
          <w:szCs w:val="24"/>
        </w:rPr>
        <w:t xml:space="preserve"> </w:t>
      </w:r>
      <w:r w:rsidRPr="00982541">
        <w:rPr>
          <w:noProof/>
          <w:color w:val="000000"/>
          <w:spacing w:val="-2"/>
          <w:sz w:val="24"/>
          <w:szCs w:val="24"/>
          <w:lang w:val="en-US"/>
        </w:rPr>
        <w:t>za</w:t>
      </w:r>
      <w:r w:rsidRPr="00982541">
        <w:rPr>
          <w:noProof/>
          <w:color w:val="000000"/>
          <w:spacing w:val="-2"/>
          <w:sz w:val="24"/>
          <w:szCs w:val="24"/>
        </w:rPr>
        <w:t xml:space="preserve"> </w:t>
      </w:r>
      <w:r w:rsidRPr="00982541">
        <w:rPr>
          <w:noProof/>
          <w:color w:val="000000"/>
          <w:spacing w:val="-2"/>
          <w:sz w:val="24"/>
          <w:szCs w:val="24"/>
          <w:lang w:val="en-US"/>
        </w:rPr>
        <w:t>odvodnju</w:t>
      </w:r>
      <w:r w:rsidRPr="00982541">
        <w:rPr>
          <w:noProof/>
          <w:color w:val="000000"/>
          <w:spacing w:val="-2"/>
          <w:sz w:val="24"/>
          <w:szCs w:val="24"/>
        </w:rPr>
        <w:t xml:space="preserve"> </w:t>
      </w:r>
      <w:r w:rsidRPr="00982541">
        <w:rPr>
          <w:noProof/>
          <w:color w:val="000000"/>
          <w:spacing w:val="-2"/>
          <w:sz w:val="24"/>
          <w:szCs w:val="24"/>
          <w:lang w:val="en-US"/>
        </w:rPr>
        <w:t>oborinskih</w:t>
      </w:r>
      <w:r w:rsidRPr="00982541">
        <w:rPr>
          <w:noProof/>
          <w:color w:val="000000"/>
          <w:spacing w:val="-2"/>
          <w:sz w:val="24"/>
          <w:szCs w:val="24"/>
        </w:rPr>
        <w:t xml:space="preserve"> </w:t>
      </w:r>
      <w:r w:rsidRPr="00982541">
        <w:rPr>
          <w:noProof/>
          <w:color w:val="000000"/>
          <w:spacing w:val="-2"/>
          <w:sz w:val="24"/>
          <w:szCs w:val="24"/>
          <w:lang w:val="en-US"/>
        </w:rPr>
        <w:t>voda</w:t>
      </w:r>
      <w:r w:rsidRPr="00982541">
        <w:rPr>
          <w:noProof/>
          <w:color w:val="000000"/>
          <w:spacing w:val="-2"/>
          <w:sz w:val="24"/>
          <w:szCs w:val="24"/>
        </w:rPr>
        <w:t xml:space="preserve"> </w:t>
      </w:r>
      <w:r w:rsidRPr="00982541">
        <w:rPr>
          <w:noProof/>
          <w:color w:val="000000"/>
          <w:spacing w:val="-2"/>
          <w:sz w:val="24"/>
          <w:szCs w:val="24"/>
          <w:lang w:val="en-US"/>
        </w:rPr>
        <w:t>uz</w:t>
      </w:r>
      <w:r w:rsidRPr="00982541">
        <w:rPr>
          <w:noProof/>
          <w:color w:val="000000"/>
          <w:spacing w:val="-2"/>
          <w:sz w:val="24"/>
          <w:szCs w:val="24"/>
        </w:rPr>
        <w:t xml:space="preserve"> </w:t>
      </w:r>
      <w:r w:rsidRPr="00982541">
        <w:rPr>
          <w:noProof/>
          <w:color w:val="000000"/>
          <w:spacing w:val="-2"/>
          <w:sz w:val="24"/>
          <w:szCs w:val="24"/>
          <w:lang w:val="en-US"/>
        </w:rPr>
        <w:t>javne</w:t>
      </w:r>
      <w:r w:rsidRPr="00982541">
        <w:rPr>
          <w:noProof/>
          <w:color w:val="000000"/>
          <w:spacing w:val="-2"/>
          <w:sz w:val="24"/>
          <w:szCs w:val="24"/>
        </w:rPr>
        <w:t xml:space="preserve"> </w:t>
      </w:r>
      <w:r w:rsidRPr="00982541">
        <w:rPr>
          <w:noProof/>
          <w:color w:val="000000"/>
          <w:spacing w:val="-2"/>
          <w:sz w:val="24"/>
          <w:szCs w:val="24"/>
          <w:lang w:val="en-US"/>
        </w:rPr>
        <w:t>povr</w:t>
      </w:r>
      <w:r w:rsidRPr="00982541">
        <w:rPr>
          <w:noProof/>
          <w:color w:val="000000"/>
          <w:spacing w:val="-2"/>
          <w:sz w:val="24"/>
          <w:szCs w:val="24"/>
        </w:rPr>
        <w:t>š</w:t>
      </w:r>
      <w:r w:rsidRPr="00982541">
        <w:rPr>
          <w:noProof/>
          <w:color w:val="000000"/>
          <w:spacing w:val="-2"/>
          <w:sz w:val="24"/>
          <w:szCs w:val="24"/>
          <w:lang w:val="en-US"/>
        </w:rPr>
        <w:t>ine</w:t>
      </w:r>
      <w:r w:rsidRPr="00982541">
        <w:rPr>
          <w:noProof/>
          <w:color w:val="000000"/>
          <w:spacing w:val="-2"/>
          <w:sz w:val="24"/>
          <w:szCs w:val="24"/>
        </w:rPr>
        <w:t>.</w:t>
      </w:r>
    </w:p>
    <w:p w:rsidR="00C531E9" w:rsidRPr="00982541" w:rsidRDefault="00C531E9" w:rsidP="00C531E9">
      <w:pPr>
        <w:ind w:firstLine="720"/>
        <w:jc w:val="both"/>
        <w:rPr>
          <w:noProof/>
          <w:color w:val="000000"/>
          <w:spacing w:val="4"/>
          <w:sz w:val="24"/>
          <w:szCs w:val="24"/>
        </w:rPr>
      </w:pPr>
      <w:r w:rsidRPr="00982541">
        <w:rPr>
          <w:noProof/>
          <w:color w:val="000000"/>
          <w:spacing w:val="4"/>
          <w:sz w:val="24"/>
          <w:szCs w:val="24"/>
          <w:lang w:val="en-US"/>
        </w:rPr>
        <w:t>Vlasnik</w:t>
      </w:r>
      <w:r w:rsidRPr="00982541">
        <w:rPr>
          <w:noProof/>
          <w:color w:val="000000"/>
          <w:spacing w:val="4"/>
          <w:sz w:val="24"/>
          <w:szCs w:val="24"/>
        </w:rPr>
        <w:t xml:space="preserve"> </w:t>
      </w:r>
      <w:r w:rsidRPr="00982541">
        <w:rPr>
          <w:noProof/>
          <w:color w:val="000000"/>
          <w:spacing w:val="4"/>
          <w:sz w:val="24"/>
          <w:szCs w:val="24"/>
          <w:lang w:val="en-US"/>
        </w:rPr>
        <w:t>septi</w:t>
      </w:r>
      <w:r w:rsidRPr="00982541">
        <w:rPr>
          <w:noProof/>
          <w:color w:val="000000"/>
          <w:spacing w:val="4"/>
          <w:sz w:val="24"/>
          <w:szCs w:val="24"/>
        </w:rPr>
        <w:t>č</w:t>
      </w:r>
      <w:r w:rsidRPr="00982541">
        <w:rPr>
          <w:noProof/>
          <w:color w:val="000000"/>
          <w:spacing w:val="4"/>
          <w:sz w:val="24"/>
          <w:szCs w:val="24"/>
          <w:lang w:val="en-US"/>
        </w:rPr>
        <w:t>ke</w:t>
      </w:r>
      <w:r w:rsidRPr="00982541">
        <w:rPr>
          <w:noProof/>
          <w:color w:val="000000"/>
          <w:spacing w:val="4"/>
          <w:sz w:val="24"/>
          <w:szCs w:val="24"/>
        </w:rPr>
        <w:t xml:space="preserve"> </w:t>
      </w:r>
      <w:r w:rsidRPr="00982541">
        <w:rPr>
          <w:noProof/>
          <w:color w:val="000000"/>
          <w:spacing w:val="4"/>
          <w:sz w:val="24"/>
          <w:szCs w:val="24"/>
          <w:lang w:val="en-US"/>
        </w:rPr>
        <w:t>jame</w:t>
      </w:r>
      <w:r w:rsidRPr="00982541">
        <w:rPr>
          <w:noProof/>
          <w:color w:val="000000"/>
          <w:spacing w:val="4"/>
          <w:sz w:val="24"/>
          <w:szCs w:val="24"/>
        </w:rPr>
        <w:t xml:space="preserve"> </w:t>
      </w:r>
      <w:r w:rsidRPr="00982541">
        <w:rPr>
          <w:noProof/>
          <w:color w:val="000000"/>
          <w:spacing w:val="4"/>
          <w:sz w:val="24"/>
          <w:szCs w:val="24"/>
          <w:lang w:val="en-US"/>
        </w:rPr>
        <w:t>du</w:t>
      </w:r>
      <w:r w:rsidRPr="00982541">
        <w:rPr>
          <w:noProof/>
          <w:color w:val="000000"/>
          <w:spacing w:val="4"/>
          <w:sz w:val="24"/>
          <w:szCs w:val="24"/>
        </w:rPr>
        <w:t>ž</w:t>
      </w:r>
      <w:r w:rsidRPr="00982541">
        <w:rPr>
          <w:noProof/>
          <w:color w:val="000000"/>
          <w:spacing w:val="4"/>
          <w:sz w:val="24"/>
          <w:szCs w:val="24"/>
          <w:lang w:val="en-US"/>
        </w:rPr>
        <w:t>an</w:t>
      </w:r>
      <w:r w:rsidRPr="00982541">
        <w:rPr>
          <w:noProof/>
          <w:color w:val="000000"/>
          <w:spacing w:val="4"/>
          <w:sz w:val="24"/>
          <w:szCs w:val="24"/>
        </w:rPr>
        <w:t xml:space="preserve"> </w:t>
      </w:r>
      <w:r w:rsidRPr="00982541">
        <w:rPr>
          <w:noProof/>
          <w:color w:val="000000"/>
          <w:spacing w:val="4"/>
          <w:sz w:val="24"/>
          <w:szCs w:val="24"/>
          <w:lang w:val="en-US"/>
        </w:rPr>
        <w:t>je</w:t>
      </w:r>
      <w:r w:rsidRPr="00982541">
        <w:rPr>
          <w:noProof/>
          <w:color w:val="000000"/>
          <w:spacing w:val="4"/>
          <w:sz w:val="24"/>
          <w:szCs w:val="24"/>
        </w:rPr>
        <w:t xml:space="preserve"> </w:t>
      </w:r>
      <w:r w:rsidRPr="00982541">
        <w:rPr>
          <w:noProof/>
          <w:color w:val="000000"/>
          <w:spacing w:val="4"/>
          <w:sz w:val="24"/>
          <w:szCs w:val="24"/>
          <w:lang w:val="en-US"/>
        </w:rPr>
        <w:t>na</w:t>
      </w:r>
      <w:r w:rsidRPr="00982541">
        <w:rPr>
          <w:noProof/>
          <w:color w:val="000000"/>
          <w:spacing w:val="4"/>
          <w:sz w:val="24"/>
          <w:szCs w:val="24"/>
        </w:rPr>
        <w:t xml:space="preserve"> </w:t>
      </w:r>
      <w:r w:rsidRPr="00982541">
        <w:rPr>
          <w:noProof/>
          <w:color w:val="000000"/>
          <w:spacing w:val="4"/>
          <w:sz w:val="24"/>
          <w:szCs w:val="24"/>
          <w:lang w:val="en-US"/>
        </w:rPr>
        <w:t>vrijeme</w:t>
      </w:r>
      <w:r w:rsidRPr="00982541">
        <w:rPr>
          <w:noProof/>
          <w:color w:val="000000"/>
          <w:spacing w:val="4"/>
          <w:sz w:val="24"/>
          <w:szCs w:val="24"/>
        </w:rPr>
        <w:t xml:space="preserve"> </w:t>
      </w:r>
      <w:r w:rsidRPr="00982541">
        <w:rPr>
          <w:noProof/>
          <w:color w:val="000000"/>
          <w:spacing w:val="4"/>
          <w:sz w:val="24"/>
          <w:szCs w:val="24"/>
          <w:lang w:val="en-US"/>
        </w:rPr>
        <w:t>organizirati</w:t>
      </w:r>
      <w:r w:rsidRPr="00982541">
        <w:rPr>
          <w:noProof/>
          <w:color w:val="000000"/>
          <w:spacing w:val="4"/>
          <w:sz w:val="24"/>
          <w:szCs w:val="24"/>
        </w:rPr>
        <w:t xml:space="preserve"> </w:t>
      </w:r>
      <w:r w:rsidRPr="00982541">
        <w:rPr>
          <w:noProof/>
          <w:color w:val="000000"/>
          <w:spacing w:val="4"/>
          <w:sz w:val="24"/>
          <w:szCs w:val="24"/>
          <w:lang w:val="en-US"/>
        </w:rPr>
        <w:t>pra</w:t>
      </w:r>
      <w:r w:rsidRPr="00982541">
        <w:rPr>
          <w:noProof/>
          <w:color w:val="000000"/>
          <w:spacing w:val="4"/>
          <w:sz w:val="24"/>
          <w:szCs w:val="24"/>
        </w:rPr>
        <w:t>ž</w:t>
      </w:r>
      <w:r w:rsidRPr="00982541">
        <w:rPr>
          <w:noProof/>
          <w:color w:val="000000"/>
          <w:spacing w:val="4"/>
          <w:sz w:val="24"/>
          <w:szCs w:val="24"/>
          <w:lang w:val="en-US"/>
        </w:rPr>
        <w:t>njenje</w:t>
      </w:r>
      <w:r w:rsidRPr="00982541">
        <w:rPr>
          <w:noProof/>
          <w:color w:val="000000"/>
          <w:spacing w:val="4"/>
          <w:sz w:val="24"/>
          <w:szCs w:val="24"/>
        </w:rPr>
        <w:t xml:space="preserve"> </w:t>
      </w:r>
      <w:r w:rsidRPr="00982541">
        <w:rPr>
          <w:noProof/>
          <w:color w:val="000000"/>
          <w:spacing w:val="4"/>
          <w:sz w:val="24"/>
          <w:szCs w:val="24"/>
          <w:lang w:val="en-US"/>
        </w:rPr>
        <w:t>jame</w:t>
      </w:r>
      <w:r w:rsidRPr="00982541">
        <w:rPr>
          <w:noProof/>
          <w:color w:val="000000"/>
          <w:spacing w:val="4"/>
          <w:sz w:val="24"/>
          <w:szCs w:val="24"/>
        </w:rPr>
        <w:t xml:space="preserve">, </w:t>
      </w:r>
      <w:r w:rsidRPr="00982541">
        <w:rPr>
          <w:noProof/>
          <w:color w:val="000000"/>
          <w:spacing w:val="4"/>
          <w:sz w:val="24"/>
          <w:szCs w:val="24"/>
          <w:lang w:val="en-US"/>
        </w:rPr>
        <w:t>kako</w:t>
      </w:r>
      <w:r w:rsidRPr="00982541">
        <w:rPr>
          <w:noProof/>
          <w:color w:val="000000"/>
          <w:spacing w:val="4"/>
          <w:sz w:val="24"/>
          <w:szCs w:val="24"/>
        </w:rPr>
        <w:t xml:space="preserve"> </w:t>
      </w:r>
      <w:r w:rsidRPr="00982541">
        <w:rPr>
          <w:noProof/>
          <w:color w:val="000000"/>
          <w:spacing w:val="4"/>
          <w:sz w:val="24"/>
          <w:szCs w:val="24"/>
          <w:lang w:val="en-US"/>
        </w:rPr>
        <w:t>ne</w:t>
      </w:r>
      <w:r w:rsidRPr="00982541">
        <w:rPr>
          <w:noProof/>
          <w:color w:val="000000"/>
          <w:spacing w:val="4"/>
          <w:sz w:val="24"/>
          <w:szCs w:val="24"/>
        </w:rPr>
        <w:t xml:space="preserve"> </w:t>
      </w:r>
      <w:r w:rsidRPr="00982541">
        <w:rPr>
          <w:noProof/>
          <w:color w:val="000000"/>
          <w:spacing w:val="4"/>
          <w:sz w:val="24"/>
          <w:szCs w:val="24"/>
          <w:lang w:val="en-US"/>
        </w:rPr>
        <w:t>bi</w:t>
      </w:r>
      <w:r w:rsidRPr="00982541">
        <w:rPr>
          <w:noProof/>
          <w:color w:val="000000"/>
          <w:spacing w:val="4"/>
          <w:sz w:val="24"/>
          <w:szCs w:val="24"/>
        </w:rPr>
        <w:t xml:space="preserve"> </w:t>
      </w:r>
      <w:r w:rsidRPr="00982541">
        <w:rPr>
          <w:noProof/>
          <w:color w:val="000000"/>
          <w:spacing w:val="4"/>
          <w:sz w:val="24"/>
          <w:szCs w:val="24"/>
          <w:lang w:val="en-US"/>
        </w:rPr>
        <w:t>do</w:t>
      </w:r>
      <w:r w:rsidRPr="00982541">
        <w:rPr>
          <w:noProof/>
          <w:color w:val="000000"/>
          <w:spacing w:val="4"/>
          <w:sz w:val="24"/>
          <w:szCs w:val="24"/>
        </w:rPr>
        <w:t>š</w:t>
      </w:r>
      <w:r w:rsidRPr="00982541">
        <w:rPr>
          <w:noProof/>
          <w:color w:val="000000"/>
          <w:spacing w:val="4"/>
          <w:sz w:val="24"/>
          <w:szCs w:val="24"/>
          <w:lang w:val="en-US"/>
        </w:rPr>
        <w:t>lo</w:t>
      </w:r>
      <w:r w:rsidRPr="00982541">
        <w:rPr>
          <w:noProof/>
          <w:color w:val="000000"/>
          <w:spacing w:val="4"/>
          <w:sz w:val="24"/>
          <w:szCs w:val="24"/>
        </w:rPr>
        <w:t xml:space="preserve"> </w:t>
      </w:r>
      <w:r w:rsidRPr="00982541">
        <w:rPr>
          <w:noProof/>
          <w:color w:val="000000"/>
          <w:spacing w:val="4"/>
          <w:sz w:val="24"/>
          <w:szCs w:val="24"/>
          <w:lang w:val="en-US"/>
        </w:rPr>
        <w:t>do</w:t>
      </w:r>
      <w:r w:rsidRPr="00982541">
        <w:rPr>
          <w:noProof/>
          <w:color w:val="000000"/>
          <w:spacing w:val="4"/>
          <w:sz w:val="24"/>
          <w:szCs w:val="24"/>
        </w:rPr>
        <w:t xml:space="preserve"> </w:t>
      </w:r>
      <w:r w:rsidRPr="00982541">
        <w:rPr>
          <w:noProof/>
          <w:color w:val="000000"/>
          <w:spacing w:val="4"/>
          <w:sz w:val="24"/>
          <w:szCs w:val="24"/>
          <w:lang w:val="en-US"/>
        </w:rPr>
        <w:t>prelijevanja</w:t>
      </w:r>
      <w:r w:rsidRPr="00982541">
        <w:rPr>
          <w:noProof/>
          <w:color w:val="000000"/>
          <w:spacing w:val="4"/>
          <w:sz w:val="24"/>
          <w:szCs w:val="24"/>
        </w:rPr>
        <w:t xml:space="preserve">, </w:t>
      </w:r>
      <w:r w:rsidRPr="00982541">
        <w:rPr>
          <w:noProof/>
          <w:color w:val="000000"/>
          <w:spacing w:val="4"/>
          <w:sz w:val="24"/>
          <w:szCs w:val="24"/>
          <w:lang w:val="en-US"/>
        </w:rPr>
        <w:t>a</w:t>
      </w:r>
      <w:r w:rsidRPr="00982541">
        <w:rPr>
          <w:noProof/>
          <w:color w:val="000000"/>
          <w:spacing w:val="4"/>
          <w:sz w:val="24"/>
          <w:szCs w:val="24"/>
        </w:rPr>
        <w:t xml:space="preserve"> </w:t>
      </w:r>
      <w:r w:rsidRPr="00982541">
        <w:rPr>
          <w:noProof/>
          <w:color w:val="000000"/>
          <w:spacing w:val="4"/>
          <w:sz w:val="24"/>
          <w:szCs w:val="24"/>
          <w:lang w:val="en-US"/>
        </w:rPr>
        <w:t>time</w:t>
      </w:r>
      <w:r w:rsidRPr="00982541">
        <w:rPr>
          <w:noProof/>
          <w:color w:val="000000"/>
          <w:spacing w:val="4"/>
          <w:sz w:val="24"/>
          <w:szCs w:val="24"/>
        </w:rPr>
        <w:t xml:space="preserve"> </w:t>
      </w:r>
      <w:r w:rsidRPr="00982541">
        <w:rPr>
          <w:noProof/>
          <w:color w:val="000000"/>
          <w:spacing w:val="4"/>
          <w:sz w:val="24"/>
          <w:szCs w:val="24"/>
          <w:lang w:val="en-US"/>
        </w:rPr>
        <w:t>i</w:t>
      </w:r>
      <w:r w:rsidRPr="00982541">
        <w:rPr>
          <w:noProof/>
          <w:color w:val="000000"/>
          <w:spacing w:val="4"/>
          <w:sz w:val="24"/>
          <w:szCs w:val="24"/>
        </w:rPr>
        <w:t xml:space="preserve"> </w:t>
      </w:r>
      <w:r w:rsidRPr="00982541">
        <w:rPr>
          <w:noProof/>
          <w:color w:val="000000"/>
          <w:spacing w:val="4"/>
          <w:sz w:val="24"/>
          <w:szCs w:val="24"/>
          <w:lang w:val="en-US"/>
        </w:rPr>
        <w:t>one</w:t>
      </w:r>
      <w:r w:rsidRPr="00982541">
        <w:rPr>
          <w:noProof/>
          <w:color w:val="000000"/>
          <w:spacing w:val="4"/>
          <w:sz w:val="24"/>
          <w:szCs w:val="24"/>
        </w:rPr>
        <w:t>č</w:t>
      </w:r>
      <w:r w:rsidRPr="00982541">
        <w:rPr>
          <w:noProof/>
          <w:color w:val="000000"/>
          <w:spacing w:val="4"/>
          <w:sz w:val="24"/>
          <w:szCs w:val="24"/>
          <w:lang w:val="en-US"/>
        </w:rPr>
        <w:t>i</w:t>
      </w:r>
      <w:r w:rsidRPr="00982541">
        <w:rPr>
          <w:noProof/>
          <w:color w:val="000000"/>
          <w:spacing w:val="4"/>
          <w:sz w:val="24"/>
          <w:szCs w:val="24"/>
        </w:rPr>
        <w:t>šć</w:t>
      </w:r>
      <w:r w:rsidRPr="00982541">
        <w:rPr>
          <w:noProof/>
          <w:color w:val="000000"/>
          <w:spacing w:val="4"/>
          <w:sz w:val="24"/>
          <w:szCs w:val="24"/>
          <w:lang w:val="en-US"/>
        </w:rPr>
        <w:t>enja</w:t>
      </w:r>
      <w:r w:rsidRPr="00982541">
        <w:rPr>
          <w:noProof/>
          <w:color w:val="000000"/>
          <w:spacing w:val="4"/>
          <w:sz w:val="24"/>
          <w:szCs w:val="24"/>
        </w:rPr>
        <w:t xml:space="preserve"> </w:t>
      </w:r>
      <w:r w:rsidRPr="00982541">
        <w:rPr>
          <w:noProof/>
          <w:color w:val="000000"/>
          <w:spacing w:val="4"/>
          <w:sz w:val="24"/>
          <w:szCs w:val="24"/>
          <w:lang w:val="en-US"/>
        </w:rPr>
        <w:t>okoline</w:t>
      </w:r>
      <w:r w:rsidRPr="00982541">
        <w:rPr>
          <w:noProof/>
          <w:color w:val="000000"/>
          <w:spacing w:val="4"/>
          <w:sz w:val="24"/>
          <w:szCs w:val="24"/>
        </w:rPr>
        <w:t>.</w:t>
      </w:r>
    </w:p>
    <w:p w:rsidR="00C531E9" w:rsidRPr="00982541" w:rsidRDefault="00C531E9" w:rsidP="00C531E9">
      <w:pPr>
        <w:ind w:firstLine="720"/>
        <w:jc w:val="both"/>
        <w:rPr>
          <w:color w:val="000000"/>
          <w:spacing w:val="4"/>
          <w:sz w:val="24"/>
          <w:szCs w:val="24"/>
        </w:rPr>
      </w:pPr>
      <w:r w:rsidRPr="00982541">
        <w:rPr>
          <w:color w:val="000000"/>
          <w:spacing w:val="4"/>
          <w:sz w:val="24"/>
          <w:szCs w:val="24"/>
        </w:rPr>
        <w:t>Odvoz fekalija može vršiti samo pravna ili fizička osoba koja je registrirana za obavljanje ove djelatnosti.</w:t>
      </w:r>
    </w:p>
    <w:p w:rsidR="00C531E9" w:rsidRPr="00982541" w:rsidRDefault="00C531E9" w:rsidP="00C531E9">
      <w:pPr>
        <w:ind w:firstLine="720"/>
        <w:jc w:val="both"/>
        <w:rPr>
          <w:sz w:val="24"/>
          <w:szCs w:val="24"/>
        </w:rPr>
      </w:pPr>
      <w:r w:rsidRPr="00982541">
        <w:rPr>
          <w:color w:val="000000"/>
          <w:spacing w:val="3"/>
          <w:sz w:val="24"/>
          <w:szCs w:val="24"/>
        </w:rPr>
        <w:t>Odvoz fekalija može se vršiti samo u potpuno za</w:t>
      </w:r>
      <w:r w:rsidRPr="00982541">
        <w:rPr>
          <w:color w:val="000000"/>
          <w:spacing w:val="3"/>
          <w:sz w:val="24"/>
          <w:szCs w:val="24"/>
        </w:rPr>
        <w:softHyphen/>
      </w:r>
      <w:r w:rsidRPr="00982541">
        <w:rPr>
          <w:color w:val="000000"/>
          <w:spacing w:val="4"/>
          <w:sz w:val="24"/>
          <w:szCs w:val="24"/>
        </w:rPr>
        <w:t>tvorenoj posudi (cisterni), tako da se fekalije ne pro</w:t>
      </w:r>
      <w:r w:rsidRPr="00982541">
        <w:rPr>
          <w:color w:val="000000"/>
          <w:spacing w:val="4"/>
          <w:sz w:val="24"/>
          <w:szCs w:val="24"/>
        </w:rPr>
        <w:softHyphen/>
      </w:r>
      <w:r w:rsidRPr="00982541">
        <w:rPr>
          <w:color w:val="000000"/>
          <w:spacing w:val="9"/>
          <w:sz w:val="24"/>
          <w:szCs w:val="24"/>
        </w:rPr>
        <w:t>sipaju po javnim površinama prilikom prijevoza.</w:t>
      </w:r>
    </w:p>
    <w:p w:rsidR="00C531E9" w:rsidRPr="00982541" w:rsidRDefault="00C531E9" w:rsidP="00C531E9">
      <w:pPr>
        <w:ind w:firstLine="720"/>
        <w:jc w:val="both"/>
        <w:rPr>
          <w:color w:val="000000"/>
          <w:spacing w:val="4"/>
          <w:sz w:val="24"/>
          <w:szCs w:val="24"/>
        </w:rPr>
      </w:pPr>
      <w:r w:rsidRPr="00982541">
        <w:rPr>
          <w:color w:val="000000"/>
          <w:spacing w:val="4"/>
          <w:sz w:val="24"/>
          <w:szCs w:val="24"/>
        </w:rPr>
        <w:t>Odvoz fekalija vrši se u skladu sa Odlukom o odvodnji otpadnih i oborinskih voda u Općini Antunovac.</w:t>
      </w:r>
    </w:p>
    <w:p w:rsidR="00C531E9" w:rsidRPr="00982541" w:rsidRDefault="00C531E9" w:rsidP="00C531E9">
      <w:pPr>
        <w:ind w:firstLine="720"/>
        <w:jc w:val="both"/>
        <w:rPr>
          <w:color w:val="000000"/>
          <w:spacing w:val="2"/>
          <w:sz w:val="24"/>
          <w:szCs w:val="24"/>
        </w:rPr>
      </w:pPr>
      <w:r w:rsidRPr="00982541">
        <w:rPr>
          <w:color w:val="000000"/>
          <w:spacing w:val="7"/>
          <w:sz w:val="24"/>
          <w:szCs w:val="24"/>
        </w:rPr>
        <w:t xml:space="preserve">Sadržaj septičkih jama, ne smije se upotrebljavati </w:t>
      </w:r>
      <w:r w:rsidRPr="00982541">
        <w:rPr>
          <w:color w:val="000000"/>
          <w:spacing w:val="4"/>
          <w:sz w:val="24"/>
          <w:szCs w:val="24"/>
        </w:rPr>
        <w:t xml:space="preserve">za gnojenje vrtova, poljoprivrednih površina i drugih </w:t>
      </w:r>
      <w:r w:rsidRPr="00982541">
        <w:rPr>
          <w:color w:val="000000"/>
          <w:spacing w:val="2"/>
          <w:sz w:val="24"/>
          <w:szCs w:val="24"/>
        </w:rPr>
        <w:t>zelenih površina.</w:t>
      </w:r>
    </w:p>
    <w:p w:rsidR="00C531E9" w:rsidRPr="00982541" w:rsidRDefault="00C531E9" w:rsidP="00C531E9">
      <w:pPr>
        <w:ind w:firstLine="720"/>
        <w:jc w:val="both"/>
        <w:rPr>
          <w:color w:val="000000"/>
          <w:spacing w:val="2"/>
          <w:sz w:val="24"/>
          <w:szCs w:val="24"/>
        </w:rPr>
      </w:pPr>
    </w:p>
    <w:p w:rsidR="00C531E9" w:rsidRPr="00982541" w:rsidRDefault="00843748" w:rsidP="00C531E9">
      <w:pPr>
        <w:ind w:right="-93"/>
        <w:jc w:val="center"/>
        <w:rPr>
          <w:sz w:val="24"/>
          <w:szCs w:val="24"/>
          <w:lang w:eastAsia="hr-HR"/>
        </w:rPr>
      </w:pPr>
      <w:r>
        <w:rPr>
          <w:sz w:val="24"/>
          <w:szCs w:val="24"/>
          <w:lang w:eastAsia="hr-HR"/>
        </w:rPr>
        <w:t>Članak 32</w:t>
      </w:r>
      <w:r w:rsidR="00C531E9" w:rsidRPr="00982541">
        <w:rPr>
          <w:sz w:val="24"/>
          <w:szCs w:val="24"/>
          <w:lang w:eastAsia="hr-HR"/>
        </w:rPr>
        <w:t>.</w:t>
      </w:r>
    </w:p>
    <w:p w:rsidR="00C531E9" w:rsidRPr="00982541" w:rsidRDefault="00C531E9" w:rsidP="00C531E9">
      <w:pPr>
        <w:ind w:right="-93"/>
        <w:jc w:val="center"/>
        <w:rPr>
          <w:sz w:val="24"/>
          <w:szCs w:val="24"/>
          <w:lang w:eastAsia="hr-HR"/>
        </w:rPr>
      </w:pPr>
    </w:p>
    <w:p w:rsidR="00C531E9" w:rsidRPr="00982541" w:rsidRDefault="00C531E9" w:rsidP="00C531E9">
      <w:pPr>
        <w:jc w:val="both"/>
        <w:rPr>
          <w:sz w:val="24"/>
          <w:szCs w:val="24"/>
        </w:rPr>
      </w:pPr>
      <w:r w:rsidRPr="00982541">
        <w:rPr>
          <w:sz w:val="24"/>
          <w:szCs w:val="24"/>
        </w:rPr>
        <w:tab/>
        <w:t>Potrebu, opseg, vrijeme i ostali uvjeti obavljanja obvezne sistematske dezinsekcije i deratizacije utvrđuje se godišnjim planom veterinarsko-higijeničarske službe uz suglasnost Jedinstvenog upravnog odjela Općine Antunovac i Zavoda za javno zdravstvo Osječko-baranjske županije.</w:t>
      </w:r>
    </w:p>
    <w:p w:rsidR="00C531E9" w:rsidRDefault="00C531E9" w:rsidP="00C531E9">
      <w:pPr>
        <w:jc w:val="both"/>
        <w:rPr>
          <w:color w:val="000000"/>
          <w:spacing w:val="8"/>
          <w:sz w:val="24"/>
          <w:szCs w:val="24"/>
        </w:rPr>
      </w:pPr>
      <w:r w:rsidRPr="00982541">
        <w:rPr>
          <w:sz w:val="24"/>
          <w:szCs w:val="24"/>
        </w:rPr>
        <w:tab/>
        <w:t>Pravne i fizičke osobe dužne su omogućiti provođenje poslova dezinsekcije</w:t>
      </w:r>
    </w:p>
    <w:p w:rsidR="00C531E9" w:rsidRPr="00982583" w:rsidRDefault="00C531E9" w:rsidP="00C531E9">
      <w:pPr>
        <w:jc w:val="both"/>
        <w:rPr>
          <w:color w:val="000000"/>
          <w:spacing w:val="8"/>
          <w:sz w:val="24"/>
          <w:szCs w:val="24"/>
        </w:rPr>
      </w:pPr>
    </w:p>
    <w:p w:rsidR="00560B5F" w:rsidRPr="00E41745" w:rsidRDefault="00560B5F" w:rsidP="00560B5F">
      <w:pPr>
        <w:rPr>
          <w:sz w:val="24"/>
          <w:szCs w:val="24"/>
        </w:rPr>
      </w:pPr>
    </w:p>
    <w:p w:rsidR="00560B5F" w:rsidRDefault="00560B5F" w:rsidP="009143AA">
      <w:pPr>
        <w:ind w:left="708" w:firstLine="12"/>
        <w:jc w:val="both"/>
        <w:rPr>
          <w:b/>
          <w:sz w:val="28"/>
          <w:szCs w:val="28"/>
        </w:rPr>
      </w:pPr>
      <w:r>
        <w:rPr>
          <w:b/>
          <w:sz w:val="28"/>
          <w:szCs w:val="28"/>
        </w:rPr>
        <w:t>II</w:t>
      </w:r>
      <w:r w:rsidR="00621D2B">
        <w:rPr>
          <w:b/>
          <w:sz w:val="28"/>
          <w:szCs w:val="28"/>
        </w:rPr>
        <w:t>I</w:t>
      </w:r>
      <w:r w:rsidRPr="00100D22">
        <w:rPr>
          <w:b/>
          <w:sz w:val="28"/>
          <w:szCs w:val="28"/>
        </w:rPr>
        <w:t>.</w:t>
      </w:r>
      <w:r>
        <w:rPr>
          <w:b/>
          <w:sz w:val="28"/>
          <w:szCs w:val="28"/>
        </w:rPr>
        <w:t xml:space="preserve">  UREĐENJE I KORIŠTENJE POVRŠINE JAVNE NAMJENE</w:t>
      </w:r>
      <w:r w:rsidR="009143AA">
        <w:rPr>
          <w:b/>
          <w:sz w:val="28"/>
          <w:szCs w:val="28"/>
        </w:rPr>
        <w:t xml:space="preserve"> I ZEMLJIŠTA U VLASNIŠTVU OPĆINE ANTUNOVAC ZA GOSPODARSKE I DRUGE SVRHE</w:t>
      </w:r>
    </w:p>
    <w:p w:rsidR="00843748" w:rsidRDefault="00843748" w:rsidP="0039218F">
      <w:pPr>
        <w:jc w:val="center"/>
        <w:rPr>
          <w:sz w:val="24"/>
        </w:rPr>
      </w:pPr>
    </w:p>
    <w:p w:rsidR="0039218F" w:rsidRDefault="00843748" w:rsidP="0039218F">
      <w:pPr>
        <w:jc w:val="center"/>
        <w:rPr>
          <w:sz w:val="24"/>
        </w:rPr>
      </w:pPr>
      <w:r>
        <w:rPr>
          <w:sz w:val="24"/>
        </w:rPr>
        <w:t>Članak 33</w:t>
      </w:r>
      <w:r w:rsidR="0039218F" w:rsidRPr="00100D22">
        <w:rPr>
          <w:sz w:val="24"/>
        </w:rPr>
        <w:t>.</w:t>
      </w:r>
    </w:p>
    <w:p w:rsidR="0039218F" w:rsidRDefault="0039218F" w:rsidP="0039218F">
      <w:pPr>
        <w:jc w:val="center"/>
        <w:rPr>
          <w:sz w:val="24"/>
        </w:rPr>
      </w:pPr>
    </w:p>
    <w:p w:rsidR="0039218F" w:rsidRDefault="0039218F" w:rsidP="0039218F">
      <w:pPr>
        <w:jc w:val="both"/>
        <w:rPr>
          <w:sz w:val="24"/>
        </w:rPr>
      </w:pPr>
      <w:r>
        <w:rPr>
          <w:sz w:val="24"/>
        </w:rPr>
        <w:tab/>
        <w:t>Sve površine javne namjene u Općini Antunovac mogu se koristiti sukladno njihovoj namjeni i na način i pod uvjetima utvrđenim odredbama ove Odluke.</w:t>
      </w:r>
    </w:p>
    <w:p w:rsidR="0039218F" w:rsidRPr="00100D22" w:rsidRDefault="0039218F" w:rsidP="0039218F">
      <w:pPr>
        <w:ind w:left="495"/>
        <w:jc w:val="both"/>
        <w:rPr>
          <w:b/>
          <w:sz w:val="24"/>
        </w:rPr>
      </w:pPr>
    </w:p>
    <w:p w:rsidR="0039218F" w:rsidRDefault="00843748" w:rsidP="0039218F">
      <w:pPr>
        <w:jc w:val="center"/>
        <w:rPr>
          <w:sz w:val="24"/>
        </w:rPr>
      </w:pPr>
      <w:r>
        <w:rPr>
          <w:sz w:val="24"/>
        </w:rPr>
        <w:t>Članak 34</w:t>
      </w:r>
      <w:r w:rsidR="0039218F" w:rsidRPr="00100D22">
        <w:rPr>
          <w:sz w:val="24"/>
        </w:rPr>
        <w:t>.</w:t>
      </w:r>
    </w:p>
    <w:p w:rsidR="0039218F" w:rsidRDefault="0039218F" w:rsidP="0039218F">
      <w:pPr>
        <w:jc w:val="center"/>
        <w:rPr>
          <w:sz w:val="24"/>
        </w:rPr>
      </w:pPr>
    </w:p>
    <w:p w:rsidR="00902ECA" w:rsidRPr="00560B5F" w:rsidRDefault="00902ECA" w:rsidP="00902ECA">
      <w:pPr>
        <w:ind w:firstLine="720"/>
        <w:jc w:val="both"/>
        <w:rPr>
          <w:color w:val="000000"/>
          <w:spacing w:val="-3"/>
          <w:sz w:val="24"/>
          <w:szCs w:val="24"/>
        </w:rPr>
      </w:pPr>
      <w:r>
        <w:rPr>
          <w:sz w:val="24"/>
        </w:rPr>
        <w:t xml:space="preserve">Površine javne namjene se mogu privremeno koristiti za postavljanje: </w:t>
      </w:r>
      <w:r>
        <w:rPr>
          <w:color w:val="000000"/>
          <w:spacing w:val="-3"/>
          <w:sz w:val="24"/>
          <w:szCs w:val="24"/>
        </w:rPr>
        <w:t>kioska</w:t>
      </w:r>
      <w:r w:rsidRPr="00560B5F">
        <w:rPr>
          <w:color w:val="000000"/>
          <w:spacing w:val="-3"/>
          <w:sz w:val="24"/>
          <w:szCs w:val="24"/>
        </w:rPr>
        <w:t>, montažni</w:t>
      </w:r>
      <w:r>
        <w:rPr>
          <w:color w:val="000000"/>
          <w:spacing w:val="-3"/>
          <w:sz w:val="24"/>
          <w:szCs w:val="24"/>
        </w:rPr>
        <w:t>h objekata</w:t>
      </w:r>
      <w:r w:rsidRPr="00560B5F">
        <w:rPr>
          <w:color w:val="000000"/>
          <w:spacing w:val="-3"/>
          <w:sz w:val="24"/>
          <w:szCs w:val="24"/>
        </w:rPr>
        <w:t xml:space="preserve"> (građevinske skele, objekti za potrebe gradil</w:t>
      </w:r>
      <w:r>
        <w:rPr>
          <w:color w:val="000000"/>
          <w:spacing w:val="-3"/>
          <w:sz w:val="24"/>
          <w:szCs w:val="24"/>
        </w:rPr>
        <w:t>išta, pozornice i sl.), pokretnih radnji (ambulantna prodaja), uslužnih i zabavnih naprava</w:t>
      </w:r>
      <w:r w:rsidRPr="00560B5F">
        <w:rPr>
          <w:color w:val="000000"/>
          <w:spacing w:val="-3"/>
          <w:sz w:val="24"/>
          <w:szCs w:val="24"/>
        </w:rPr>
        <w:t xml:space="preserve"> (automat, hladnjak, vaga, peć za pečenje plodina, štandovi - klupe, stolovi stolice i suncobrani za ugostiteljske terase, cirkuski šatori i prijevozna sredstva s drugom opremom cirkusa, luna parkovi i oprema za ostal</w:t>
      </w:r>
      <w:r>
        <w:rPr>
          <w:color w:val="000000"/>
          <w:spacing w:val="-3"/>
          <w:sz w:val="24"/>
          <w:szCs w:val="24"/>
        </w:rPr>
        <w:t>e zabavne radnje i sl.), reklama</w:t>
      </w:r>
      <w:r w:rsidRPr="00560B5F">
        <w:rPr>
          <w:color w:val="000000"/>
          <w:spacing w:val="-3"/>
          <w:sz w:val="24"/>
          <w:szCs w:val="24"/>
        </w:rPr>
        <w:t xml:space="preserve"> i reklamni</w:t>
      </w:r>
      <w:r>
        <w:rPr>
          <w:color w:val="000000"/>
          <w:spacing w:val="-3"/>
          <w:sz w:val="24"/>
          <w:szCs w:val="24"/>
        </w:rPr>
        <w:t>h panoa</w:t>
      </w:r>
      <w:r w:rsidRPr="00560B5F">
        <w:rPr>
          <w:color w:val="000000"/>
          <w:spacing w:val="-3"/>
          <w:sz w:val="24"/>
          <w:szCs w:val="24"/>
        </w:rPr>
        <w:t xml:space="preserve"> (reklamne ploče, konstrukcije, reklamni uređaji, natpisi, transparenti, oglasni ormarići, r</w:t>
      </w:r>
      <w:r>
        <w:rPr>
          <w:color w:val="000000"/>
          <w:spacing w:val="-3"/>
          <w:sz w:val="24"/>
          <w:szCs w:val="24"/>
        </w:rPr>
        <w:t>eklamni stupovi i sl.), otvorenih</w:t>
      </w:r>
      <w:r w:rsidRPr="00560B5F">
        <w:rPr>
          <w:color w:val="000000"/>
          <w:spacing w:val="-3"/>
          <w:sz w:val="24"/>
          <w:szCs w:val="24"/>
        </w:rPr>
        <w:t xml:space="preserve"> skladišta (odlaganje i prodaja građevinskog materijala, drva za ogrjev, automobila, poljoprivrednih strojeva i sl.).</w:t>
      </w:r>
    </w:p>
    <w:p w:rsidR="00112DD1" w:rsidRPr="00902ECA" w:rsidRDefault="00112DD1" w:rsidP="00902ECA">
      <w:pPr>
        <w:jc w:val="both"/>
        <w:rPr>
          <w:sz w:val="24"/>
        </w:rPr>
      </w:pPr>
    </w:p>
    <w:p w:rsidR="00112DD1" w:rsidRDefault="00841B29" w:rsidP="00112DD1">
      <w:pPr>
        <w:jc w:val="center"/>
        <w:rPr>
          <w:sz w:val="24"/>
        </w:rPr>
      </w:pPr>
      <w:r w:rsidRPr="007B724A">
        <w:rPr>
          <w:sz w:val="24"/>
        </w:rPr>
        <w:t>Članak 3</w:t>
      </w:r>
      <w:r w:rsidR="00843748">
        <w:rPr>
          <w:sz w:val="24"/>
        </w:rPr>
        <w:t>5</w:t>
      </w:r>
      <w:r w:rsidR="00112DD1" w:rsidRPr="007B724A">
        <w:rPr>
          <w:sz w:val="24"/>
        </w:rPr>
        <w:t>.</w:t>
      </w:r>
    </w:p>
    <w:p w:rsidR="00112DD1" w:rsidRDefault="00112DD1" w:rsidP="00112DD1">
      <w:pPr>
        <w:jc w:val="center"/>
        <w:rPr>
          <w:sz w:val="24"/>
        </w:rPr>
      </w:pPr>
    </w:p>
    <w:p w:rsidR="00902ECA" w:rsidRDefault="00902ECA" w:rsidP="00902ECA">
      <w:pPr>
        <w:ind w:firstLine="720"/>
        <w:jc w:val="both"/>
        <w:rPr>
          <w:color w:val="000000"/>
          <w:spacing w:val="-3"/>
          <w:sz w:val="24"/>
          <w:szCs w:val="24"/>
        </w:rPr>
      </w:pPr>
      <w:r w:rsidRPr="00560B5F">
        <w:rPr>
          <w:color w:val="000000"/>
          <w:spacing w:val="-3"/>
          <w:sz w:val="24"/>
          <w:szCs w:val="24"/>
        </w:rPr>
        <w:t>Privremenim objektima ne smatraju se privremeno postavljeni objekti pravnih i fizičkih osoba koje obavljaju komunalne djelatnosti, kao i naprave što ih te osobe koriste pri obavljanju radova iz svog djelokruga.</w:t>
      </w:r>
    </w:p>
    <w:p w:rsidR="004636E2" w:rsidRPr="00560B5F" w:rsidRDefault="004636E2" w:rsidP="004636E2">
      <w:pPr>
        <w:jc w:val="both"/>
        <w:rPr>
          <w:sz w:val="24"/>
        </w:rPr>
      </w:pPr>
    </w:p>
    <w:p w:rsidR="004636E2" w:rsidRPr="008545D2" w:rsidRDefault="00843748" w:rsidP="008545D2">
      <w:pPr>
        <w:jc w:val="center"/>
        <w:rPr>
          <w:sz w:val="24"/>
          <w:szCs w:val="24"/>
        </w:rPr>
      </w:pPr>
      <w:r w:rsidRPr="008545D2">
        <w:rPr>
          <w:sz w:val="24"/>
          <w:szCs w:val="24"/>
        </w:rPr>
        <w:t>Članak 36</w:t>
      </w:r>
      <w:r w:rsidR="004636E2" w:rsidRPr="008545D2">
        <w:rPr>
          <w:sz w:val="24"/>
          <w:szCs w:val="24"/>
        </w:rPr>
        <w:t>.</w:t>
      </w:r>
    </w:p>
    <w:p w:rsidR="00A50EBF" w:rsidRDefault="00A50EBF" w:rsidP="00A50EBF">
      <w:pPr>
        <w:jc w:val="both"/>
        <w:rPr>
          <w:sz w:val="24"/>
        </w:rPr>
      </w:pPr>
    </w:p>
    <w:p w:rsidR="00A50EBF" w:rsidRDefault="00A50EBF" w:rsidP="00A50EBF">
      <w:pPr>
        <w:jc w:val="both"/>
        <w:rPr>
          <w:sz w:val="24"/>
        </w:rPr>
      </w:pPr>
      <w:r>
        <w:rPr>
          <w:sz w:val="24"/>
        </w:rPr>
        <w:tab/>
        <w:t>Zauzimanjem površine javne namjene ne smije se spriječiti ili onemogućiti korištenje susjednih objekata i javnih prometnih površina, odnosno moraju biti ispunjeni slijedeći uvjeti:</w:t>
      </w:r>
    </w:p>
    <w:p w:rsidR="00A50EBF" w:rsidRDefault="00A50EBF" w:rsidP="00A50EBF">
      <w:pPr>
        <w:pStyle w:val="Odlomakpopisa"/>
        <w:numPr>
          <w:ilvl w:val="0"/>
          <w:numId w:val="18"/>
        </w:numPr>
        <w:jc w:val="both"/>
        <w:rPr>
          <w:sz w:val="24"/>
        </w:rPr>
      </w:pPr>
      <w:r>
        <w:rPr>
          <w:sz w:val="24"/>
        </w:rPr>
        <w:t>prostor koji ostaje za prolaz pješaka ne smije biti uži od 2 m širine,</w:t>
      </w:r>
    </w:p>
    <w:p w:rsidR="00A50EBF" w:rsidRDefault="00A50EBF" w:rsidP="00A50EBF">
      <w:pPr>
        <w:pStyle w:val="Odlomakpopisa"/>
        <w:numPr>
          <w:ilvl w:val="0"/>
          <w:numId w:val="18"/>
        </w:numPr>
        <w:jc w:val="both"/>
        <w:rPr>
          <w:sz w:val="24"/>
        </w:rPr>
      </w:pPr>
      <w:r>
        <w:rPr>
          <w:sz w:val="24"/>
        </w:rPr>
        <w:t>zauzimanje javnih površina mora odgovarati propisima o sigurnosti prometa i svojim položajem ne smije smanjivati preglednost i onemogućiti odvijanje prometa,</w:t>
      </w:r>
    </w:p>
    <w:p w:rsidR="00A50EBF" w:rsidRDefault="00A50EBF" w:rsidP="00A50EBF">
      <w:pPr>
        <w:pStyle w:val="Odlomakpopisa"/>
        <w:numPr>
          <w:ilvl w:val="0"/>
          <w:numId w:val="18"/>
        </w:numPr>
        <w:jc w:val="both"/>
        <w:rPr>
          <w:sz w:val="24"/>
        </w:rPr>
      </w:pPr>
      <w:r>
        <w:rPr>
          <w:sz w:val="24"/>
        </w:rPr>
        <w:t>zauzimanjem površina javne namjene ne smije se onemogućiti pristup vatrogasnim vozilima i vozilima hitne medicinske pomoći te korištenju hidranta,</w:t>
      </w:r>
    </w:p>
    <w:p w:rsidR="00A50EBF" w:rsidRDefault="00A50EBF" w:rsidP="00A50EBF">
      <w:pPr>
        <w:pStyle w:val="Odlomakpopisa"/>
        <w:numPr>
          <w:ilvl w:val="0"/>
          <w:numId w:val="18"/>
        </w:numPr>
        <w:jc w:val="both"/>
        <w:rPr>
          <w:sz w:val="24"/>
        </w:rPr>
      </w:pPr>
      <w:r>
        <w:rPr>
          <w:sz w:val="24"/>
        </w:rPr>
        <w:t>da se zauzimanjem ne stvara prekomjerna buka i dodatno onečišćenje površina javne namjene,</w:t>
      </w:r>
    </w:p>
    <w:p w:rsidR="00A50EBF" w:rsidRDefault="00A50EBF" w:rsidP="00A50EBF">
      <w:pPr>
        <w:pStyle w:val="Odlomakpopisa"/>
        <w:numPr>
          <w:ilvl w:val="0"/>
          <w:numId w:val="18"/>
        </w:numPr>
        <w:jc w:val="both"/>
        <w:rPr>
          <w:sz w:val="24"/>
        </w:rPr>
      </w:pPr>
      <w:r>
        <w:rPr>
          <w:sz w:val="24"/>
        </w:rPr>
        <w:t>korisnici su dužni zauzete površine javne namjene držati u urednom stanju.</w:t>
      </w:r>
    </w:p>
    <w:p w:rsidR="00A50EBF" w:rsidRPr="00A50EBF" w:rsidRDefault="00A50EBF" w:rsidP="00A50EBF">
      <w:pPr>
        <w:pStyle w:val="Odlomakpopisa"/>
        <w:jc w:val="both"/>
        <w:rPr>
          <w:sz w:val="24"/>
        </w:rPr>
      </w:pPr>
      <w:r>
        <w:rPr>
          <w:sz w:val="24"/>
        </w:rPr>
        <w:t>Površine javne namjene mogu se koristiti u vremenu određenim odobrenjem o korištenju, a protekom roka pokretne naprave se moraju ukloniti, površina očistiti, a eventualna oštećenja sanirati.</w:t>
      </w:r>
    </w:p>
    <w:p w:rsidR="004636E2" w:rsidRPr="00763E8E" w:rsidRDefault="004636E2" w:rsidP="00763E8E">
      <w:pPr>
        <w:jc w:val="both"/>
        <w:rPr>
          <w:sz w:val="24"/>
        </w:rPr>
      </w:pPr>
    </w:p>
    <w:p w:rsidR="00550763" w:rsidRPr="00560B5F" w:rsidRDefault="00843748" w:rsidP="00550763">
      <w:pPr>
        <w:jc w:val="center"/>
        <w:rPr>
          <w:color w:val="000000"/>
          <w:spacing w:val="-3"/>
          <w:sz w:val="24"/>
          <w:szCs w:val="24"/>
        </w:rPr>
      </w:pPr>
      <w:r>
        <w:rPr>
          <w:color w:val="000000"/>
          <w:spacing w:val="-3"/>
          <w:sz w:val="24"/>
          <w:szCs w:val="24"/>
        </w:rPr>
        <w:t>Članak 37</w:t>
      </w:r>
      <w:r w:rsidR="00550763" w:rsidRPr="00560B5F">
        <w:rPr>
          <w:color w:val="000000"/>
          <w:spacing w:val="-3"/>
          <w:sz w:val="24"/>
          <w:szCs w:val="24"/>
        </w:rPr>
        <w:t>.</w:t>
      </w:r>
    </w:p>
    <w:p w:rsidR="00902ECA" w:rsidRPr="00560B5F" w:rsidRDefault="00902ECA" w:rsidP="00902ECA">
      <w:pPr>
        <w:ind w:firstLine="720"/>
        <w:jc w:val="both"/>
        <w:rPr>
          <w:color w:val="000000"/>
          <w:spacing w:val="-3"/>
          <w:sz w:val="24"/>
          <w:szCs w:val="24"/>
        </w:rPr>
      </w:pPr>
    </w:p>
    <w:p w:rsidR="00112DD1" w:rsidRDefault="00550763" w:rsidP="00112DD1">
      <w:pPr>
        <w:jc w:val="both"/>
        <w:rPr>
          <w:sz w:val="24"/>
        </w:rPr>
      </w:pPr>
      <w:r>
        <w:rPr>
          <w:sz w:val="24"/>
        </w:rPr>
        <w:tab/>
      </w:r>
      <w:r w:rsidR="00112DD1">
        <w:rPr>
          <w:sz w:val="24"/>
        </w:rPr>
        <w:t>Za korištenje površina javne namjene plaća se naknada.</w:t>
      </w:r>
    </w:p>
    <w:p w:rsidR="00112DD1" w:rsidRPr="00112DD1" w:rsidRDefault="00112DD1" w:rsidP="00112DD1">
      <w:pPr>
        <w:jc w:val="both"/>
        <w:rPr>
          <w:sz w:val="24"/>
          <w:highlight w:val="yellow"/>
        </w:rPr>
      </w:pPr>
      <w:r>
        <w:rPr>
          <w:sz w:val="24"/>
        </w:rPr>
        <w:tab/>
        <w:t xml:space="preserve">Jedinstveni upravni odjel Općine Antunovac može odobriti korištenje površina javne namjene bez plaćanja naknade ukoliko se iste </w:t>
      </w:r>
      <w:r w:rsidRPr="00841B29">
        <w:rPr>
          <w:sz w:val="24"/>
        </w:rPr>
        <w:t>koriste za:</w:t>
      </w:r>
    </w:p>
    <w:p w:rsidR="00112DD1" w:rsidRDefault="00841B29" w:rsidP="00841B29">
      <w:pPr>
        <w:pStyle w:val="Odlomakpopisa"/>
        <w:numPr>
          <w:ilvl w:val="0"/>
          <w:numId w:val="18"/>
        </w:numPr>
        <w:jc w:val="both"/>
        <w:rPr>
          <w:sz w:val="24"/>
        </w:rPr>
      </w:pPr>
      <w:r>
        <w:rPr>
          <w:sz w:val="24"/>
        </w:rPr>
        <w:t>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841B29" w:rsidRDefault="00841B29" w:rsidP="00841B29">
      <w:pPr>
        <w:pStyle w:val="Odlomakpopisa"/>
        <w:numPr>
          <w:ilvl w:val="0"/>
          <w:numId w:val="18"/>
        </w:numPr>
        <w:jc w:val="both"/>
        <w:rPr>
          <w:sz w:val="24"/>
        </w:rPr>
      </w:pPr>
      <w:r>
        <w:rPr>
          <w:sz w:val="24"/>
        </w:rPr>
        <w:t xml:space="preserve">održavanje manifestacija koje organiziraju ustanove iz </w:t>
      </w:r>
      <w:r w:rsidR="007D0B82">
        <w:rPr>
          <w:sz w:val="24"/>
        </w:rPr>
        <w:t>djelatnosti predškolskog uzrasta, prosvjete, znanosti, kulture, zaštite kulture i prirodne baštine, zdravstva, socijalne skrbi i invalidske organizacije,</w:t>
      </w:r>
    </w:p>
    <w:p w:rsidR="007D0B82" w:rsidRDefault="007D0B82" w:rsidP="00841B29">
      <w:pPr>
        <w:pStyle w:val="Odlomakpopisa"/>
        <w:numPr>
          <w:ilvl w:val="0"/>
          <w:numId w:val="18"/>
        </w:numPr>
        <w:jc w:val="both"/>
        <w:rPr>
          <w:sz w:val="24"/>
        </w:rPr>
      </w:pPr>
      <w:r>
        <w:rPr>
          <w:sz w:val="24"/>
        </w:rPr>
        <w:t>održavanje skupova i manifestacija koje organizira ili im je pokrovitelj Općina Antunovac,</w:t>
      </w:r>
    </w:p>
    <w:p w:rsidR="007D0B82" w:rsidRDefault="007D0B82" w:rsidP="00841B29">
      <w:pPr>
        <w:pStyle w:val="Odlomakpopisa"/>
        <w:numPr>
          <w:ilvl w:val="0"/>
          <w:numId w:val="18"/>
        </w:numPr>
        <w:jc w:val="both"/>
        <w:rPr>
          <w:sz w:val="24"/>
        </w:rPr>
      </w:pPr>
      <w:r>
        <w:rPr>
          <w:sz w:val="24"/>
        </w:rPr>
        <w:t>obavljanje osnovnih djelatnosti trgovačkih društava u vlasništvu ili većinskom vlasništvu Općine Antunovac.</w:t>
      </w:r>
    </w:p>
    <w:p w:rsidR="007D0B82" w:rsidRPr="00841B29" w:rsidRDefault="007D0B82" w:rsidP="007D0B82">
      <w:pPr>
        <w:pStyle w:val="Odlomakpopisa"/>
        <w:jc w:val="both"/>
        <w:rPr>
          <w:sz w:val="24"/>
        </w:rPr>
      </w:pPr>
      <w:r>
        <w:rPr>
          <w:sz w:val="24"/>
        </w:rPr>
        <w:lastRenderedPageBreak/>
        <w:t>Korištenje površina javne namjene trgovačkim društvima u vlasništvu ili većinskom vlasništvu Općine Antunovac bez plaćanja naknade i u drugim slučajevima može odobriti Općinski načelnik Općine Antunovac.</w:t>
      </w:r>
    </w:p>
    <w:p w:rsidR="00560B5F" w:rsidRDefault="00560B5F" w:rsidP="0039218F">
      <w:pPr>
        <w:jc w:val="both"/>
        <w:rPr>
          <w:sz w:val="24"/>
          <w:szCs w:val="24"/>
        </w:rPr>
      </w:pPr>
    </w:p>
    <w:p w:rsidR="00112DD1" w:rsidRDefault="00112DD1" w:rsidP="00112DD1">
      <w:pPr>
        <w:jc w:val="center"/>
        <w:rPr>
          <w:sz w:val="24"/>
        </w:rPr>
      </w:pPr>
      <w:r>
        <w:rPr>
          <w:sz w:val="24"/>
        </w:rPr>
        <w:t xml:space="preserve">Članak </w:t>
      </w:r>
      <w:r w:rsidR="00843748">
        <w:rPr>
          <w:sz w:val="24"/>
        </w:rPr>
        <w:t>38</w:t>
      </w:r>
      <w:r w:rsidRPr="00100D22">
        <w:rPr>
          <w:sz w:val="24"/>
        </w:rPr>
        <w:t>.</w:t>
      </w:r>
    </w:p>
    <w:p w:rsidR="00112DD1" w:rsidRDefault="00112DD1" w:rsidP="00112DD1">
      <w:pPr>
        <w:jc w:val="center"/>
        <w:rPr>
          <w:sz w:val="24"/>
        </w:rPr>
      </w:pPr>
    </w:p>
    <w:p w:rsidR="00112DD1" w:rsidRDefault="00112DD1" w:rsidP="00112DD1">
      <w:pPr>
        <w:ind w:firstLine="708"/>
        <w:jc w:val="both"/>
        <w:rPr>
          <w:sz w:val="24"/>
        </w:rPr>
      </w:pPr>
      <w:r>
        <w:rPr>
          <w:sz w:val="24"/>
        </w:rPr>
        <w:t>Zabranjuje se zauzimanje površina javne namjene bez odobrenja nadležnog tijela ili protivno uvjetima utvrđenih odobrenjem te bez sklopljenog ugovora o zakupu kada je isti potrebno sklopiti.</w:t>
      </w:r>
    </w:p>
    <w:p w:rsidR="00550763" w:rsidRDefault="00843748" w:rsidP="00550763">
      <w:pPr>
        <w:jc w:val="center"/>
        <w:rPr>
          <w:color w:val="000000"/>
          <w:spacing w:val="-3"/>
          <w:sz w:val="24"/>
          <w:szCs w:val="24"/>
        </w:rPr>
      </w:pPr>
      <w:r>
        <w:rPr>
          <w:color w:val="000000"/>
          <w:spacing w:val="-3"/>
          <w:sz w:val="24"/>
          <w:szCs w:val="24"/>
        </w:rPr>
        <w:t>Članak 39</w:t>
      </w:r>
      <w:r w:rsidR="00550763" w:rsidRPr="00560B5F">
        <w:rPr>
          <w:color w:val="000000"/>
          <w:spacing w:val="-3"/>
          <w:sz w:val="24"/>
          <w:szCs w:val="24"/>
        </w:rPr>
        <w:t>.</w:t>
      </w:r>
    </w:p>
    <w:p w:rsidR="00550763" w:rsidRPr="00560B5F" w:rsidRDefault="00550763" w:rsidP="00550763">
      <w:pPr>
        <w:jc w:val="center"/>
        <w:rPr>
          <w:b/>
          <w:sz w:val="24"/>
          <w:szCs w:val="24"/>
        </w:rPr>
      </w:pPr>
    </w:p>
    <w:p w:rsidR="00550763" w:rsidRPr="00A50EBF" w:rsidRDefault="00550763" w:rsidP="00A50EBF">
      <w:pPr>
        <w:ind w:firstLine="720"/>
        <w:jc w:val="both"/>
        <w:rPr>
          <w:color w:val="000000"/>
          <w:spacing w:val="5"/>
          <w:sz w:val="24"/>
          <w:szCs w:val="24"/>
        </w:rPr>
      </w:pPr>
      <w:r w:rsidRPr="00560B5F">
        <w:rPr>
          <w:color w:val="000000"/>
          <w:spacing w:val="4"/>
          <w:sz w:val="24"/>
          <w:szCs w:val="24"/>
        </w:rPr>
        <w:t>Javne površine kao i neizgrađeno građe</w:t>
      </w:r>
      <w:r w:rsidRPr="00560B5F">
        <w:rPr>
          <w:color w:val="000000"/>
          <w:spacing w:val="4"/>
          <w:sz w:val="24"/>
          <w:szCs w:val="24"/>
        </w:rPr>
        <w:softHyphen/>
      </w:r>
      <w:r w:rsidRPr="00560B5F">
        <w:rPr>
          <w:color w:val="000000"/>
          <w:spacing w:val="5"/>
          <w:sz w:val="24"/>
          <w:szCs w:val="24"/>
        </w:rPr>
        <w:t>vinsko zemljište mogu se koristiti za postavljanje privremenih objekata, kao i za održavanje blagdanskih pr</w:t>
      </w:r>
      <w:r w:rsidR="00A50EBF">
        <w:rPr>
          <w:color w:val="000000"/>
          <w:spacing w:val="5"/>
          <w:sz w:val="24"/>
          <w:szCs w:val="24"/>
        </w:rPr>
        <w:t>igodnih i javnih manifestacija.</w:t>
      </w:r>
    </w:p>
    <w:p w:rsidR="00550763" w:rsidRDefault="00550763" w:rsidP="00852C4A">
      <w:pPr>
        <w:jc w:val="center"/>
        <w:rPr>
          <w:sz w:val="24"/>
        </w:rPr>
      </w:pPr>
    </w:p>
    <w:p w:rsidR="00763E8E" w:rsidRDefault="00763E8E" w:rsidP="00852C4A">
      <w:pPr>
        <w:jc w:val="both"/>
        <w:rPr>
          <w:sz w:val="24"/>
        </w:rPr>
      </w:pPr>
    </w:p>
    <w:p w:rsidR="00763E8E" w:rsidRDefault="00763E8E" w:rsidP="00763E8E">
      <w:pPr>
        <w:jc w:val="both"/>
        <w:rPr>
          <w:b/>
          <w:sz w:val="24"/>
        </w:rPr>
      </w:pPr>
      <w:r>
        <w:rPr>
          <w:b/>
          <w:sz w:val="24"/>
        </w:rPr>
        <w:tab/>
        <w:t>1. Načini i uvjeti postavljanja opreme za reklamiranje i</w:t>
      </w:r>
      <w:r w:rsidR="008545D2">
        <w:rPr>
          <w:b/>
          <w:sz w:val="24"/>
        </w:rPr>
        <w:t xml:space="preserve"> oglašavanje </w:t>
      </w:r>
    </w:p>
    <w:p w:rsidR="00763E8E" w:rsidRDefault="00763E8E" w:rsidP="00763E8E">
      <w:pPr>
        <w:jc w:val="both"/>
        <w:rPr>
          <w:b/>
          <w:sz w:val="24"/>
        </w:rPr>
      </w:pPr>
    </w:p>
    <w:p w:rsidR="00763E8E" w:rsidRDefault="00843748" w:rsidP="00763E8E">
      <w:pPr>
        <w:jc w:val="center"/>
        <w:rPr>
          <w:sz w:val="24"/>
        </w:rPr>
      </w:pPr>
      <w:r>
        <w:rPr>
          <w:sz w:val="24"/>
        </w:rPr>
        <w:t>Članak 40</w:t>
      </w:r>
      <w:r w:rsidR="00763E8E" w:rsidRPr="00100D22">
        <w:rPr>
          <w:sz w:val="24"/>
        </w:rPr>
        <w:t>.</w:t>
      </w:r>
    </w:p>
    <w:p w:rsidR="00763E8E" w:rsidRDefault="00763E8E" w:rsidP="00763E8E">
      <w:pPr>
        <w:jc w:val="center"/>
        <w:rPr>
          <w:sz w:val="24"/>
        </w:rPr>
      </w:pPr>
    </w:p>
    <w:p w:rsidR="00763E8E" w:rsidRDefault="00763E8E" w:rsidP="00763E8E">
      <w:pPr>
        <w:jc w:val="both"/>
        <w:rPr>
          <w:sz w:val="24"/>
        </w:rPr>
      </w:pPr>
      <w:r>
        <w:rPr>
          <w:sz w:val="24"/>
        </w:rPr>
        <w:tab/>
        <w:t>Reklamne ploče, reklamne konstrukcije, reklamni ormarići, putokazi, jarboli za zastave, pokretni panoi i druga slična oprema za reklamiranje i oglašavanje na površinama javne namjene može se postavljati:</w:t>
      </w:r>
    </w:p>
    <w:p w:rsidR="00763E8E" w:rsidRDefault="00763E8E" w:rsidP="00763E8E">
      <w:pPr>
        <w:pStyle w:val="Odlomakpopisa"/>
        <w:numPr>
          <w:ilvl w:val="0"/>
          <w:numId w:val="18"/>
        </w:numPr>
        <w:jc w:val="both"/>
        <w:rPr>
          <w:sz w:val="24"/>
        </w:rPr>
      </w:pPr>
      <w:r>
        <w:rPr>
          <w:sz w:val="24"/>
        </w:rPr>
        <w:t>za potrebe vlastitog reklamiranja i oglašavanja,</w:t>
      </w:r>
    </w:p>
    <w:p w:rsidR="00763E8E" w:rsidRDefault="00763E8E" w:rsidP="00763E8E">
      <w:pPr>
        <w:pStyle w:val="Odlomakpopisa"/>
        <w:numPr>
          <w:ilvl w:val="0"/>
          <w:numId w:val="18"/>
        </w:numPr>
        <w:jc w:val="both"/>
        <w:rPr>
          <w:sz w:val="24"/>
        </w:rPr>
      </w:pPr>
      <w:r>
        <w:rPr>
          <w:sz w:val="24"/>
        </w:rPr>
        <w:t>za komercijalne potrebe.</w:t>
      </w:r>
    </w:p>
    <w:p w:rsidR="007B724A" w:rsidRDefault="007B724A" w:rsidP="00763E8E">
      <w:pPr>
        <w:jc w:val="center"/>
        <w:rPr>
          <w:sz w:val="24"/>
        </w:rPr>
      </w:pPr>
    </w:p>
    <w:p w:rsidR="00763E8E" w:rsidRDefault="00843748" w:rsidP="00763E8E">
      <w:pPr>
        <w:jc w:val="center"/>
        <w:rPr>
          <w:sz w:val="24"/>
        </w:rPr>
      </w:pPr>
      <w:r>
        <w:rPr>
          <w:sz w:val="24"/>
        </w:rPr>
        <w:t>Članak 41</w:t>
      </w:r>
      <w:r w:rsidR="00763E8E" w:rsidRPr="00100D22">
        <w:rPr>
          <w:sz w:val="24"/>
        </w:rPr>
        <w:t>.</w:t>
      </w:r>
    </w:p>
    <w:p w:rsidR="00763E8E" w:rsidRDefault="00763E8E" w:rsidP="00763E8E">
      <w:pPr>
        <w:jc w:val="center"/>
        <w:rPr>
          <w:sz w:val="24"/>
        </w:rPr>
      </w:pPr>
    </w:p>
    <w:p w:rsidR="00763E8E" w:rsidRDefault="00763E8E" w:rsidP="00763E8E">
      <w:pPr>
        <w:jc w:val="both"/>
        <w:rPr>
          <w:sz w:val="24"/>
        </w:rPr>
      </w:pPr>
      <w:r>
        <w:rPr>
          <w:sz w:val="24"/>
        </w:rPr>
        <w:tab/>
        <w:t>Oprema za reklamiranje i oglašavanje koja se pričvršćuje na površinu javne namjene ili komunalnu opremu i služi za potrebe vlastitog reklamiranja i oglašavanja može se postavljati samo uz suglasnost Jedinstvenog upravnog odjela Općine Antunovac i ugovora koji se sklapa sa Općinom Antunovac.</w:t>
      </w:r>
    </w:p>
    <w:p w:rsidR="00763E8E" w:rsidRDefault="00763E8E" w:rsidP="00763E8E">
      <w:pPr>
        <w:jc w:val="center"/>
        <w:rPr>
          <w:sz w:val="24"/>
        </w:rPr>
      </w:pPr>
    </w:p>
    <w:p w:rsidR="00763E8E" w:rsidRDefault="007B724A" w:rsidP="00763E8E">
      <w:pPr>
        <w:jc w:val="center"/>
        <w:rPr>
          <w:sz w:val="24"/>
        </w:rPr>
      </w:pPr>
      <w:r>
        <w:rPr>
          <w:sz w:val="24"/>
        </w:rPr>
        <w:t>Članak 4</w:t>
      </w:r>
      <w:r w:rsidR="00843748">
        <w:rPr>
          <w:sz w:val="24"/>
        </w:rPr>
        <w:t>2</w:t>
      </w:r>
      <w:r w:rsidR="00763E8E" w:rsidRPr="00100D22">
        <w:rPr>
          <w:sz w:val="24"/>
        </w:rPr>
        <w:t>.</w:t>
      </w:r>
    </w:p>
    <w:p w:rsidR="00763E8E" w:rsidRDefault="00763E8E" w:rsidP="00763E8E">
      <w:pPr>
        <w:jc w:val="center"/>
        <w:rPr>
          <w:sz w:val="24"/>
        </w:rPr>
      </w:pPr>
    </w:p>
    <w:p w:rsidR="008B1422" w:rsidRDefault="00763E8E" w:rsidP="00763E8E">
      <w:pPr>
        <w:jc w:val="both"/>
        <w:rPr>
          <w:sz w:val="24"/>
        </w:rPr>
      </w:pPr>
      <w:r>
        <w:rPr>
          <w:sz w:val="24"/>
        </w:rPr>
        <w:tab/>
        <w:t xml:space="preserve">Priključivanje opreme za reklamiranje i oglašavanje na sustav javne rasvjete nije dopušteno. </w:t>
      </w:r>
    </w:p>
    <w:p w:rsidR="00763E8E" w:rsidRDefault="00763E8E" w:rsidP="008B1422">
      <w:pPr>
        <w:ind w:firstLine="708"/>
        <w:jc w:val="both"/>
        <w:rPr>
          <w:sz w:val="24"/>
        </w:rPr>
      </w:pPr>
      <w:r>
        <w:rPr>
          <w:sz w:val="24"/>
        </w:rPr>
        <w:t>Osvjetljavanje opreme za reklamiranje i oglašavanje može se izvesti samo na način i pod uvjetima koje utvrđuje isporučitelj električne energije s tim da osvjetljavanje ne ugrožava sigurnost prometa.</w:t>
      </w:r>
    </w:p>
    <w:p w:rsidR="00753B04" w:rsidRDefault="00753B04" w:rsidP="00763E8E">
      <w:pPr>
        <w:jc w:val="both"/>
        <w:rPr>
          <w:sz w:val="24"/>
        </w:rPr>
      </w:pPr>
    </w:p>
    <w:p w:rsidR="00753B04" w:rsidRDefault="00843748" w:rsidP="00753B04">
      <w:pPr>
        <w:jc w:val="center"/>
        <w:rPr>
          <w:sz w:val="24"/>
        </w:rPr>
      </w:pPr>
      <w:r>
        <w:rPr>
          <w:sz w:val="24"/>
        </w:rPr>
        <w:t>Članak 43</w:t>
      </w:r>
      <w:r w:rsidR="00753B04" w:rsidRPr="00100D22">
        <w:rPr>
          <w:sz w:val="24"/>
        </w:rPr>
        <w:t>.</w:t>
      </w:r>
    </w:p>
    <w:p w:rsidR="00753B04" w:rsidRDefault="00753B04" w:rsidP="00753B04">
      <w:pPr>
        <w:jc w:val="center"/>
        <w:rPr>
          <w:sz w:val="24"/>
        </w:rPr>
      </w:pPr>
    </w:p>
    <w:p w:rsidR="00753B04" w:rsidRDefault="00753B04" w:rsidP="00753B04">
      <w:pPr>
        <w:jc w:val="both"/>
        <w:rPr>
          <w:sz w:val="24"/>
        </w:rPr>
      </w:pPr>
      <w:r>
        <w:rPr>
          <w:sz w:val="24"/>
        </w:rPr>
        <w:tab/>
        <w:t>Postavljanje reklamnih i oglasnih panoa i druge slične opreme, koja se koristi za komercijalne potrebe, na zaštitne ograde gradilišta ili neizgrađenog građevinskog zemljišta kada su iste postavljene na površinama javne namjene, dopušteno je samo uz dozvolu Jedinstvenog upravnog odjela Općine Antunovac.</w:t>
      </w:r>
    </w:p>
    <w:p w:rsidR="00753B04" w:rsidRDefault="00753B04" w:rsidP="00753B04">
      <w:pPr>
        <w:jc w:val="both"/>
        <w:rPr>
          <w:sz w:val="24"/>
        </w:rPr>
      </w:pPr>
    </w:p>
    <w:p w:rsidR="008545D2" w:rsidRDefault="008545D2" w:rsidP="00753B04">
      <w:pPr>
        <w:jc w:val="center"/>
        <w:rPr>
          <w:sz w:val="24"/>
        </w:rPr>
      </w:pPr>
    </w:p>
    <w:p w:rsidR="008545D2" w:rsidRDefault="008545D2" w:rsidP="00753B04">
      <w:pPr>
        <w:jc w:val="center"/>
        <w:rPr>
          <w:sz w:val="24"/>
        </w:rPr>
      </w:pPr>
    </w:p>
    <w:p w:rsidR="00753B04" w:rsidRDefault="00843748" w:rsidP="00753B04">
      <w:pPr>
        <w:jc w:val="center"/>
        <w:rPr>
          <w:sz w:val="24"/>
        </w:rPr>
      </w:pPr>
      <w:r>
        <w:rPr>
          <w:sz w:val="24"/>
        </w:rPr>
        <w:lastRenderedPageBreak/>
        <w:t>Članak 44</w:t>
      </w:r>
      <w:r w:rsidR="00753B04">
        <w:rPr>
          <w:sz w:val="24"/>
        </w:rPr>
        <w:t>.</w:t>
      </w:r>
    </w:p>
    <w:p w:rsidR="00753B04" w:rsidRDefault="00753B04" w:rsidP="00753B04">
      <w:pPr>
        <w:jc w:val="center"/>
        <w:rPr>
          <w:sz w:val="24"/>
        </w:rPr>
      </w:pPr>
    </w:p>
    <w:p w:rsidR="00753B04" w:rsidRDefault="00753B04" w:rsidP="00753B04">
      <w:pPr>
        <w:jc w:val="both"/>
        <w:rPr>
          <w:sz w:val="24"/>
        </w:rPr>
      </w:pPr>
      <w:r>
        <w:rPr>
          <w:sz w:val="24"/>
        </w:rPr>
        <w:tab/>
        <w:t>Plakati, oglasi i druge slične objave bez odobrenja se mogu postavljati samo na oglasnim stupovima, oglasnim pločama, oglasnim ormarićima i drugim oglasnim prostorima koje je na javnu površinu postavila Općina Antunovac ili po njoj ovlaštena osoba, a služe isključivo za tu namjenu.</w:t>
      </w:r>
    </w:p>
    <w:p w:rsidR="00753B04" w:rsidRDefault="00753B04" w:rsidP="00753B04">
      <w:pPr>
        <w:jc w:val="both"/>
        <w:rPr>
          <w:sz w:val="24"/>
        </w:rPr>
      </w:pPr>
      <w:r>
        <w:rPr>
          <w:sz w:val="24"/>
        </w:rPr>
        <w:tab/>
        <w:t xml:space="preserve">Zabranjeno je lijepljenje i postavljanje plakata na drveće, pročelja zgrada, ograde, plinske </w:t>
      </w:r>
      <w:proofErr w:type="spellStart"/>
      <w:r>
        <w:rPr>
          <w:sz w:val="24"/>
        </w:rPr>
        <w:t>podstanice</w:t>
      </w:r>
      <w:proofErr w:type="spellEnd"/>
      <w:r>
        <w:rPr>
          <w:sz w:val="24"/>
        </w:rPr>
        <w:t>, trafostanice, energetske ormariće i druga mjesta koja nisu za to namijenjena.</w:t>
      </w:r>
    </w:p>
    <w:p w:rsidR="00763E8E" w:rsidRPr="00763E8E" w:rsidRDefault="00763E8E" w:rsidP="00763E8E">
      <w:pPr>
        <w:jc w:val="both"/>
        <w:rPr>
          <w:sz w:val="24"/>
        </w:rPr>
      </w:pPr>
    </w:p>
    <w:p w:rsidR="00753B04" w:rsidRDefault="00843748" w:rsidP="00753B04">
      <w:pPr>
        <w:jc w:val="center"/>
        <w:rPr>
          <w:sz w:val="24"/>
        </w:rPr>
      </w:pPr>
      <w:r>
        <w:rPr>
          <w:sz w:val="24"/>
        </w:rPr>
        <w:t>Članak 45</w:t>
      </w:r>
      <w:r w:rsidR="00753B04" w:rsidRPr="00100D22">
        <w:rPr>
          <w:sz w:val="24"/>
        </w:rPr>
        <w:t>.</w:t>
      </w:r>
    </w:p>
    <w:p w:rsidR="00753B04" w:rsidRDefault="00753B04" w:rsidP="00753B04">
      <w:pPr>
        <w:jc w:val="center"/>
        <w:rPr>
          <w:sz w:val="24"/>
        </w:rPr>
      </w:pPr>
    </w:p>
    <w:p w:rsidR="00763E8E" w:rsidRDefault="00753B04" w:rsidP="00763E8E">
      <w:pPr>
        <w:jc w:val="both"/>
        <w:rPr>
          <w:sz w:val="24"/>
        </w:rPr>
      </w:pPr>
      <w:r>
        <w:rPr>
          <w:sz w:val="24"/>
        </w:rPr>
        <w:tab/>
        <w:t>Zvučno je oglašavanje na području Općine Antunovac dopušteno na način da se obavlja propisno opremljenim vozilom koje se kreće i ne zaustavlja te da proizvedena buka ne prelazi zakonom dopuštene razine.</w:t>
      </w:r>
    </w:p>
    <w:p w:rsidR="00753B04" w:rsidRPr="00753B04" w:rsidRDefault="00753B04" w:rsidP="00763E8E">
      <w:pPr>
        <w:jc w:val="both"/>
        <w:rPr>
          <w:sz w:val="24"/>
        </w:rPr>
      </w:pPr>
    </w:p>
    <w:p w:rsidR="00763E8E" w:rsidRDefault="00763E8E" w:rsidP="00763E8E">
      <w:pPr>
        <w:jc w:val="both"/>
        <w:rPr>
          <w:b/>
          <w:sz w:val="24"/>
        </w:rPr>
      </w:pPr>
    </w:p>
    <w:p w:rsidR="00763E8E" w:rsidRDefault="00C903C6" w:rsidP="00763E8E">
      <w:pPr>
        <w:jc w:val="both"/>
        <w:rPr>
          <w:b/>
          <w:sz w:val="24"/>
        </w:rPr>
      </w:pPr>
      <w:r>
        <w:rPr>
          <w:b/>
          <w:sz w:val="24"/>
        </w:rPr>
        <w:tab/>
        <w:t xml:space="preserve">2. </w:t>
      </w:r>
      <w:r w:rsidR="00763E8E" w:rsidRPr="00763E8E">
        <w:rPr>
          <w:b/>
          <w:sz w:val="24"/>
        </w:rPr>
        <w:t xml:space="preserve">Terase za pružanje ugostiteljskih usluga </w:t>
      </w:r>
    </w:p>
    <w:p w:rsidR="00C903C6" w:rsidRDefault="00C903C6" w:rsidP="00763E8E">
      <w:pPr>
        <w:jc w:val="both"/>
        <w:rPr>
          <w:b/>
          <w:sz w:val="24"/>
        </w:rPr>
      </w:pPr>
    </w:p>
    <w:p w:rsidR="00C903C6" w:rsidRDefault="00843748" w:rsidP="00C903C6">
      <w:pPr>
        <w:jc w:val="center"/>
        <w:rPr>
          <w:sz w:val="24"/>
        </w:rPr>
      </w:pPr>
      <w:r>
        <w:rPr>
          <w:sz w:val="24"/>
        </w:rPr>
        <w:t>Članak 46</w:t>
      </w:r>
      <w:r w:rsidR="00C903C6" w:rsidRPr="00100D22">
        <w:rPr>
          <w:sz w:val="24"/>
        </w:rPr>
        <w:t>.</w:t>
      </w:r>
    </w:p>
    <w:p w:rsidR="00C903C6" w:rsidRDefault="00C903C6" w:rsidP="00C903C6">
      <w:pPr>
        <w:jc w:val="center"/>
        <w:rPr>
          <w:sz w:val="24"/>
        </w:rPr>
      </w:pPr>
    </w:p>
    <w:p w:rsidR="00C903C6" w:rsidRDefault="00C903C6" w:rsidP="00C903C6">
      <w:pPr>
        <w:jc w:val="both"/>
        <w:rPr>
          <w:sz w:val="24"/>
        </w:rPr>
      </w:pPr>
      <w:r>
        <w:rPr>
          <w:sz w:val="24"/>
        </w:rPr>
        <w:tab/>
        <w:t>Površine javne namjene mogu se koristiti za postavljanje i organiziranje terasa za pružanje ugostiteljskih usluga.</w:t>
      </w:r>
    </w:p>
    <w:p w:rsidR="00C903C6" w:rsidRDefault="00C903C6" w:rsidP="00C903C6">
      <w:pPr>
        <w:jc w:val="both"/>
        <w:rPr>
          <w:sz w:val="24"/>
        </w:rPr>
      </w:pPr>
      <w:r>
        <w:rPr>
          <w:sz w:val="24"/>
        </w:rPr>
        <w:tab/>
        <w:t>Za korištenje javne površine za ovu namjenu obavezno se sklapa ugovor o zakupu.</w:t>
      </w:r>
    </w:p>
    <w:p w:rsidR="00C903C6" w:rsidRDefault="00C903C6" w:rsidP="00C903C6">
      <w:pPr>
        <w:jc w:val="both"/>
        <w:rPr>
          <w:sz w:val="24"/>
        </w:rPr>
      </w:pPr>
    </w:p>
    <w:p w:rsidR="00C903C6" w:rsidRDefault="007B724A" w:rsidP="00C903C6">
      <w:pPr>
        <w:jc w:val="center"/>
        <w:rPr>
          <w:sz w:val="24"/>
        </w:rPr>
      </w:pPr>
      <w:r>
        <w:rPr>
          <w:sz w:val="24"/>
        </w:rPr>
        <w:t>Članak 4</w:t>
      </w:r>
      <w:r w:rsidR="00843748">
        <w:rPr>
          <w:sz w:val="24"/>
        </w:rPr>
        <w:t>7</w:t>
      </w:r>
      <w:r w:rsidR="00C903C6" w:rsidRPr="00100D22">
        <w:rPr>
          <w:sz w:val="24"/>
        </w:rPr>
        <w:t>.</w:t>
      </w:r>
    </w:p>
    <w:p w:rsidR="00C903C6" w:rsidRDefault="00C903C6" w:rsidP="00C903C6">
      <w:pPr>
        <w:jc w:val="center"/>
        <w:rPr>
          <w:sz w:val="24"/>
        </w:rPr>
      </w:pPr>
    </w:p>
    <w:p w:rsidR="00C903C6" w:rsidRDefault="00C903C6" w:rsidP="00C903C6">
      <w:pPr>
        <w:jc w:val="both"/>
        <w:rPr>
          <w:sz w:val="24"/>
        </w:rPr>
      </w:pPr>
      <w:r>
        <w:rPr>
          <w:sz w:val="24"/>
        </w:rPr>
        <w:tab/>
        <w:t>Korištenje površine javne namjene za postavljanje i organizira</w:t>
      </w:r>
      <w:r w:rsidR="007B724A">
        <w:rPr>
          <w:sz w:val="24"/>
        </w:rPr>
        <w:t xml:space="preserve">nje terasa odobrava se rješenjem Jedinstvenog upravnog odjela Općine Antunovac. </w:t>
      </w:r>
    </w:p>
    <w:p w:rsidR="00C903C6" w:rsidRDefault="00C903C6" w:rsidP="00C903C6">
      <w:pPr>
        <w:jc w:val="both"/>
        <w:rPr>
          <w:sz w:val="24"/>
        </w:rPr>
      </w:pPr>
    </w:p>
    <w:p w:rsidR="007B724A" w:rsidRDefault="00843748" w:rsidP="007B724A">
      <w:pPr>
        <w:jc w:val="center"/>
        <w:rPr>
          <w:sz w:val="24"/>
        </w:rPr>
      </w:pPr>
      <w:r>
        <w:rPr>
          <w:sz w:val="24"/>
        </w:rPr>
        <w:t>Članak 48</w:t>
      </w:r>
      <w:r w:rsidR="007B724A" w:rsidRPr="00100D22">
        <w:rPr>
          <w:sz w:val="24"/>
        </w:rPr>
        <w:t>.</w:t>
      </w:r>
    </w:p>
    <w:p w:rsidR="00763E8E" w:rsidRPr="00763E8E" w:rsidRDefault="00763E8E" w:rsidP="00763E8E">
      <w:pPr>
        <w:jc w:val="both"/>
        <w:rPr>
          <w:b/>
          <w:sz w:val="24"/>
        </w:rPr>
      </w:pPr>
    </w:p>
    <w:p w:rsidR="00763E8E" w:rsidRPr="00560B5F" w:rsidRDefault="00763E8E" w:rsidP="00763E8E">
      <w:pPr>
        <w:ind w:firstLine="720"/>
        <w:jc w:val="both"/>
        <w:rPr>
          <w:sz w:val="24"/>
        </w:rPr>
      </w:pPr>
      <w:r w:rsidRPr="00560B5F">
        <w:rPr>
          <w:sz w:val="24"/>
        </w:rPr>
        <w:t xml:space="preserve">Mjesta na  javnim površinama na kojima je određeno privremeno postavljanje stolova i stolica radi otvaranja ugostiteljske terase, moraju odgovarati propisima o sigurnosti prometa. </w:t>
      </w:r>
    </w:p>
    <w:p w:rsidR="00763E8E" w:rsidRPr="00560B5F" w:rsidRDefault="00763E8E" w:rsidP="00763E8E">
      <w:pPr>
        <w:ind w:firstLine="720"/>
        <w:jc w:val="both"/>
        <w:rPr>
          <w:sz w:val="24"/>
        </w:rPr>
      </w:pPr>
      <w:r w:rsidRPr="00560B5F">
        <w:rPr>
          <w:sz w:val="24"/>
        </w:rPr>
        <w:t xml:space="preserve">Mjesto za ugostiteljsku terasu mora ispunjavati sljedeće uvjete: </w:t>
      </w:r>
    </w:p>
    <w:p w:rsidR="00763E8E" w:rsidRPr="00560B5F" w:rsidRDefault="00763E8E" w:rsidP="00763E8E">
      <w:pPr>
        <w:numPr>
          <w:ilvl w:val="0"/>
          <w:numId w:val="2"/>
        </w:numPr>
        <w:jc w:val="both"/>
        <w:rPr>
          <w:sz w:val="24"/>
        </w:rPr>
      </w:pPr>
      <w:r w:rsidRPr="00560B5F">
        <w:rPr>
          <w:sz w:val="24"/>
        </w:rPr>
        <w:t>Prostor koji ostaje za prolaz pješaka, ne smije biti uži od 2m.</w:t>
      </w:r>
    </w:p>
    <w:p w:rsidR="00763E8E" w:rsidRPr="00560B5F" w:rsidRDefault="00763E8E" w:rsidP="00763E8E">
      <w:pPr>
        <w:numPr>
          <w:ilvl w:val="0"/>
          <w:numId w:val="2"/>
        </w:numPr>
        <w:tabs>
          <w:tab w:val="num" w:pos="426"/>
        </w:tabs>
        <w:ind w:left="426" w:hanging="426"/>
        <w:jc w:val="both"/>
        <w:rPr>
          <w:sz w:val="24"/>
        </w:rPr>
      </w:pPr>
      <w:r w:rsidRPr="00560B5F">
        <w:rPr>
          <w:sz w:val="24"/>
        </w:rPr>
        <w:t>Udaljenost ugostiteljske terase, odnosno njegove ograde od ruba prometnice ne smije biti manji od 1 m.</w:t>
      </w:r>
    </w:p>
    <w:p w:rsidR="00763E8E" w:rsidRPr="00560B5F" w:rsidRDefault="00763E8E" w:rsidP="00763E8E">
      <w:pPr>
        <w:numPr>
          <w:ilvl w:val="0"/>
          <w:numId w:val="2"/>
        </w:numPr>
        <w:tabs>
          <w:tab w:val="num" w:pos="426"/>
        </w:tabs>
        <w:ind w:left="426" w:hanging="426"/>
        <w:jc w:val="both"/>
        <w:rPr>
          <w:sz w:val="24"/>
        </w:rPr>
      </w:pPr>
      <w:r w:rsidRPr="00560B5F">
        <w:rPr>
          <w:sz w:val="24"/>
        </w:rPr>
        <w:t xml:space="preserve">Postavljanje ugostiteljske terase smije se odobriti samo ispred zatvorenih poslovnih prostorija ugostiteljskog objekta, s tim da širina, odnosno dužina na prelazi gabarite lokala, uz izuzetak gdje uvjet javne  površine te položaj i namjena susjednih građevina to omogućuju. </w:t>
      </w:r>
    </w:p>
    <w:p w:rsidR="00763E8E" w:rsidRPr="00560B5F" w:rsidRDefault="00763E8E" w:rsidP="00763E8E">
      <w:pPr>
        <w:numPr>
          <w:ilvl w:val="0"/>
          <w:numId w:val="2"/>
        </w:numPr>
        <w:tabs>
          <w:tab w:val="num" w:pos="426"/>
        </w:tabs>
        <w:ind w:left="426" w:hanging="426"/>
        <w:jc w:val="both"/>
        <w:rPr>
          <w:sz w:val="24"/>
        </w:rPr>
      </w:pPr>
      <w:r w:rsidRPr="00560B5F">
        <w:rPr>
          <w:sz w:val="24"/>
        </w:rPr>
        <w:t xml:space="preserve">Odobrenje za postavljanje ugostiteljske terase ne može se izdati za poslovni prostor koji nema izravan pristup s javne površine, odnosno nogostupa. </w:t>
      </w:r>
    </w:p>
    <w:p w:rsidR="00763E8E" w:rsidRPr="00560B5F" w:rsidRDefault="00763E8E" w:rsidP="00763E8E">
      <w:pPr>
        <w:numPr>
          <w:ilvl w:val="0"/>
          <w:numId w:val="2"/>
        </w:numPr>
        <w:tabs>
          <w:tab w:val="num" w:pos="426"/>
        </w:tabs>
        <w:ind w:left="426" w:hanging="426"/>
        <w:jc w:val="both"/>
        <w:rPr>
          <w:sz w:val="24"/>
        </w:rPr>
      </w:pPr>
      <w:r w:rsidRPr="00841B29">
        <w:rPr>
          <w:sz w:val="24"/>
        </w:rPr>
        <w:t xml:space="preserve">U površinu ugostiteljske terase uračunava se i površina živice, </w:t>
      </w:r>
      <w:proofErr w:type="spellStart"/>
      <w:r w:rsidRPr="00841B29">
        <w:rPr>
          <w:sz w:val="24"/>
        </w:rPr>
        <w:t>žardinjere</w:t>
      </w:r>
      <w:proofErr w:type="spellEnd"/>
      <w:r w:rsidRPr="00841B29">
        <w:rPr>
          <w:sz w:val="24"/>
        </w:rPr>
        <w:t xml:space="preserve"> ili druge ograde,</w:t>
      </w:r>
      <w:r w:rsidRPr="00560B5F">
        <w:rPr>
          <w:sz w:val="24"/>
        </w:rPr>
        <w:t xml:space="preserve"> koja mora biti postavljena uz rubove vrta. </w:t>
      </w:r>
    </w:p>
    <w:p w:rsidR="00763E8E" w:rsidRPr="00560B5F" w:rsidRDefault="00763E8E" w:rsidP="00763E8E">
      <w:pPr>
        <w:numPr>
          <w:ilvl w:val="0"/>
          <w:numId w:val="2"/>
        </w:numPr>
        <w:tabs>
          <w:tab w:val="num" w:pos="426"/>
        </w:tabs>
        <w:ind w:hanging="720"/>
        <w:jc w:val="both"/>
        <w:rPr>
          <w:sz w:val="24"/>
        </w:rPr>
      </w:pPr>
      <w:r w:rsidRPr="00560B5F">
        <w:rPr>
          <w:sz w:val="24"/>
        </w:rPr>
        <w:t xml:space="preserve">Visina ograde ne može biti veća od 1,20 m. </w:t>
      </w:r>
    </w:p>
    <w:p w:rsidR="00763E8E" w:rsidRPr="00560B5F" w:rsidRDefault="00763E8E" w:rsidP="00763E8E">
      <w:pPr>
        <w:numPr>
          <w:ilvl w:val="0"/>
          <w:numId w:val="2"/>
        </w:numPr>
        <w:tabs>
          <w:tab w:val="num" w:pos="426"/>
        </w:tabs>
        <w:ind w:left="426" w:hanging="426"/>
        <w:jc w:val="both"/>
        <w:rPr>
          <w:sz w:val="24"/>
        </w:rPr>
      </w:pPr>
      <w:r w:rsidRPr="00560B5F">
        <w:rPr>
          <w:sz w:val="24"/>
        </w:rPr>
        <w:t>Ukoliko se prostor ugostiteljske terase treba nalaziti jednim dijelom ili u cijelosti na javnoj zelenoj površini istu površinu potrebno je zaštititi montažno demontažnom  podlogom (drveni podij).</w:t>
      </w:r>
    </w:p>
    <w:p w:rsidR="00763E8E" w:rsidRPr="00560B5F" w:rsidRDefault="00763E8E" w:rsidP="00763E8E">
      <w:pPr>
        <w:numPr>
          <w:ilvl w:val="0"/>
          <w:numId w:val="2"/>
        </w:numPr>
        <w:tabs>
          <w:tab w:val="num" w:pos="426"/>
        </w:tabs>
        <w:ind w:left="426" w:hanging="426"/>
        <w:jc w:val="both"/>
        <w:rPr>
          <w:sz w:val="24"/>
        </w:rPr>
      </w:pPr>
      <w:r w:rsidRPr="00560B5F">
        <w:rPr>
          <w:sz w:val="24"/>
        </w:rPr>
        <w:lastRenderedPageBreak/>
        <w:t>Korištenje javne površine za  postavljanje i rad ugostiteljske terase odobrava se u vremenu od 15. travnja do 15. listopada tekuće godine.</w:t>
      </w:r>
    </w:p>
    <w:p w:rsidR="00763E8E" w:rsidRPr="00560B5F" w:rsidRDefault="00763E8E" w:rsidP="00763E8E">
      <w:pPr>
        <w:numPr>
          <w:ilvl w:val="0"/>
          <w:numId w:val="2"/>
        </w:numPr>
        <w:tabs>
          <w:tab w:val="num" w:pos="426"/>
        </w:tabs>
        <w:ind w:left="426" w:hanging="426"/>
        <w:jc w:val="both"/>
        <w:rPr>
          <w:sz w:val="24"/>
        </w:rPr>
      </w:pPr>
      <w:r w:rsidRPr="00560B5F">
        <w:rPr>
          <w:sz w:val="24"/>
        </w:rPr>
        <w:t>Korištenje javne površine za postavljanje i rad ugostiteljske terase može se odobriti i u vremenu od 16. listopada tekuće godine do 14. travnja slijedeće godine.</w:t>
      </w:r>
    </w:p>
    <w:p w:rsidR="002B1982" w:rsidRPr="00C903C6" w:rsidRDefault="00763E8E" w:rsidP="00C903C6">
      <w:pPr>
        <w:rPr>
          <w:sz w:val="24"/>
        </w:rPr>
      </w:pPr>
      <w:r w:rsidRPr="00560B5F">
        <w:rPr>
          <w:sz w:val="24"/>
        </w:rPr>
        <w:t>Po prestanku rada ugostiteljske terase, kao i proteku vremenskog roka po odobrenju s površine na kojoj se nalazila ugostiteljska terasa mora se ukloniti sve što je bilo u funkciji ugostiteljske terase, a površinu dovesti u prvobitno stanje namjene tog prostora, najdalje u roku od 15 dana</w:t>
      </w:r>
      <w:r w:rsidR="00C903C6">
        <w:rPr>
          <w:sz w:val="24"/>
        </w:rPr>
        <w:t>.</w:t>
      </w:r>
    </w:p>
    <w:p w:rsidR="002B1982" w:rsidRDefault="002B1982" w:rsidP="00852C4A">
      <w:pPr>
        <w:jc w:val="both"/>
        <w:rPr>
          <w:sz w:val="24"/>
          <w:szCs w:val="24"/>
        </w:rPr>
      </w:pPr>
    </w:p>
    <w:p w:rsidR="00560B5F" w:rsidRPr="00560B5F" w:rsidRDefault="004636E2" w:rsidP="00560B5F">
      <w:pPr>
        <w:ind w:firstLine="720"/>
        <w:jc w:val="both"/>
        <w:rPr>
          <w:b/>
          <w:sz w:val="24"/>
        </w:rPr>
      </w:pPr>
      <w:r>
        <w:rPr>
          <w:b/>
          <w:sz w:val="24"/>
        </w:rPr>
        <w:t xml:space="preserve">  </w:t>
      </w:r>
      <w:r w:rsidR="00621D2B">
        <w:rPr>
          <w:b/>
          <w:sz w:val="24"/>
        </w:rPr>
        <w:t xml:space="preserve">3.  </w:t>
      </w:r>
      <w:r w:rsidR="00560B5F" w:rsidRPr="00560B5F">
        <w:rPr>
          <w:b/>
          <w:sz w:val="24"/>
        </w:rPr>
        <w:t xml:space="preserve">Kiosci i pokretne naprave </w:t>
      </w:r>
    </w:p>
    <w:p w:rsidR="00560B5F" w:rsidRPr="00560B5F" w:rsidRDefault="00560B5F" w:rsidP="00560B5F">
      <w:pPr>
        <w:jc w:val="both"/>
        <w:rPr>
          <w:b/>
          <w:sz w:val="24"/>
        </w:rPr>
      </w:pPr>
      <w:r w:rsidRPr="00560B5F">
        <w:rPr>
          <w:sz w:val="24"/>
        </w:rPr>
        <w:t xml:space="preserve"> </w:t>
      </w:r>
    </w:p>
    <w:p w:rsidR="00560B5F" w:rsidRPr="00560B5F" w:rsidRDefault="00843748" w:rsidP="00560B5F">
      <w:pPr>
        <w:jc w:val="center"/>
        <w:rPr>
          <w:color w:val="000000"/>
          <w:spacing w:val="-1"/>
          <w:sz w:val="24"/>
          <w:szCs w:val="24"/>
        </w:rPr>
      </w:pPr>
      <w:r>
        <w:rPr>
          <w:color w:val="000000"/>
          <w:spacing w:val="-1"/>
          <w:sz w:val="24"/>
          <w:szCs w:val="24"/>
        </w:rPr>
        <w:t>Članak 49</w:t>
      </w:r>
      <w:r w:rsidR="00560B5F" w:rsidRPr="00560B5F">
        <w:rPr>
          <w:color w:val="000000"/>
          <w:spacing w:val="-1"/>
          <w:sz w:val="24"/>
          <w:szCs w:val="24"/>
        </w:rPr>
        <w:t>.</w:t>
      </w:r>
    </w:p>
    <w:p w:rsidR="00560B5F" w:rsidRPr="00560B5F" w:rsidRDefault="00560B5F" w:rsidP="00560B5F">
      <w:pPr>
        <w:jc w:val="center"/>
        <w:rPr>
          <w:b/>
          <w:sz w:val="24"/>
          <w:szCs w:val="24"/>
        </w:rPr>
      </w:pPr>
    </w:p>
    <w:p w:rsidR="00560B5F" w:rsidRDefault="007B724A" w:rsidP="00560B5F">
      <w:pPr>
        <w:jc w:val="both"/>
        <w:rPr>
          <w:color w:val="000000"/>
          <w:spacing w:val="4"/>
          <w:sz w:val="24"/>
          <w:szCs w:val="24"/>
        </w:rPr>
      </w:pPr>
      <w:r>
        <w:rPr>
          <w:color w:val="000000"/>
          <w:spacing w:val="4"/>
          <w:sz w:val="24"/>
          <w:szCs w:val="24"/>
        </w:rPr>
        <w:tab/>
      </w:r>
      <w:r w:rsidR="00550763">
        <w:rPr>
          <w:color w:val="000000"/>
          <w:spacing w:val="4"/>
          <w:sz w:val="24"/>
          <w:szCs w:val="24"/>
        </w:rPr>
        <w:t>Kioskom u smislu odredbi ove Odluke smatra se objekt lagane montažno-demontažne konstrukcije, a služi za obavljanje trgovačke, ugostiteljske ili zanatske djelatnosti.</w:t>
      </w:r>
    </w:p>
    <w:p w:rsidR="00550763" w:rsidRDefault="00550763" w:rsidP="00560B5F">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50</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Postavljanjem privremenih objekata, ne smije se sprečavati ili otežavati korištenje zgrada ili drugih objekata i ugrožavati sigurnost prometa te uništavati javne zelene površine.</w:t>
      </w:r>
    </w:p>
    <w:p w:rsidR="007B724A" w:rsidRPr="00560B5F" w:rsidRDefault="007B724A" w:rsidP="007B724A">
      <w:pPr>
        <w:ind w:firstLine="720"/>
        <w:jc w:val="both"/>
        <w:rPr>
          <w:color w:val="000000"/>
          <w:spacing w:val="-3"/>
          <w:sz w:val="24"/>
          <w:szCs w:val="24"/>
        </w:rPr>
      </w:pPr>
      <w:r w:rsidRPr="00560B5F">
        <w:rPr>
          <w:color w:val="000000"/>
          <w:spacing w:val="-3"/>
          <w:sz w:val="24"/>
          <w:szCs w:val="24"/>
        </w:rPr>
        <w:t>Smještaj privremenih objekata u blizini križanja mora odgovarati uvjetima o sigurnosti prometa i svojim položajem ne smije smanjivati preglednost i odvijanje prometa.</w:t>
      </w:r>
    </w:p>
    <w:p w:rsidR="007B724A" w:rsidRPr="00560B5F" w:rsidRDefault="007B724A"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51</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Privremeni objekti postavljaju se tako da svojim položajem i smještajem što bolje udovolje svrsi i namjeni za koju se postavljaju.</w:t>
      </w:r>
    </w:p>
    <w:p w:rsidR="007B724A" w:rsidRDefault="007B724A" w:rsidP="007B724A">
      <w:pPr>
        <w:ind w:firstLine="720"/>
        <w:jc w:val="both"/>
        <w:rPr>
          <w:color w:val="000000"/>
          <w:spacing w:val="-3"/>
          <w:sz w:val="24"/>
          <w:szCs w:val="24"/>
        </w:rPr>
      </w:pPr>
      <w:r w:rsidRPr="00560B5F">
        <w:rPr>
          <w:color w:val="000000"/>
          <w:spacing w:val="-3"/>
          <w:sz w:val="24"/>
          <w:szCs w:val="24"/>
        </w:rPr>
        <w:t>Privremeni objekti mogu se prema svojoj namjeni postavljati samo na onim mjestima na kojima se zbog toga neće stvarati suvišna buka, nečistoće ili ometati promet te na onim mjestima na kojima se neće umanjiti estetski i opći izg</w:t>
      </w:r>
      <w:r>
        <w:rPr>
          <w:color w:val="000000"/>
          <w:spacing w:val="-3"/>
          <w:sz w:val="24"/>
          <w:szCs w:val="24"/>
        </w:rPr>
        <w:t>led toga mjesta.</w:t>
      </w:r>
    </w:p>
    <w:p w:rsidR="007B724A" w:rsidRPr="00560B5F" w:rsidRDefault="007B724A" w:rsidP="007B724A">
      <w:pPr>
        <w:ind w:firstLine="720"/>
        <w:jc w:val="both"/>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52</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Privremeni objekti na javnu površinu postavljaju se na temelju:</w:t>
      </w:r>
    </w:p>
    <w:p w:rsidR="007B724A" w:rsidRPr="00560B5F" w:rsidRDefault="007B724A" w:rsidP="007B724A">
      <w:pPr>
        <w:jc w:val="both"/>
        <w:rPr>
          <w:color w:val="000000"/>
          <w:spacing w:val="-3"/>
          <w:sz w:val="24"/>
          <w:szCs w:val="24"/>
        </w:rPr>
      </w:pPr>
      <w:r w:rsidRPr="00560B5F">
        <w:rPr>
          <w:color w:val="000000"/>
          <w:spacing w:val="-3"/>
          <w:sz w:val="24"/>
          <w:szCs w:val="24"/>
        </w:rPr>
        <w:t>-  rješenja Jedinstvenog upravnog odjela Općine Antunovac,</w:t>
      </w:r>
    </w:p>
    <w:p w:rsidR="00525987" w:rsidRDefault="007B724A" w:rsidP="008545D2">
      <w:pPr>
        <w:jc w:val="both"/>
        <w:rPr>
          <w:color w:val="000000"/>
          <w:spacing w:val="-3"/>
          <w:sz w:val="24"/>
          <w:szCs w:val="24"/>
        </w:rPr>
      </w:pPr>
      <w:r w:rsidRPr="00560B5F">
        <w:rPr>
          <w:color w:val="000000"/>
          <w:spacing w:val="-3"/>
          <w:sz w:val="24"/>
          <w:szCs w:val="24"/>
        </w:rPr>
        <w:t>-  ugovora o zakupu sklopljenog s Općinom Antunovac.</w:t>
      </w:r>
    </w:p>
    <w:p w:rsidR="00525987" w:rsidRDefault="00525987"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53</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 xml:space="preserve">Komunalni redar naložit će rješenjem uklanjanje privremenog objekta, osobama koje ih postave bez rješenja </w:t>
      </w:r>
      <w:r w:rsidRPr="00560B5F">
        <w:rPr>
          <w:sz w:val="24"/>
          <w:szCs w:val="24"/>
        </w:rPr>
        <w:t>Jedinstvenog upravnog odjela</w:t>
      </w:r>
      <w:r w:rsidRPr="00560B5F">
        <w:rPr>
          <w:color w:val="000000"/>
          <w:spacing w:val="-3"/>
          <w:sz w:val="24"/>
          <w:szCs w:val="24"/>
        </w:rPr>
        <w:t xml:space="preserve"> i bez sklopljenog ugovora o zakupu ili ako se vlasnik privremenog objekta nije pridržavao svih uvjeta propisanih u ugovoru o zakupu i rješenju o odobrenju za postavljanje privremenih objekata na javnoj površini.</w:t>
      </w:r>
    </w:p>
    <w:p w:rsidR="00843748" w:rsidRDefault="00843748"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54</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 xml:space="preserve">Vlasnik privremenog objekta dužan je privremeni objekt održavati urednim, a sva oštećenja ukloniti u roku 7 dana. </w:t>
      </w:r>
    </w:p>
    <w:p w:rsidR="007B724A" w:rsidRDefault="007B724A" w:rsidP="007B724A">
      <w:pPr>
        <w:ind w:firstLine="720"/>
        <w:jc w:val="both"/>
        <w:rPr>
          <w:color w:val="000000"/>
          <w:spacing w:val="-3"/>
          <w:sz w:val="24"/>
          <w:szCs w:val="24"/>
        </w:rPr>
      </w:pPr>
    </w:p>
    <w:p w:rsidR="007B724A" w:rsidRPr="00560B5F" w:rsidRDefault="00843748" w:rsidP="007B724A">
      <w:pPr>
        <w:jc w:val="center"/>
        <w:rPr>
          <w:sz w:val="24"/>
        </w:rPr>
      </w:pPr>
      <w:r>
        <w:rPr>
          <w:sz w:val="24"/>
        </w:rPr>
        <w:lastRenderedPageBreak/>
        <w:t>Članak 55</w:t>
      </w:r>
      <w:r w:rsidR="007B724A" w:rsidRPr="007B724A">
        <w:rPr>
          <w:sz w:val="24"/>
        </w:rPr>
        <w:t>.</w:t>
      </w:r>
    </w:p>
    <w:p w:rsidR="007B724A" w:rsidRPr="00560B5F" w:rsidRDefault="007B724A" w:rsidP="007B724A">
      <w:pPr>
        <w:jc w:val="center"/>
        <w:rPr>
          <w:b/>
          <w:sz w:val="24"/>
        </w:rPr>
      </w:pPr>
    </w:p>
    <w:p w:rsidR="007B724A" w:rsidRPr="00560B5F" w:rsidRDefault="007B724A" w:rsidP="007B724A">
      <w:pPr>
        <w:ind w:firstLine="720"/>
        <w:jc w:val="both"/>
        <w:rPr>
          <w:sz w:val="24"/>
        </w:rPr>
      </w:pPr>
      <w:r w:rsidRPr="00560B5F">
        <w:rPr>
          <w:sz w:val="24"/>
        </w:rPr>
        <w:t>Žalba na rješenje o uklanjanju privremenog objekta ne odgađa izvršenje.</w:t>
      </w:r>
    </w:p>
    <w:p w:rsidR="00550763" w:rsidRDefault="00550763" w:rsidP="00550763">
      <w:pPr>
        <w:jc w:val="center"/>
        <w:rPr>
          <w:color w:val="000000"/>
          <w:spacing w:val="-3"/>
          <w:sz w:val="24"/>
          <w:szCs w:val="24"/>
        </w:rPr>
      </w:pPr>
      <w:r>
        <w:rPr>
          <w:color w:val="000000"/>
          <w:spacing w:val="-3"/>
          <w:sz w:val="24"/>
          <w:szCs w:val="24"/>
        </w:rPr>
        <w:tab/>
      </w:r>
    </w:p>
    <w:p w:rsidR="00550763" w:rsidRPr="00560B5F" w:rsidRDefault="00843748" w:rsidP="00550763">
      <w:pPr>
        <w:jc w:val="center"/>
        <w:rPr>
          <w:color w:val="000000"/>
          <w:spacing w:val="-3"/>
          <w:sz w:val="24"/>
          <w:szCs w:val="24"/>
        </w:rPr>
      </w:pPr>
      <w:r>
        <w:rPr>
          <w:color w:val="000000"/>
          <w:spacing w:val="-3"/>
          <w:sz w:val="24"/>
          <w:szCs w:val="24"/>
        </w:rPr>
        <w:t>Članak 56</w:t>
      </w:r>
      <w:r w:rsidR="00550763" w:rsidRPr="00560B5F">
        <w:rPr>
          <w:color w:val="000000"/>
          <w:spacing w:val="-3"/>
          <w:sz w:val="24"/>
          <w:szCs w:val="24"/>
        </w:rPr>
        <w:t>.</w:t>
      </w:r>
    </w:p>
    <w:p w:rsidR="00560B5F" w:rsidRPr="00560B5F" w:rsidRDefault="00560B5F" w:rsidP="00560B5F">
      <w:pPr>
        <w:jc w:val="center"/>
        <w:rPr>
          <w:b/>
          <w:color w:val="000000"/>
          <w:spacing w:val="-3"/>
          <w:sz w:val="24"/>
          <w:szCs w:val="24"/>
        </w:rPr>
      </w:pPr>
    </w:p>
    <w:p w:rsidR="00560B5F" w:rsidRPr="00560B5F" w:rsidRDefault="00560B5F" w:rsidP="00560B5F">
      <w:pPr>
        <w:ind w:firstLine="720"/>
        <w:jc w:val="both"/>
        <w:rPr>
          <w:color w:val="000000"/>
          <w:spacing w:val="-3"/>
          <w:sz w:val="24"/>
          <w:szCs w:val="24"/>
        </w:rPr>
      </w:pPr>
      <w:r w:rsidRPr="00560B5F">
        <w:rPr>
          <w:color w:val="000000"/>
          <w:spacing w:val="-3"/>
          <w:sz w:val="24"/>
          <w:szCs w:val="24"/>
        </w:rPr>
        <w:t>Uz kiosk i pokretnu radnju za prodaju ili ugostiteljske usluge, vlasnik je dužan također postaviti košaru za otpad koju mora redovito prazniti, a prostor oko kioska i pokretne radnje dužan je održavati čistim i urednim.</w:t>
      </w:r>
    </w:p>
    <w:p w:rsidR="00560B5F" w:rsidRDefault="00560B5F" w:rsidP="00560B5F">
      <w:pPr>
        <w:rPr>
          <w:sz w:val="24"/>
          <w:szCs w:val="24"/>
        </w:rPr>
      </w:pPr>
    </w:p>
    <w:p w:rsidR="00560B5F" w:rsidRPr="00560B5F" w:rsidRDefault="00621D2B" w:rsidP="00621D2B">
      <w:pPr>
        <w:jc w:val="both"/>
        <w:rPr>
          <w:b/>
          <w:sz w:val="24"/>
          <w:szCs w:val="24"/>
        </w:rPr>
      </w:pPr>
      <w:r>
        <w:rPr>
          <w:b/>
          <w:sz w:val="24"/>
          <w:szCs w:val="24"/>
        </w:rPr>
        <w:tab/>
        <w:t xml:space="preserve">4. </w:t>
      </w:r>
      <w:r w:rsidR="00560B5F" w:rsidRPr="00560B5F">
        <w:rPr>
          <w:b/>
          <w:sz w:val="24"/>
          <w:szCs w:val="24"/>
        </w:rPr>
        <w:t xml:space="preserve">Red kod </w:t>
      </w:r>
      <w:proofErr w:type="spellStart"/>
      <w:r w:rsidR="00560B5F" w:rsidRPr="00560B5F">
        <w:rPr>
          <w:b/>
          <w:sz w:val="24"/>
          <w:szCs w:val="24"/>
        </w:rPr>
        <w:t>iskrcaja</w:t>
      </w:r>
      <w:proofErr w:type="spellEnd"/>
      <w:r w:rsidR="00560B5F" w:rsidRPr="00560B5F">
        <w:rPr>
          <w:b/>
          <w:sz w:val="24"/>
          <w:szCs w:val="24"/>
        </w:rPr>
        <w:t xml:space="preserve">, ukrcaja i smještaja materijala i robe na javnim površinama </w:t>
      </w:r>
    </w:p>
    <w:p w:rsidR="004636E2" w:rsidRDefault="004636E2" w:rsidP="00560B5F">
      <w:pPr>
        <w:jc w:val="center"/>
        <w:rPr>
          <w:sz w:val="24"/>
        </w:rPr>
      </w:pPr>
    </w:p>
    <w:p w:rsidR="00560B5F" w:rsidRPr="00560B5F" w:rsidRDefault="00843748" w:rsidP="00560B5F">
      <w:pPr>
        <w:jc w:val="center"/>
        <w:rPr>
          <w:sz w:val="24"/>
        </w:rPr>
      </w:pPr>
      <w:r>
        <w:rPr>
          <w:sz w:val="24"/>
        </w:rPr>
        <w:t>Članak 57</w:t>
      </w:r>
      <w:r w:rsidR="00560B5F" w:rsidRPr="00560B5F">
        <w:rPr>
          <w:sz w:val="24"/>
        </w:rPr>
        <w:t>.</w:t>
      </w:r>
    </w:p>
    <w:p w:rsidR="00560B5F" w:rsidRPr="00560B5F" w:rsidRDefault="00560B5F" w:rsidP="00560B5F">
      <w:pPr>
        <w:jc w:val="both"/>
        <w:rPr>
          <w:sz w:val="24"/>
        </w:rPr>
      </w:pPr>
      <w:r w:rsidRPr="00560B5F">
        <w:rPr>
          <w:sz w:val="24"/>
        </w:rPr>
        <w:t xml:space="preserve"> </w:t>
      </w:r>
    </w:p>
    <w:p w:rsidR="00560B5F" w:rsidRPr="00560B5F" w:rsidRDefault="00560B5F" w:rsidP="00560B5F">
      <w:pPr>
        <w:ind w:firstLine="720"/>
        <w:jc w:val="both"/>
        <w:rPr>
          <w:sz w:val="24"/>
        </w:rPr>
      </w:pPr>
      <w:r w:rsidRPr="00560B5F">
        <w:rPr>
          <w:sz w:val="24"/>
        </w:rPr>
        <w:t xml:space="preserve">Za iskrcaj, smještaj i ukrcaj građevinskog materijala, podizanje skela, popravke vanjskih dijelova zgrade i slične radove koji služe građevinskoj svrsi, može se koristiti javna površina. </w:t>
      </w:r>
    </w:p>
    <w:p w:rsidR="00560B5F" w:rsidRPr="00560B5F" w:rsidRDefault="00560B5F" w:rsidP="00560B5F">
      <w:pPr>
        <w:ind w:firstLine="720"/>
        <w:jc w:val="both"/>
        <w:rPr>
          <w:sz w:val="24"/>
        </w:rPr>
      </w:pPr>
      <w:r w:rsidRPr="00560B5F">
        <w:rPr>
          <w:sz w:val="24"/>
        </w:rPr>
        <w:t xml:space="preserve">Odobrenje za korištenje javnih površina iz prethodnog stavka izvođačima, odnosno investitorima radova, izdaje Jedinstveni upravni odjel.   </w:t>
      </w:r>
    </w:p>
    <w:p w:rsidR="00560B5F" w:rsidRDefault="00560B5F" w:rsidP="00560B5F">
      <w:pPr>
        <w:jc w:val="center"/>
        <w:rPr>
          <w:b/>
          <w:sz w:val="24"/>
        </w:rPr>
      </w:pPr>
    </w:p>
    <w:p w:rsidR="00183549" w:rsidRPr="00183549" w:rsidRDefault="00183549" w:rsidP="00183549">
      <w:pPr>
        <w:jc w:val="center"/>
        <w:rPr>
          <w:sz w:val="24"/>
        </w:rPr>
      </w:pPr>
      <w:r w:rsidRPr="00183549">
        <w:rPr>
          <w:sz w:val="24"/>
        </w:rPr>
        <w:t xml:space="preserve">Članak </w:t>
      </w:r>
      <w:r w:rsidR="00843748">
        <w:rPr>
          <w:sz w:val="24"/>
        </w:rPr>
        <w:t>58</w:t>
      </w:r>
      <w:r w:rsidRPr="00183549">
        <w:rPr>
          <w:sz w:val="24"/>
        </w:rPr>
        <w:t>.</w:t>
      </w:r>
    </w:p>
    <w:p w:rsidR="00183549" w:rsidRPr="00183549" w:rsidRDefault="00183549" w:rsidP="00183549">
      <w:pPr>
        <w:jc w:val="both"/>
        <w:rPr>
          <w:sz w:val="24"/>
        </w:rPr>
      </w:pPr>
    </w:p>
    <w:p w:rsidR="00183549" w:rsidRPr="00183549" w:rsidRDefault="00183549" w:rsidP="00183549">
      <w:pPr>
        <w:ind w:firstLine="720"/>
        <w:jc w:val="both"/>
        <w:rPr>
          <w:sz w:val="24"/>
        </w:rPr>
      </w:pPr>
      <w:r w:rsidRPr="00183549">
        <w:rPr>
          <w:sz w:val="24"/>
        </w:rPr>
        <w:t xml:space="preserve">Za vrijeme obavljanja radova, izvođač mora poduzeti sve propisane i uobičajene mjere sigurnosti. Za sigurnost radova odgovoran je izvođač radova. </w:t>
      </w:r>
    </w:p>
    <w:p w:rsidR="00183549" w:rsidRPr="00183549" w:rsidRDefault="00183549" w:rsidP="00183549">
      <w:pPr>
        <w:ind w:firstLine="720"/>
        <w:jc w:val="both"/>
        <w:rPr>
          <w:sz w:val="24"/>
        </w:rPr>
      </w:pPr>
      <w:r w:rsidRPr="00183549">
        <w:rPr>
          <w:sz w:val="24"/>
        </w:rPr>
        <w:t xml:space="preserve">Ako se gradnja iz bilo kojeg razloga obustavi, komunalni redar može odrediti da se uklone skele i drugi materijali s javnih površina. </w:t>
      </w:r>
    </w:p>
    <w:p w:rsidR="00183549" w:rsidRPr="00183549" w:rsidRDefault="00183549" w:rsidP="00183549">
      <w:pPr>
        <w:jc w:val="center"/>
        <w:rPr>
          <w:sz w:val="24"/>
        </w:rPr>
      </w:pPr>
    </w:p>
    <w:p w:rsidR="00183549" w:rsidRPr="00183549" w:rsidRDefault="00843748" w:rsidP="00183549">
      <w:pPr>
        <w:jc w:val="center"/>
        <w:rPr>
          <w:sz w:val="24"/>
        </w:rPr>
      </w:pPr>
      <w:r>
        <w:rPr>
          <w:sz w:val="24"/>
        </w:rPr>
        <w:t>Članak 59</w:t>
      </w:r>
      <w:r w:rsidR="00183549" w:rsidRPr="00183549">
        <w:rPr>
          <w:sz w:val="24"/>
        </w:rPr>
        <w:t>.</w:t>
      </w:r>
    </w:p>
    <w:p w:rsidR="00183549" w:rsidRPr="00183549" w:rsidRDefault="00183549" w:rsidP="00183549">
      <w:pPr>
        <w:jc w:val="center"/>
        <w:rPr>
          <w:sz w:val="24"/>
        </w:rPr>
      </w:pPr>
    </w:p>
    <w:p w:rsidR="00183549" w:rsidRPr="00183549" w:rsidRDefault="00183549" w:rsidP="00183549">
      <w:pPr>
        <w:ind w:firstLine="720"/>
        <w:jc w:val="both"/>
        <w:rPr>
          <w:sz w:val="24"/>
          <w:szCs w:val="24"/>
        </w:rPr>
      </w:pPr>
      <w:r w:rsidRPr="00183549">
        <w:rPr>
          <w:color w:val="000000"/>
          <w:spacing w:val="4"/>
          <w:sz w:val="24"/>
          <w:szCs w:val="24"/>
        </w:rPr>
        <w:t xml:space="preserve">Za istovar ogrjevnog materijala te za piljenje i </w:t>
      </w:r>
      <w:r w:rsidRPr="00183549">
        <w:rPr>
          <w:color w:val="000000"/>
          <w:spacing w:val="5"/>
          <w:sz w:val="24"/>
          <w:szCs w:val="24"/>
        </w:rPr>
        <w:t xml:space="preserve">cijepanje drva treba prvenstveno koristiti dvorišni </w:t>
      </w:r>
      <w:r w:rsidRPr="00183549">
        <w:rPr>
          <w:color w:val="000000"/>
          <w:spacing w:val="6"/>
          <w:sz w:val="24"/>
          <w:szCs w:val="24"/>
        </w:rPr>
        <w:t>prostor, odnosno vlastito zemljište. U slučaju potre</w:t>
      </w:r>
      <w:r w:rsidRPr="00183549">
        <w:rPr>
          <w:color w:val="000000"/>
          <w:spacing w:val="6"/>
          <w:sz w:val="24"/>
          <w:szCs w:val="24"/>
        </w:rPr>
        <w:softHyphen/>
      </w:r>
      <w:r w:rsidRPr="00183549">
        <w:rPr>
          <w:color w:val="000000"/>
          <w:spacing w:val="4"/>
          <w:sz w:val="24"/>
          <w:szCs w:val="24"/>
        </w:rPr>
        <w:t xml:space="preserve">be može se koristiti javna površina samo za potrebe istovara, ali tako </w:t>
      </w:r>
      <w:r w:rsidRPr="00183549">
        <w:rPr>
          <w:color w:val="000000"/>
          <w:spacing w:val="10"/>
          <w:sz w:val="24"/>
          <w:szCs w:val="24"/>
        </w:rPr>
        <w:t>da se ona ne oštećuje i da se ne ometa promet.</w:t>
      </w:r>
    </w:p>
    <w:p w:rsidR="00183549" w:rsidRPr="00183549" w:rsidRDefault="00183549" w:rsidP="00183549">
      <w:pPr>
        <w:ind w:firstLine="720"/>
        <w:jc w:val="both"/>
        <w:rPr>
          <w:sz w:val="24"/>
          <w:szCs w:val="24"/>
        </w:rPr>
      </w:pPr>
      <w:r w:rsidRPr="00183549">
        <w:rPr>
          <w:color w:val="000000"/>
          <w:spacing w:val="12"/>
          <w:sz w:val="24"/>
          <w:szCs w:val="24"/>
        </w:rPr>
        <w:t>Drva, ugljen i sl. moraju se ukloniti najkasnije</w:t>
      </w:r>
      <w:r w:rsidRPr="00183549">
        <w:rPr>
          <w:sz w:val="24"/>
          <w:szCs w:val="24"/>
        </w:rPr>
        <w:t xml:space="preserve"> </w:t>
      </w:r>
      <w:r w:rsidRPr="00183549">
        <w:rPr>
          <w:color w:val="000000"/>
          <w:spacing w:val="10"/>
          <w:sz w:val="24"/>
          <w:szCs w:val="24"/>
        </w:rPr>
        <w:t>do noći, a upotrijebljena površina mora se odmah o</w:t>
      </w:r>
      <w:r w:rsidRPr="00183549">
        <w:rPr>
          <w:color w:val="000000"/>
          <w:spacing w:val="6"/>
          <w:sz w:val="24"/>
          <w:szCs w:val="24"/>
        </w:rPr>
        <w:t>čistiti od piljevine i drugih otpadaka.</w:t>
      </w:r>
    </w:p>
    <w:p w:rsidR="00183549" w:rsidRPr="00183549" w:rsidRDefault="00183549" w:rsidP="00183549">
      <w:pPr>
        <w:ind w:firstLine="720"/>
        <w:jc w:val="both"/>
        <w:rPr>
          <w:color w:val="000000"/>
          <w:spacing w:val="6"/>
          <w:sz w:val="24"/>
          <w:szCs w:val="24"/>
        </w:rPr>
      </w:pPr>
      <w:r w:rsidRPr="00183549">
        <w:rPr>
          <w:color w:val="000000"/>
          <w:spacing w:val="8"/>
          <w:sz w:val="24"/>
          <w:szCs w:val="24"/>
        </w:rPr>
        <w:t xml:space="preserve">Zabranjeno je piljenje i cijepanje drva i ugljena i drugih </w:t>
      </w:r>
      <w:r w:rsidRPr="00183549">
        <w:rPr>
          <w:color w:val="000000"/>
          <w:spacing w:val="6"/>
          <w:sz w:val="24"/>
          <w:szCs w:val="24"/>
        </w:rPr>
        <w:t>sličnih radova na javnim površinama.</w:t>
      </w:r>
    </w:p>
    <w:p w:rsidR="006542B1" w:rsidRDefault="00183549" w:rsidP="00554C58">
      <w:pPr>
        <w:jc w:val="both"/>
        <w:rPr>
          <w:b/>
          <w:sz w:val="24"/>
        </w:rPr>
      </w:pPr>
      <w:r>
        <w:rPr>
          <w:b/>
          <w:sz w:val="24"/>
        </w:rPr>
        <w:tab/>
      </w:r>
    </w:p>
    <w:p w:rsidR="00843748" w:rsidRPr="00554C58" w:rsidRDefault="004636E2" w:rsidP="00554C58">
      <w:pPr>
        <w:jc w:val="both"/>
        <w:rPr>
          <w:b/>
          <w:sz w:val="24"/>
        </w:rPr>
      </w:pPr>
      <w:r>
        <w:rPr>
          <w:b/>
          <w:sz w:val="24"/>
        </w:rPr>
        <w:t>5</w:t>
      </w:r>
      <w:r w:rsidR="0039218F">
        <w:rPr>
          <w:b/>
          <w:sz w:val="24"/>
        </w:rPr>
        <w:t xml:space="preserve">.  </w:t>
      </w:r>
      <w:r w:rsidR="0039218F" w:rsidRPr="00100D22">
        <w:rPr>
          <w:b/>
          <w:sz w:val="24"/>
        </w:rPr>
        <w:t>Odlaganje zemlje i</w:t>
      </w:r>
      <w:r w:rsidR="00554C58">
        <w:rPr>
          <w:b/>
          <w:sz w:val="24"/>
        </w:rPr>
        <w:t xml:space="preserve"> otpadnog građevnog materijala </w:t>
      </w:r>
    </w:p>
    <w:p w:rsidR="00843748" w:rsidRDefault="00843748" w:rsidP="0039218F">
      <w:pPr>
        <w:jc w:val="center"/>
        <w:rPr>
          <w:sz w:val="24"/>
        </w:rPr>
      </w:pPr>
    </w:p>
    <w:p w:rsidR="0039218F" w:rsidRPr="00100D22" w:rsidRDefault="00843748" w:rsidP="0039218F">
      <w:pPr>
        <w:jc w:val="center"/>
        <w:rPr>
          <w:sz w:val="24"/>
        </w:rPr>
      </w:pPr>
      <w:r>
        <w:rPr>
          <w:sz w:val="24"/>
        </w:rPr>
        <w:t>Članak 60</w:t>
      </w:r>
      <w:r w:rsidR="0039218F" w:rsidRPr="00100D22">
        <w:rPr>
          <w:sz w:val="24"/>
        </w:rPr>
        <w:t>.</w:t>
      </w:r>
    </w:p>
    <w:p w:rsidR="0039218F" w:rsidRDefault="0039218F" w:rsidP="0039218F">
      <w:pPr>
        <w:ind w:firstLine="720"/>
        <w:jc w:val="both"/>
        <w:rPr>
          <w:sz w:val="24"/>
        </w:rPr>
      </w:pPr>
    </w:p>
    <w:p w:rsidR="007B0E56" w:rsidRDefault="0039218F" w:rsidP="00621D2B">
      <w:pPr>
        <w:ind w:firstLine="720"/>
        <w:jc w:val="both"/>
        <w:rPr>
          <w:sz w:val="24"/>
        </w:rPr>
      </w:pPr>
      <w:r w:rsidRPr="00100D22">
        <w:rPr>
          <w:sz w:val="24"/>
        </w:rPr>
        <w:t xml:space="preserve">Zabranjeno je odlagati zemlju i otpadni materijal izvan odlagališta predviđenih za tu svrhu. Zemlja i otpadni materijal odložen izvan odlagališta, uklonit će se po nalogu komunalnog redara o trošku počinitelja. </w:t>
      </w:r>
    </w:p>
    <w:p w:rsidR="007B724A" w:rsidRDefault="007B724A" w:rsidP="00621D2B">
      <w:pPr>
        <w:ind w:firstLine="720"/>
        <w:jc w:val="both"/>
        <w:rPr>
          <w:sz w:val="24"/>
        </w:rPr>
      </w:pPr>
    </w:p>
    <w:p w:rsidR="007B724A" w:rsidRPr="007B724A" w:rsidRDefault="007B724A" w:rsidP="00621D2B">
      <w:pPr>
        <w:ind w:firstLine="720"/>
        <w:jc w:val="both"/>
        <w:rPr>
          <w:sz w:val="24"/>
        </w:rPr>
      </w:pPr>
    </w:p>
    <w:p w:rsidR="00560B5F" w:rsidRPr="00560B5F" w:rsidRDefault="00621D2B" w:rsidP="00621D2B">
      <w:pPr>
        <w:ind w:firstLine="720"/>
        <w:jc w:val="both"/>
        <w:rPr>
          <w:b/>
          <w:sz w:val="28"/>
          <w:szCs w:val="28"/>
        </w:rPr>
      </w:pPr>
      <w:r>
        <w:rPr>
          <w:b/>
          <w:sz w:val="28"/>
          <w:szCs w:val="28"/>
        </w:rPr>
        <w:t>IV</w:t>
      </w:r>
      <w:r w:rsidR="00560B5F" w:rsidRPr="00560B5F">
        <w:rPr>
          <w:b/>
          <w:sz w:val="28"/>
          <w:szCs w:val="28"/>
        </w:rPr>
        <w:t>.</w:t>
      </w:r>
      <w:r w:rsidR="00560B5F">
        <w:rPr>
          <w:b/>
          <w:sz w:val="28"/>
          <w:szCs w:val="28"/>
        </w:rPr>
        <w:t xml:space="preserve"> UVJETI KORIŠTENJA JAVNIH PARKIRALIŠTA, </w:t>
      </w:r>
      <w:r w:rsidR="00560B5F">
        <w:rPr>
          <w:b/>
          <w:sz w:val="28"/>
          <w:szCs w:val="28"/>
        </w:rPr>
        <w:tab/>
        <w:t xml:space="preserve">  </w:t>
      </w:r>
      <w:r>
        <w:rPr>
          <w:b/>
          <w:sz w:val="28"/>
          <w:szCs w:val="28"/>
        </w:rPr>
        <w:tab/>
      </w:r>
      <w:r w:rsidR="00560B5F">
        <w:rPr>
          <w:b/>
          <w:sz w:val="28"/>
          <w:szCs w:val="28"/>
        </w:rPr>
        <w:t xml:space="preserve">NERAZVRSTANIH CESTA I DRUGIH POVRŠINA JAVNE </w:t>
      </w:r>
      <w:r>
        <w:rPr>
          <w:b/>
          <w:sz w:val="28"/>
          <w:szCs w:val="28"/>
        </w:rPr>
        <w:tab/>
      </w:r>
      <w:r w:rsidR="00560B5F">
        <w:rPr>
          <w:b/>
          <w:sz w:val="28"/>
          <w:szCs w:val="28"/>
        </w:rPr>
        <w:t>NAMJENE</w:t>
      </w:r>
      <w:r w:rsidR="00AD669B">
        <w:rPr>
          <w:b/>
          <w:sz w:val="28"/>
          <w:szCs w:val="28"/>
        </w:rPr>
        <w:t xml:space="preserve"> ZA PARKIRANJE VOZILA</w:t>
      </w:r>
    </w:p>
    <w:p w:rsidR="00047907" w:rsidRDefault="00047907"/>
    <w:p w:rsidR="00060A80" w:rsidRDefault="00060A80" w:rsidP="00560B5F">
      <w:pPr>
        <w:numPr>
          <w:ilvl w:val="0"/>
          <w:numId w:val="4"/>
        </w:numPr>
        <w:tabs>
          <w:tab w:val="num" w:pos="1080"/>
        </w:tabs>
        <w:ind w:left="1080"/>
        <w:jc w:val="both"/>
        <w:rPr>
          <w:b/>
          <w:sz w:val="24"/>
        </w:rPr>
      </w:pPr>
      <w:r>
        <w:rPr>
          <w:b/>
          <w:sz w:val="24"/>
        </w:rPr>
        <w:t>Javna parkirališta</w:t>
      </w:r>
    </w:p>
    <w:p w:rsidR="00060A80" w:rsidRDefault="00843748" w:rsidP="00060A80">
      <w:pPr>
        <w:pStyle w:val="Odlomakpopisa"/>
        <w:ind w:left="360"/>
        <w:jc w:val="center"/>
        <w:rPr>
          <w:sz w:val="24"/>
        </w:rPr>
      </w:pPr>
      <w:r>
        <w:rPr>
          <w:sz w:val="24"/>
        </w:rPr>
        <w:t>Članak 61</w:t>
      </w:r>
      <w:r w:rsidR="00060A80" w:rsidRPr="00060A80">
        <w:rPr>
          <w:sz w:val="24"/>
        </w:rPr>
        <w:t>.</w:t>
      </w:r>
    </w:p>
    <w:p w:rsidR="00060A80" w:rsidRDefault="00060A80" w:rsidP="00060A80">
      <w:pPr>
        <w:pStyle w:val="Odlomakpopisa"/>
        <w:ind w:left="360"/>
        <w:jc w:val="center"/>
        <w:rPr>
          <w:sz w:val="24"/>
        </w:rPr>
      </w:pPr>
    </w:p>
    <w:p w:rsidR="00060A80" w:rsidRPr="00060A80" w:rsidRDefault="00060A80" w:rsidP="00060A80">
      <w:pPr>
        <w:pStyle w:val="Odlomakpopisa"/>
        <w:ind w:left="360"/>
        <w:jc w:val="both"/>
        <w:rPr>
          <w:sz w:val="24"/>
        </w:rPr>
      </w:pPr>
      <w:r>
        <w:rPr>
          <w:sz w:val="24"/>
        </w:rPr>
        <w:tab/>
        <w:t xml:space="preserve">Javnim parkiralištem, u smislu ove Odluke smatra se dio javno prometne površine namijenjen isključivo za parkiranje vozila s pripadajućom opremom na parkiralištu. </w:t>
      </w:r>
    </w:p>
    <w:p w:rsidR="00060A80" w:rsidRDefault="00060A80" w:rsidP="00060A80">
      <w:pPr>
        <w:tabs>
          <w:tab w:val="num" w:pos="1080"/>
        </w:tabs>
        <w:jc w:val="both"/>
        <w:rPr>
          <w:b/>
          <w:sz w:val="24"/>
        </w:rPr>
      </w:pPr>
      <w:r>
        <w:rPr>
          <w:b/>
          <w:sz w:val="24"/>
        </w:rPr>
        <w:tab/>
      </w:r>
    </w:p>
    <w:p w:rsidR="00060A80" w:rsidRDefault="00060A80" w:rsidP="00060A80">
      <w:pPr>
        <w:tabs>
          <w:tab w:val="num" w:pos="1080"/>
        </w:tabs>
        <w:jc w:val="both"/>
        <w:rPr>
          <w:b/>
          <w:sz w:val="24"/>
        </w:rPr>
      </w:pPr>
    </w:p>
    <w:p w:rsidR="00060A80" w:rsidRDefault="00AD669B" w:rsidP="00060A80">
      <w:pPr>
        <w:pStyle w:val="Odlomakpopisa"/>
        <w:ind w:left="360"/>
        <w:jc w:val="center"/>
        <w:rPr>
          <w:sz w:val="24"/>
        </w:rPr>
      </w:pPr>
      <w:r>
        <w:rPr>
          <w:sz w:val="24"/>
        </w:rPr>
        <w:t>Članak 6</w:t>
      </w:r>
      <w:r w:rsidR="00843748">
        <w:rPr>
          <w:sz w:val="24"/>
        </w:rPr>
        <w:t>2</w:t>
      </w:r>
      <w:r w:rsidR="00060A80" w:rsidRPr="00060A80">
        <w:rPr>
          <w:sz w:val="24"/>
        </w:rPr>
        <w:t>.</w:t>
      </w:r>
    </w:p>
    <w:p w:rsidR="00060A80" w:rsidRDefault="00060A80" w:rsidP="00060A80">
      <w:pPr>
        <w:pStyle w:val="Odlomakpopisa"/>
        <w:ind w:left="360"/>
        <w:jc w:val="center"/>
        <w:rPr>
          <w:sz w:val="24"/>
        </w:rPr>
      </w:pPr>
    </w:p>
    <w:p w:rsidR="00060A80" w:rsidRDefault="00060A80" w:rsidP="00060A80">
      <w:pPr>
        <w:pStyle w:val="Odlomakpopisa"/>
        <w:ind w:left="360"/>
        <w:jc w:val="both"/>
        <w:rPr>
          <w:sz w:val="24"/>
        </w:rPr>
      </w:pPr>
      <w:r>
        <w:rPr>
          <w:sz w:val="24"/>
        </w:rPr>
        <w:tab/>
        <w:t>Javna parkirališta se moraju propisno označiti te stalno održavati čistim, urednim i u funkcionalnom stanju, a vozila se moraju parkirati unutar označenog parkirnog mjesta.</w:t>
      </w:r>
    </w:p>
    <w:p w:rsidR="00AD669B" w:rsidRDefault="00AD669B" w:rsidP="00060A80">
      <w:pPr>
        <w:pStyle w:val="Odlomakpopisa"/>
        <w:ind w:left="360"/>
        <w:jc w:val="both"/>
        <w:rPr>
          <w:sz w:val="24"/>
        </w:rPr>
      </w:pPr>
      <w:r>
        <w:rPr>
          <w:sz w:val="24"/>
        </w:rPr>
        <w:tab/>
        <w:t>Javna parkirališta održava pravna ili fizička osoba kojoj je to povjereno ugovorom ili koncesionar.</w:t>
      </w:r>
    </w:p>
    <w:p w:rsidR="00AD669B" w:rsidRDefault="00AD669B" w:rsidP="00060A80">
      <w:pPr>
        <w:pStyle w:val="Odlomakpopisa"/>
        <w:ind w:left="360"/>
        <w:jc w:val="both"/>
        <w:rPr>
          <w:sz w:val="24"/>
        </w:rPr>
      </w:pPr>
      <w:r>
        <w:rPr>
          <w:sz w:val="24"/>
        </w:rPr>
        <w:tab/>
        <w:t>Održavanje javnih parkirališta te uvjete i način njihova korištenja pobliže uređuje posebnim aktom Općinsko vijeće Općine Antunovac.</w:t>
      </w:r>
    </w:p>
    <w:p w:rsidR="00AD669B" w:rsidRDefault="00AD669B" w:rsidP="00060A80">
      <w:pPr>
        <w:pStyle w:val="Odlomakpopisa"/>
        <w:ind w:left="360"/>
        <w:jc w:val="both"/>
        <w:rPr>
          <w:sz w:val="24"/>
        </w:rPr>
      </w:pPr>
      <w:r>
        <w:rPr>
          <w:sz w:val="24"/>
        </w:rPr>
        <w:tab/>
        <w:t>Na javnim parkiralištima je zabranjeno zaustavljati i parkirati teretna i priključna vozila, autobuse, radne i poljoprivredne strojeve osim ako to nije izričito dopušteno.</w:t>
      </w:r>
    </w:p>
    <w:p w:rsidR="00AD669B" w:rsidRDefault="00AD669B" w:rsidP="00060A80">
      <w:pPr>
        <w:pStyle w:val="Odlomakpopisa"/>
        <w:ind w:left="360"/>
        <w:jc w:val="both"/>
        <w:rPr>
          <w:sz w:val="24"/>
        </w:rPr>
      </w:pPr>
      <w:r>
        <w:rPr>
          <w:sz w:val="24"/>
        </w:rPr>
        <w:tab/>
        <w:t>Na javnim parkiralištima je zabranjeno izvođenje praktične nastave autoškola.</w:t>
      </w:r>
    </w:p>
    <w:p w:rsidR="00AD669B" w:rsidRDefault="00AD669B" w:rsidP="00060A80">
      <w:pPr>
        <w:pStyle w:val="Odlomakpopisa"/>
        <w:ind w:left="360"/>
        <w:jc w:val="both"/>
        <w:rPr>
          <w:sz w:val="24"/>
        </w:rPr>
      </w:pPr>
    </w:p>
    <w:p w:rsidR="00AD669B" w:rsidRPr="00060A80" w:rsidRDefault="00AD669B" w:rsidP="00AD669B">
      <w:pPr>
        <w:ind w:firstLine="654"/>
        <w:jc w:val="both"/>
        <w:rPr>
          <w:b/>
          <w:sz w:val="24"/>
          <w:lang w:eastAsia="hr-HR"/>
        </w:rPr>
      </w:pPr>
      <w:r>
        <w:rPr>
          <w:b/>
          <w:sz w:val="24"/>
          <w:lang w:eastAsia="hr-HR"/>
        </w:rPr>
        <w:t>2</w:t>
      </w:r>
      <w:r w:rsidRPr="00060A80">
        <w:rPr>
          <w:b/>
          <w:sz w:val="24"/>
          <w:lang w:eastAsia="hr-HR"/>
        </w:rPr>
        <w:t>. Nerazvrstane ceste</w:t>
      </w:r>
    </w:p>
    <w:p w:rsidR="00AD669B" w:rsidRDefault="00843748" w:rsidP="00AD669B">
      <w:pPr>
        <w:jc w:val="center"/>
        <w:rPr>
          <w:sz w:val="24"/>
          <w:lang w:eastAsia="hr-HR"/>
        </w:rPr>
      </w:pPr>
      <w:r>
        <w:rPr>
          <w:sz w:val="24"/>
          <w:lang w:eastAsia="hr-HR"/>
        </w:rPr>
        <w:t>Članak 63</w:t>
      </w:r>
      <w:r w:rsidR="00AD669B">
        <w:rPr>
          <w:sz w:val="24"/>
          <w:lang w:eastAsia="hr-HR"/>
        </w:rPr>
        <w:t>.</w:t>
      </w:r>
    </w:p>
    <w:p w:rsidR="00AD669B" w:rsidRDefault="00AD669B" w:rsidP="00AD669B">
      <w:pPr>
        <w:jc w:val="center"/>
        <w:rPr>
          <w:sz w:val="24"/>
          <w:lang w:eastAsia="hr-HR"/>
        </w:rPr>
      </w:pPr>
    </w:p>
    <w:p w:rsidR="00AD669B" w:rsidRPr="00560B5F" w:rsidRDefault="00AD669B" w:rsidP="00AD669B">
      <w:pPr>
        <w:jc w:val="both"/>
        <w:rPr>
          <w:sz w:val="24"/>
          <w:lang w:eastAsia="hr-HR"/>
        </w:rPr>
      </w:pPr>
      <w:r>
        <w:rPr>
          <w:sz w:val="24"/>
          <w:lang w:eastAsia="hr-HR"/>
        </w:rPr>
        <w:tab/>
        <w:t>Uvjeti korištenja nerazvrstanih cesta na području Općine Antunovac uređuje se sukladno zakonu kojim se uređuju ceste.</w:t>
      </w:r>
    </w:p>
    <w:p w:rsidR="00AD669B" w:rsidRPr="00554C58" w:rsidRDefault="00AD669B" w:rsidP="00554C58">
      <w:pPr>
        <w:jc w:val="both"/>
        <w:rPr>
          <w:sz w:val="24"/>
        </w:rPr>
      </w:pPr>
    </w:p>
    <w:p w:rsidR="00AD669B" w:rsidRDefault="00AD669B" w:rsidP="00AD669B">
      <w:pPr>
        <w:ind w:leftChars="327" w:left="1418" w:hanging="764"/>
        <w:jc w:val="both"/>
        <w:rPr>
          <w:b/>
          <w:sz w:val="28"/>
          <w:szCs w:val="28"/>
        </w:rPr>
      </w:pPr>
    </w:p>
    <w:p w:rsidR="00AD669B" w:rsidRDefault="00881C6A" w:rsidP="00881C6A">
      <w:pPr>
        <w:rPr>
          <w:b/>
          <w:sz w:val="28"/>
          <w:szCs w:val="28"/>
        </w:rPr>
      </w:pPr>
      <w:r>
        <w:rPr>
          <w:b/>
          <w:sz w:val="24"/>
          <w:szCs w:val="24"/>
        </w:rPr>
        <w:tab/>
      </w:r>
      <w:r w:rsidR="00AD669B" w:rsidRPr="00881C6A">
        <w:rPr>
          <w:b/>
          <w:sz w:val="28"/>
          <w:szCs w:val="28"/>
        </w:rPr>
        <w:t>V. ODRŽAVANJE ČISTOĆE</w:t>
      </w:r>
      <w:r w:rsidRPr="00881C6A">
        <w:rPr>
          <w:b/>
          <w:sz w:val="28"/>
          <w:szCs w:val="28"/>
        </w:rPr>
        <w:t xml:space="preserve"> I ČUVANJE POVRŠINA JAVNE </w:t>
      </w:r>
      <w:r>
        <w:rPr>
          <w:b/>
          <w:sz w:val="28"/>
          <w:szCs w:val="28"/>
        </w:rPr>
        <w:tab/>
      </w:r>
      <w:r w:rsidRPr="00881C6A">
        <w:rPr>
          <w:b/>
          <w:sz w:val="28"/>
          <w:szCs w:val="28"/>
        </w:rPr>
        <w:t>NAMJENE</w:t>
      </w:r>
    </w:p>
    <w:p w:rsidR="00AD669B" w:rsidRDefault="00843748" w:rsidP="00AD669B">
      <w:pPr>
        <w:jc w:val="center"/>
        <w:rPr>
          <w:sz w:val="24"/>
          <w:lang w:eastAsia="hr-HR"/>
        </w:rPr>
      </w:pPr>
      <w:r>
        <w:rPr>
          <w:sz w:val="24"/>
          <w:lang w:eastAsia="hr-HR"/>
        </w:rPr>
        <w:t>Članak 64</w:t>
      </w:r>
      <w:r w:rsidR="00AD669B">
        <w:rPr>
          <w:sz w:val="24"/>
          <w:lang w:eastAsia="hr-HR"/>
        </w:rPr>
        <w:t>.</w:t>
      </w:r>
    </w:p>
    <w:p w:rsidR="00AD669B" w:rsidRDefault="00AD669B" w:rsidP="00AD669B">
      <w:pPr>
        <w:jc w:val="center"/>
        <w:rPr>
          <w:sz w:val="24"/>
          <w:lang w:eastAsia="hr-HR"/>
        </w:rPr>
      </w:pPr>
    </w:p>
    <w:p w:rsidR="00881C6A" w:rsidRDefault="00881C6A" w:rsidP="00881C6A">
      <w:pPr>
        <w:jc w:val="both"/>
        <w:rPr>
          <w:sz w:val="24"/>
          <w:lang w:eastAsia="hr-HR"/>
        </w:rPr>
      </w:pPr>
      <w:r>
        <w:rPr>
          <w:sz w:val="24"/>
          <w:lang w:eastAsia="hr-HR"/>
        </w:rPr>
        <w:tab/>
        <w:t>Površinom javne namjene smatra se svaka površina čije je korištenje namijenjeno svima i pod jednakim uvjetima.</w:t>
      </w:r>
    </w:p>
    <w:p w:rsidR="00881C6A" w:rsidRDefault="00881C6A" w:rsidP="00881C6A">
      <w:pPr>
        <w:jc w:val="both"/>
        <w:rPr>
          <w:sz w:val="24"/>
          <w:lang w:eastAsia="hr-HR"/>
        </w:rPr>
      </w:pPr>
      <w:r>
        <w:rPr>
          <w:sz w:val="24"/>
          <w:lang w:eastAsia="hr-HR"/>
        </w:rPr>
        <w:tab/>
        <w:t>Pod površinama iz stavka 1. ovoga članka podrazumijevaju se:</w:t>
      </w:r>
    </w:p>
    <w:p w:rsidR="00881C6A" w:rsidRDefault="00881C6A" w:rsidP="00881C6A">
      <w:pPr>
        <w:jc w:val="both"/>
        <w:rPr>
          <w:sz w:val="24"/>
          <w:lang w:eastAsia="hr-HR"/>
        </w:rPr>
      </w:pPr>
      <w:r>
        <w:rPr>
          <w:sz w:val="24"/>
          <w:lang w:eastAsia="hr-HR"/>
        </w:rPr>
        <w:tab/>
        <w:t xml:space="preserve">1. javne zelene površine: općinski parkovi, park šume, drvoredi, živice, cvjetnjaci, travnjaci, skupine ili pojedinačna stabla, dječja igrališta s pripadajućom opremom, drugi oblici vrtnog i </w:t>
      </w:r>
      <w:proofErr w:type="spellStart"/>
      <w:r>
        <w:rPr>
          <w:sz w:val="24"/>
          <w:lang w:eastAsia="hr-HR"/>
        </w:rPr>
        <w:t>parkovnog</w:t>
      </w:r>
      <w:proofErr w:type="spellEnd"/>
      <w:r>
        <w:rPr>
          <w:sz w:val="24"/>
          <w:lang w:eastAsia="hr-HR"/>
        </w:rPr>
        <w:t xml:space="preserve"> oblikovanja koji nisu proglašeni zaštićenim dijelovima prirode, javni športski i rekreacijski prostori, zelene površine uz ceste i ulice, ako nisu sastavni dio nerazvrstane ceste odnosno ulice i sl.,</w:t>
      </w:r>
    </w:p>
    <w:p w:rsidR="00881C6A" w:rsidRDefault="00881C6A" w:rsidP="00881C6A">
      <w:pPr>
        <w:jc w:val="both"/>
        <w:rPr>
          <w:sz w:val="24"/>
          <w:lang w:eastAsia="hr-HR"/>
        </w:rPr>
      </w:pPr>
      <w:r>
        <w:rPr>
          <w:sz w:val="24"/>
          <w:lang w:eastAsia="hr-HR"/>
        </w:rPr>
        <w:tab/>
        <w:t xml:space="preserve">2. javne prometne površine na kojima nije dopušten promet motornim vozilima: trgovi, pločnici, javni prolazi, prečaci, šetališta, biciklističke i pješačke staze, podvožnjaci, nadvožnjaci, mostovi, ako nisu sastavni dio nerazvrstane ceste ili druge ceste, </w:t>
      </w:r>
    </w:p>
    <w:p w:rsidR="00881C6A" w:rsidRDefault="00881C6A" w:rsidP="00881C6A">
      <w:pPr>
        <w:jc w:val="both"/>
        <w:rPr>
          <w:sz w:val="24"/>
          <w:lang w:eastAsia="hr-HR"/>
        </w:rPr>
      </w:pPr>
      <w:r>
        <w:rPr>
          <w:sz w:val="24"/>
          <w:lang w:eastAsia="hr-HR"/>
        </w:rPr>
        <w:tab/>
        <w:t>3. javne prometne površine: nerazvrstane ceste te dijelovi javnih cesta prolaze kroz naselje, kad se ti dijelovi cesta ne održavaju kao javne ceste prema posebnom zakonu, javna parkirališta, javne garaže, površine određene za zaustavljanje vozila i siguran ulazak i izlazak putnika (stajališta međugradskog linijskog prijevoza putnika), i slične površine koje se koriste za promet po bilo kojoj osnovi.</w:t>
      </w:r>
    </w:p>
    <w:p w:rsidR="00881C6A" w:rsidRDefault="00881C6A" w:rsidP="00881C6A">
      <w:pPr>
        <w:jc w:val="both"/>
        <w:rPr>
          <w:sz w:val="24"/>
          <w:lang w:eastAsia="hr-HR"/>
        </w:rPr>
      </w:pPr>
      <w:r>
        <w:rPr>
          <w:sz w:val="24"/>
          <w:lang w:eastAsia="hr-HR"/>
        </w:rPr>
        <w:tab/>
        <w:t>4. ostale javne površine: vodene površine koje nisu vodno dobro, otvoreni kanali za odvodnju, površine javnih tržnica na malo, površine na kojima se prodaje roba na štandovima i klupama izvan tržnica na malo i slični prostori.</w:t>
      </w:r>
    </w:p>
    <w:p w:rsidR="00060A80" w:rsidRDefault="00060A80" w:rsidP="00060A80">
      <w:pPr>
        <w:tabs>
          <w:tab w:val="num" w:pos="1080"/>
        </w:tabs>
        <w:jc w:val="both"/>
        <w:rPr>
          <w:b/>
          <w:sz w:val="24"/>
        </w:rPr>
      </w:pPr>
    </w:p>
    <w:p w:rsidR="0036045C" w:rsidRPr="0036045C" w:rsidRDefault="0036045C" w:rsidP="0036045C">
      <w:pPr>
        <w:jc w:val="center"/>
        <w:outlineLvl w:val="0"/>
        <w:rPr>
          <w:iCs/>
          <w:kern w:val="36"/>
          <w:sz w:val="24"/>
          <w:szCs w:val="24"/>
          <w:lang w:eastAsia="en-US"/>
        </w:rPr>
      </w:pPr>
      <w:r>
        <w:rPr>
          <w:iCs/>
          <w:kern w:val="36"/>
          <w:sz w:val="24"/>
          <w:szCs w:val="24"/>
          <w:lang w:eastAsia="en-US"/>
        </w:rPr>
        <w:t>Članak 65</w:t>
      </w:r>
      <w:r w:rsidRPr="0036045C">
        <w:rPr>
          <w:iCs/>
          <w:kern w:val="36"/>
          <w:sz w:val="24"/>
          <w:szCs w:val="24"/>
          <w:lang w:eastAsia="en-US"/>
        </w:rPr>
        <w:t>.</w:t>
      </w:r>
    </w:p>
    <w:p w:rsidR="0036045C" w:rsidRPr="0036045C" w:rsidRDefault="0036045C" w:rsidP="0036045C">
      <w:pPr>
        <w:rPr>
          <w:sz w:val="24"/>
          <w:szCs w:val="24"/>
          <w:lang w:eastAsia="en-US"/>
        </w:rPr>
      </w:pPr>
      <w:r w:rsidRPr="0036045C">
        <w:rPr>
          <w:sz w:val="24"/>
          <w:szCs w:val="24"/>
          <w:lang w:eastAsia="en-US"/>
        </w:rPr>
        <w:t> </w:t>
      </w: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Površine javne namjene treba održavati tako da budu uredne i čiste i da služe svrsi za koji su namijenjene a oprema i uređaji postavljeni na njima moraju biti uredni, ispravni i u funkcionalnom stanju.</w:t>
      </w:r>
    </w:p>
    <w:p w:rsidR="0036045C" w:rsidRPr="0036045C" w:rsidRDefault="0036045C" w:rsidP="0036045C">
      <w:pPr>
        <w:jc w:val="both"/>
        <w:rPr>
          <w:sz w:val="24"/>
          <w:szCs w:val="24"/>
          <w:lang w:eastAsia="en-US"/>
        </w:rPr>
      </w:pPr>
      <w:r>
        <w:rPr>
          <w:iCs/>
          <w:color w:val="000000"/>
          <w:sz w:val="24"/>
          <w:szCs w:val="24"/>
          <w:lang w:eastAsia="en-US"/>
        </w:rPr>
        <w:tab/>
      </w:r>
      <w:r w:rsidRPr="0036045C">
        <w:rPr>
          <w:iCs/>
          <w:color w:val="000000"/>
          <w:sz w:val="24"/>
          <w:szCs w:val="24"/>
          <w:lang w:eastAsia="en-US"/>
        </w:rPr>
        <w:t xml:space="preserve">Ne smije se onečišćavati, oštećivati ili uništavati površine </w:t>
      </w:r>
      <w:r w:rsidRPr="0036045C">
        <w:rPr>
          <w:iCs/>
          <w:sz w:val="24"/>
          <w:szCs w:val="24"/>
          <w:lang w:eastAsia="en-US"/>
        </w:rPr>
        <w:t>javne namjene</w:t>
      </w:r>
      <w:r w:rsidRPr="0036045C">
        <w:rPr>
          <w:iCs/>
          <w:color w:val="000000"/>
          <w:sz w:val="24"/>
          <w:szCs w:val="24"/>
          <w:lang w:eastAsia="en-US"/>
        </w:rPr>
        <w:t xml:space="preserve">, objekte ili uređaje koje su na njima ili su njihov sastavni dio. </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36045C" w:rsidP="0036045C">
      <w:pPr>
        <w:jc w:val="center"/>
        <w:rPr>
          <w:sz w:val="24"/>
          <w:szCs w:val="24"/>
          <w:lang w:eastAsia="en-US"/>
        </w:rPr>
      </w:pPr>
      <w:r>
        <w:rPr>
          <w:iCs/>
          <w:sz w:val="24"/>
          <w:szCs w:val="24"/>
          <w:lang w:eastAsia="en-US"/>
        </w:rPr>
        <w:t>Članak 66</w:t>
      </w:r>
      <w:r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spacing w:after="120"/>
        <w:jc w:val="both"/>
        <w:rPr>
          <w:iCs/>
          <w:color w:val="FF0000"/>
          <w:sz w:val="24"/>
          <w:szCs w:val="24"/>
          <w:lang w:eastAsia="en-US"/>
        </w:rPr>
      </w:pPr>
      <w:r>
        <w:rPr>
          <w:iCs/>
          <w:sz w:val="24"/>
          <w:szCs w:val="24"/>
          <w:lang w:eastAsia="en-US"/>
        </w:rPr>
        <w:tab/>
      </w:r>
      <w:r w:rsidRPr="0036045C">
        <w:rPr>
          <w:iCs/>
          <w:sz w:val="24"/>
          <w:szCs w:val="24"/>
          <w:lang w:eastAsia="en-US"/>
        </w:rPr>
        <w:t xml:space="preserve">Održavanje površina javne namjene obavlja pravna ili fizička osoba kojoj je Općina </w:t>
      </w:r>
      <w:r>
        <w:rPr>
          <w:iCs/>
          <w:sz w:val="24"/>
          <w:szCs w:val="24"/>
          <w:lang w:eastAsia="en-US"/>
        </w:rPr>
        <w:t>Antunovac</w:t>
      </w:r>
      <w:r w:rsidRPr="0036045C">
        <w:rPr>
          <w:iCs/>
          <w:sz w:val="24"/>
          <w:szCs w:val="24"/>
          <w:lang w:eastAsia="en-US"/>
        </w:rPr>
        <w:t xml:space="preserve"> povjerila održavanje površina javne namjene u skladu s prog</w:t>
      </w:r>
      <w:r w:rsidRPr="0036045C">
        <w:rPr>
          <w:sz w:val="24"/>
          <w:szCs w:val="24"/>
          <w:lang w:eastAsia="en-US"/>
        </w:rPr>
        <w:t>ramom održavanja komunalne infrastrukture koje donosi Općinsko vijeće</w:t>
      </w:r>
      <w:r w:rsidRPr="0036045C">
        <w:rPr>
          <w:iCs/>
          <w:sz w:val="24"/>
          <w:szCs w:val="24"/>
          <w:lang w:eastAsia="en-US"/>
        </w:rPr>
        <w:t>.</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U održavanju  povr</w:t>
      </w:r>
      <w:r>
        <w:rPr>
          <w:iCs/>
          <w:sz w:val="24"/>
          <w:szCs w:val="24"/>
          <w:lang w:eastAsia="en-US"/>
        </w:rPr>
        <w:t>šina javne namjene na području O</w:t>
      </w:r>
      <w:r w:rsidRPr="0036045C">
        <w:rPr>
          <w:iCs/>
          <w:sz w:val="24"/>
          <w:szCs w:val="24"/>
          <w:lang w:eastAsia="en-US"/>
        </w:rPr>
        <w:t xml:space="preserve">pćine </w:t>
      </w:r>
      <w:r>
        <w:rPr>
          <w:iCs/>
          <w:sz w:val="24"/>
          <w:szCs w:val="24"/>
          <w:lang w:eastAsia="en-US"/>
        </w:rPr>
        <w:t>Antunovac</w:t>
      </w:r>
      <w:r w:rsidRPr="0036045C">
        <w:rPr>
          <w:iCs/>
          <w:sz w:val="24"/>
          <w:szCs w:val="24"/>
          <w:lang w:eastAsia="en-US"/>
        </w:rPr>
        <w:t xml:space="preserve"> dužni su sudjelovati i:</w:t>
      </w:r>
    </w:p>
    <w:p w:rsidR="0036045C" w:rsidRPr="0036045C" w:rsidRDefault="0036045C" w:rsidP="0036045C">
      <w:pPr>
        <w:jc w:val="both"/>
        <w:rPr>
          <w:iCs/>
          <w:sz w:val="24"/>
          <w:szCs w:val="24"/>
          <w:lang w:eastAsia="en-US"/>
        </w:rPr>
      </w:pPr>
      <w:r w:rsidRPr="0036045C">
        <w:rPr>
          <w:iCs/>
          <w:sz w:val="24"/>
          <w:szCs w:val="24"/>
          <w:lang w:eastAsia="en-US"/>
        </w:rPr>
        <w:t xml:space="preserve">- </w:t>
      </w:r>
      <w:r w:rsidRPr="0036045C">
        <w:rPr>
          <w:iCs/>
          <w:sz w:val="24"/>
          <w:szCs w:val="24"/>
          <w:lang w:eastAsia="en-US"/>
        </w:rPr>
        <w:tab/>
        <w:t>korisnici javnih površina kada ih koriste temeljem posebnog odobrenja</w:t>
      </w:r>
    </w:p>
    <w:p w:rsidR="0036045C" w:rsidRPr="0036045C" w:rsidRDefault="0036045C" w:rsidP="0036045C">
      <w:pPr>
        <w:ind w:left="720" w:hanging="720"/>
        <w:jc w:val="both"/>
        <w:rPr>
          <w:iCs/>
          <w:sz w:val="24"/>
          <w:szCs w:val="24"/>
          <w:lang w:eastAsia="en-US"/>
        </w:rPr>
      </w:pPr>
      <w:r w:rsidRPr="0036045C">
        <w:rPr>
          <w:iCs/>
          <w:sz w:val="24"/>
          <w:szCs w:val="24"/>
          <w:lang w:eastAsia="en-US"/>
        </w:rPr>
        <w:t xml:space="preserve">- </w:t>
      </w:r>
      <w:r w:rsidRPr="0036045C">
        <w:rPr>
          <w:iCs/>
          <w:sz w:val="24"/>
          <w:szCs w:val="24"/>
          <w:lang w:eastAsia="en-US"/>
        </w:rPr>
        <w:tab/>
        <w:t>pravne ili fizičke osobe kojima je posebnim pravnim poslovima povjereno upravljanje dijelovima javnih površina (koncesije, ugovori o povjeravanju poslova i slično).</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 xml:space="preserve">Pravna ili fizička osoba koja obavlja djelatnost uz površine javne namjene i zbog čije djelatnosti dolazi do onečišćenja površina javne namjene, dužna je onečišćene površine redovito čistiti. </w:t>
      </w:r>
    </w:p>
    <w:p w:rsidR="0036045C" w:rsidRPr="0036045C" w:rsidRDefault="0036045C" w:rsidP="0036045C">
      <w:pPr>
        <w:jc w:val="both"/>
        <w:rPr>
          <w:sz w:val="24"/>
          <w:szCs w:val="24"/>
          <w:lang w:eastAsia="en-US"/>
        </w:rPr>
      </w:pPr>
    </w:p>
    <w:p w:rsidR="0036045C" w:rsidRPr="0036045C" w:rsidRDefault="0036045C" w:rsidP="0036045C">
      <w:pPr>
        <w:jc w:val="center"/>
        <w:rPr>
          <w:sz w:val="24"/>
          <w:szCs w:val="24"/>
          <w:lang w:eastAsia="en-US"/>
        </w:rPr>
      </w:pPr>
      <w:r>
        <w:rPr>
          <w:iCs/>
          <w:sz w:val="24"/>
          <w:szCs w:val="24"/>
          <w:lang w:eastAsia="en-US"/>
        </w:rPr>
        <w:t>Članak 67</w:t>
      </w:r>
      <w:r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Vlasnici ili korisnici odnosno  zakupci  športskih i rekreacijskih objekata, zabavnih parkova ili igrališta,  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Obvezu iz prethodnog stavka imaju i organizatori javnih skupova i priredbi, te zakupci koji privremeno koriste javne površine.</w:t>
      </w:r>
    </w:p>
    <w:p w:rsidR="0036045C" w:rsidRPr="0036045C" w:rsidRDefault="0036045C" w:rsidP="0036045C">
      <w:pPr>
        <w:rPr>
          <w:i/>
          <w:color w:val="000000"/>
          <w:sz w:val="24"/>
          <w:szCs w:val="24"/>
          <w:lang w:eastAsia="en-US"/>
        </w:rPr>
      </w:pPr>
      <w:r w:rsidRPr="0036045C">
        <w:rPr>
          <w:sz w:val="24"/>
          <w:szCs w:val="24"/>
          <w:lang w:eastAsia="en-US"/>
        </w:rPr>
        <w:t> </w:t>
      </w:r>
    </w:p>
    <w:p w:rsidR="0036045C" w:rsidRPr="0036045C" w:rsidRDefault="0036045C" w:rsidP="0036045C">
      <w:pPr>
        <w:jc w:val="center"/>
        <w:outlineLvl w:val="0"/>
        <w:rPr>
          <w:iCs/>
          <w:kern w:val="36"/>
          <w:sz w:val="24"/>
          <w:szCs w:val="24"/>
          <w:lang w:eastAsia="en-US"/>
        </w:rPr>
      </w:pPr>
      <w:r>
        <w:rPr>
          <w:iCs/>
          <w:color w:val="000000"/>
          <w:kern w:val="36"/>
          <w:sz w:val="24"/>
          <w:szCs w:val="24"/>
          <w:lang w:eastAsia="en-US"/>
        </w:rPr>
        <w:t>Članak 68</w:t>
      </w:r>
      <w:r w:rsidRPr="0036045C">
        <w:rPr>
          <w:iCs/>
          <w:color w:val="000000"/>
          <w:kern w:val="36"/>
          <w:sz w:val="24"/>
          <w:szCs w:val="24"/>
          <w:lang w:eastAsia="en-US"/>
        </w:rPr>
        <w:t xml:space="preserve">. </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Na površine javne namjene nije dozvoljeno ostavljati bilo kakvu vrstu otpada ili na druge načine onečišćivati iste, a osobito se zabranjuje:</w:t>
      </w:r>
    </w:p>
    <w:p w:rsidR="0036045C" w:rsidRPr="0036045C" w:rsidRDefault="0036045C" w:rsidP="0036045C">
      <w:pPr>
        <w:rPr>
          <w:iCs/>
          <w:sz w:val="24"/>
          <w:szCs w:val="24"/>
          <w:lang w:eastAsia="en-US"/>
        </w:rPr>
      </w:pPr>
      <w:r w:rsidRPr="0036045C">
        <w:rPr>
          <w:iCs/>
          <w:sz w:val="24"/>
          <w:szCs w:val="24"/>
          <w:lang w:eastAsia="en-US"/>
        </w:rPr>
        <w:t>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bacanje ili ostavljanje izvan posuda za otpad različitog otpada, papira, guma za žvakanje, opušaka,  uginulih životinja, pepela ili drugih radnji kojim se onečišćuju površine </w:t>
      </w:r>
      <w:r w:rsidRPr="0036045C">
        <w:rPr>
          <w:sz w:val="24"/>
          <w:szCs w:val="24"/>
          <w:lang w:eastAsia="en-US"/>
        </w:rPr>
        <w:t>javne namjene</w:t>
      </w:r>
      <w:r w:rsidRPr="0036045C">
        <w:rPr>
          <w:iCs/>
          <w:sz w:val="24"/>
          <w:szCs w:val="24"/>
          <w:lang w:eastAsia="en-US"/>
        </w:rPr>
        <w:t>,</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odlaganje raznog materijala, zemlje, šute, ogrijeva, željeza, lima i sl., </w:t>
      </w:r>
    </w:p>
    <w:p w:rsidR="0036045C" w:rsidRPr="0036045C" w:rsidRDefault="0036045C" w:rsidP="0036045C">
      <w:pPr>
        <w:numPr>
          <w:ilvl w:val="0"/>
          <w:numId w:val="29"/>
        </w:numPr>
        <w:rPr>
          <w:sz w:val="24"/>
          <w:szCs w:val="24"/>
          <w:lang w:eastAsia="en-US"/>
        </w:rPr>
      </w:pPr>
      <w:r w:rsidRPr="0036045C">
        <w:rPr>
          <w:iCs/>
          <w:sz w:val="24"/>
          <w:szCs w:val="24"/>
          <w:lang w:eastAsia="en-US"/>
        </w:rPr>
        <w:t>odlaganje glomaznog otpada i ambalaže,</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ostavljanje neregistriranih vozila, olupina, prikolica, plovila, radnih strojeva i dr.,</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ispuštanje ulja, kiseline, boje, otpadnih voda i gnojnica,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popravak, servisiranje, pranje vozila ili obavljanje drugih obrtničkih radova,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oštećivanje posuda za odlaganje komunalnog otpada,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bacanje gorućih predmeta u posude za odlaganje komunalnog otpada,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ostavljanje  posuda  za hranu, i hranjenje  životinja, </w:t>
      </w:r>
    </w:p>
    <w:p w:rsidR="0036045C" w:rsidRPr="0036045C" w:rsidRDefault="0036045C" w:rsidP="0036045C">
      <w:pPr>
        <w:numPr>
          <w:ilvl w:val="0"/>
          <w:numId w:val="29"/>
        </w:numPr>
        <w:rPr>
          <w:sz w:val="24"/>
          <w:szCs w:val="24"/>
          <w:lang w:eastAsia="en-US"/>
        </w:rPr>
      </w:pPr>
      <w:r w:rsidRPr="0036045C">
        <w:rPr>
          <w:iCs/>
          <w:sz w:val="24"/>
          <w:szCs w:val="24"/>
          <w:lang w:eastAsia="en-US"/>
        </w:rPr>
        <w:t>paljenje otpada, lišća i sl.,</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lastRenderedPageBreak/>
        <w:t>zagađivanje i bacanje otpada i otpadnih tvari na vodene površine,</w:t>
      </w:r>
    </w:p>
    <w:p w:rsidR="0036045C" w:rsidRPr="0036045C" w:rsidRDefault="0036045C" w:rsidP="0036045C">
      <w:pPr>
        <w:numPr>
          <w:ilvl w:val="0"/>
          <w:numId w:val="29"/>
        </w:numPr>
        <w:rPr>
          <w:sz w:val="24"/>
          <w:szCs w:val="24"/>
          <w:lang w:eastAsia="en-US"/>
        </w:rPr>
      </w:pPr>
      <w:r w:rsidRPr="0036045C">
        <w:rPr>
          <w:iCs/>
          <w:sz w:val="24"/>
          <w:szCs w:val="24"/>
          <w:lang w:eastAsia="en-US"/>
        </w:rPr>
        <w:t>svako onečišćavanje i umanjivanje funkcije slivnika i kanala oborinske odvodnje i</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nenamjensko korištenje  površina javne namjene.   </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jc w:val="center"/>
        <w:rPr>
          <w:iCs/>
          <w:sz w:val="24"/>
          <w:szCs w:val="24"/>
          <w:lang w:eastAsia="en-US"/>
        </w:rPr>
      </w:pPr>
      <w:r>
        <w:rPr>
          <w:iCs/>
          <w:sz w:val="24"/>
          <w:szCs w:val="24"/>
          <w:lang w:eastAsia="en-US"/>
        </w:rPr>
        <w:t>Članak 69</w:t>
      </w:r>
      <w:r w:rsidRPr="0036045C">
        <w:rPr>
          <w:iCs/>
          <w:sz w:val="24"/>
          <w:szCs w:val="24"/>
          <w:lang w:eastAsia="en-US"/>
        </w:rPr>
        <w:t>.</w:t>
      </w:r>
    </w:p>
    <w:p w:rsidR="0036045C" w:rsidRPr="0036045C" w:rsidRDefault="0036045C" w:rsidP="0036045C">
      <w:pPr>
        <w:jc w:val="center"/>
        <w:rPr>
          <w:iCs/>
          <w:color w:val="FF0000"/>
          <w:sz w:val="24"/>
          <w:szCs w:val="24"/>
          <w:lang w:eastAsia="en-US"/>
        </w:rPr>
      </w:pP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 xml:space="preserve">Zabranjeno je zatrpavanje i </w:t>
      </w:r>
      <w:proofErr w:type="spellStart"/>
      <w:r w:rsidRPr="0036045C">
        <w:rPr>
          <w:iCs/>
          <w:sz w:val="24"/>
          <w:szCs w:val="24"/>
          <w:lang w:eastAsia="en-US"/>
        </w:rPr>
        <w:t>zacjevljivanje</w:t>
      </w:r>
      <w:proofErr w:type="spellEnd"/>
      <w:r w:rsidRPr="0036045C">
        <w:rPr>
          <w:iCs/>
          <w:sz w:val="24"/>
          <w:szCs w:val="24"/>
          <w:lang w:eastAsia="en-US"/>
        </w:rPr>
        <w:t xml:space="preserve"> otvorenog kanala za oborinsku odvodnju ili izgradnja kolnog pristupa preko kanala za oborinsku odvodnju bez odobrenja Jedinstvenog upravnog odjela Općine </w:t>
      </w:r>
      <w:r>
        <w:rPr>
          <w:iCs/>
          <w:sz w:val="24"/>
          <w:szCs w:val="24"/>
          <w:lang w:eastAsia="en-US"/>
        </w:rPr>
        <w:t>Antunovac</w:t>
      </w:r>
      <w:r w:rsidRPr="0036045C">
        <w:rPr>
          <w:iCs/>
          <w:sz w:val="24"/>
          <w:szCs w:val="24"/>
          <w:lang w:eastAsia="en-US"/>
        </w:rPr>
        <w:t xml:space="preserve">.   </w:t>
      </w:r>
    </w:p>
    <w:p w:rsidR="0036045C" w:rsidRPr="0036045C" w:rsidRDefault="0036045C" w:rsidP="0036045C">
      <w:pPr>
        <w:rPr>
          <w:iCs/>
          <w:sz w:val="24"/>
          <w:szCs w:val="24"/>
          <w:lang w:eastAsia="en-US"/>
        </w:rPr>
      </w:pPr>
    </w:p>
    <w:p w:rsidR="0036045C" w:rsidRPr="0036045C" w:rsidRDefault="0036045C" w:rsidP="0036045C">
      <w:pPr>
        <w:jc w:val="center"/>
        <w:rPr>
          <w:iCs/>
          <w:sz w:val="24"/>
          <w:szCs w:val="24"/>
          <w:lang w:eastAsia="en-US"/>
        </w:rPr>
      </w:pPr>
      <w:r>
        <w:rPr>
          <w:iCs/>
          <w:sz w:val="24"/>
          <w:szCs w:val="24"/>
          <w:lang w:eastAsia="en-US"/>
        </w:rPr>
        <w:t>Članak 70</w:t>
      </w:r>
      <w:r w:rsidRPr="0036045C">
        <w:rPr>
          <w:iCs/>
          <w:sz w:val="24"/>
          <w:szCs w:val="24"/>
          <w:lang w:eastAsia="en-US"/>
        </w:rPr>
        <w:t>.</w:t>
      </w:r>
    </w:p>
    <w:p w:rsidR="0036045C" w:rsidRPr="0036045C" w:rsidRDefault="0036045C" w:rsidP="0036045C">
      <w:pPr>
        <w:jc w:val="center"/>
        <w:rPr>
          <w:iCs/>
          <w:sz w:val="24"/>
          <w:szCs w:val="24"/>
          <w:lang w:eastAsia="en-US"/>
        </w:rPr>
      </w:pP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 xml:space="preserve">Za sve prokope i druge radove na površinama </w:t>
      </w:r>
      <w:r w:rsidRPr="0036045C">
        <w:rPr>
          <w:sz w:val="24"/>
          <w:szCs w:val="24"/>
          <w:lang w:eastAsia="en-US"/>
        </w:rPr>
        <w:t>javne namjene</w:t>
      </w:r>
      <w:r w:rsidRPr="0036045C">
        <w:rPr>
          <w:iCs/>
          <w:sz w:val="24"/>
          <w:szCs w:val="24"/>
          <w:lang w:eastAsia="en-US"/>
        </w:rPr>
        <w:t xml:space="preserve">, izvođač odnosno investitor radova je dužan zatražiti odobrenje Općine </w:t>
      </w:r>
      <w:r>
        <w:rPr>
          <w:iCs/>
          <w:sz w:val="24"/>
          <w:szCs w:val="24"/>
          <w:lang w:eastAsia="en-US"/>
        </w:rPr>
        <w:t>Antunovac</w:t>
      </w:r>
      <w:r w:rsidRPr="0036045C">
        <w:rPr>
          <w:iCs/>
          <w:sz w:val="24"/>
          <w:szCs w:val="24"/>
          <w:lang w:eastAsia="en-US"/>
        </w:rPr>
        <w:t>.</w:t>
      </w:r>
    </w:p>
    <w:p w:rsidR="0036045C" w:rsidRPr="0036045C" w:rsidRDefault="0036045C" w:rsidP="0036045C">
      <w:pPr>
        <w:jc w:val="both"/>
        <w:rPr>
          <w:iCs/>
          <w:sz w:val="24"/>
          <w:szCs w:val="24"/>
          <w:lang w:eastAsia="en-US"/>
        </w:rPr>
      </w:pPr>
      <w:r>
        <w:rPr>
          <w:iCs/>
          <w:sz w:val="24"/>
          <w:szCs w:val="24"/>
          <w:lang w:eastAsia="en-US"/>
        </w:rPr>
        <w:tab/>
      </w:r>
      <w:r w:rsidR="00980995">
        <w:rPr>
          <w:iCs/>
          <w:sz w:val="24"/>
          <w:szCs w:val="24"/>
          <w:lang w:eastAsia="en-US"/>
        </w:rPr>
        <w:t>Općina Antunovac će utvrditi uvjete</w:t>
      </w:r>
      <w:r w:rsidRPr="0036045C">
        <w:rPr>
          <w:iCs/>
          <w:sz w:val="24"/>
          <w:szCs w:val="24"/>
          <w:lang w:eastAsia="en-US"/>
        </w:rPr>
        <w:t xml:space="preserve"> i vrijeme raskopavanja, mjere sigurnosti i zaštite raskopa, uvjeti saniranja površina javne namjene i slično.</w:t>
      </w:r>
    </w:p>
    <w:p w:rsidR="0036045C" w:rsidRPr="0036045C" w:rsidRDefault="0036045C" w:rsidP="0036045C">
      <w:pPr>
        <w:jc w:val="both"/>
        <w:rPr>
          <w:sz w:val="24"/>
          <w:szCs w:val="24"/>
          <w:lang w:eastAsia="en-US"/>
        </w:rPr>
      </w:pPr>
    </w:p>
    <w:p w:rsidR="0036045C" w:rsidRPr="0036045C" w:rsidRDefault="0036045C" w:rsidP="0036045C">
      <w:pPr>
        <w:jc w:val="center"/>
        <w:rPr>
          <w:sz w:val="24"/>
          <w:szCs w:val="24"/>
          <w:lang w:eastAsia="en-US"/>
        </w:rPr>
      </w:pPr>
      <w:r>
        <w:rPr>
          <w:sz w:val="24"/>
          <w:szCs w:val="24"/>
          <w:lang w:eastAsia="en-US"/>
        </w:rPr>
        <w:t>Članak 71</w:t>
      </w:r>
      <w:r w:rsidRPr="0036045C">
        <w:rPr>
          <w:sz w:val="24"/>
          <w:szCs w:val="24"/>
          <w:lang w:eastAsia="en-US"/>
        </w:rPr>
        <w:t>.</w:t>
      </w:r>
    </w:p>
    <w:p w:rsidR="0036045C" w:rsidRPr="0036045C" w:rsidRDefault="0036045C" w:rsidP="0036045C">
      <w:pPr>
        <w:jc w:val="center"/>
        <w:rPr>
          <w:sz w:val="24"/>
          <w:szCs w:val="24"/>
          <w:lang w:eastAsia="en-US"/>
        </w:rPr>
      </w:pPr>
    </w:p>
    <w:p w:rsidR="0036045C" w:rsidRPr="0036045C" w:rsidRDefault="0036045C" w:rsidP="0036045C">
      <w:pPr>
        <w:jc w:val="both"/>
        <w:rPr>
          <w:sz w:val="24"/>
          <w:szCs w:val="24"/>
          <w:lang w:eastAsia="en-US"/>
        </w:rPr>
      </w:pPr>
      <w:r>
        <w:rPr>
          <w:sz w:val="24"/>
          <w:szCs w:val="24"/>
          <w:lang w:eastAsia="en-US"/>
        </w:rPr>
        <w:tab/>
      </w:r>
      <w:r w:rsidRPr="0036045C">
        <w:rPr>
          <w:sz w:val="24"/>
          <w:szCs w:val="24"/>
          <w:lang w:eastAsia="en-US"/>
        </w:rPr>
        <w:t xml:space="preserve">Prilikom izvođenja radova investitori i izvođači radova dužni su poduzeti sve mjere zaštite  površina </w:t>
      </w:r>
      <w:r w:rsidRPr="0036045C">
        <w:rPr>
          <w:iCs/>
          <w:sz w:val="24"/>
          <w:szCs w:val="24"/>
          <w:lang w:eastAsia="en-US"/>
        </w:rPr>
        <w:t>javne namjene</w:t>
      </w:r>
      <w:r w:rsidRPr="0036045C">
        <w:rPr>
          <w:sz w:val="24"/>
          <w:szCs w:val="24"/>
          <w:lang w:eastAsia="en-US"/>
        </w:rPr>
        <w:t>.</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Nakon izvedenih radova investitori i izvođači su dužni ukloniti sa površina</w:t>
      </w:r>
      <w:r w:rsidR="0036045C" w:rsidRPr="0036045C">
        <w:rPr>
          <w:iCs/>
          <w:sz w:val="24"/>
          <w:szCs w:val="24"/>
          <w:lang w:eastAsia="en-US"/>
        </w:rPr>
        <w:t xml:space="preserve"> javne namjene</w:t>
      </w:r>
      <w:r w:rsidR="0036045C" w:rsidRPr="0036045C">
        <w:rPr>
          <w:sz w:val="24"/>
          <w:szCs w:val="24"/>
          <w:lang w:eastAsia="en-US"/>
        </w:rPr>
        <w:t xml:space="preserve"> sve materijale, opremu i predmete, a oštećenja na površinama </w:t>
      </w:r>
      <w:r w:rsidR="0036045C" w:rsidRPr="0036045C">
        <w:rPr>
          <w:iCs/>
          <w:sz w:val="24"/>
          <w:szCs w:val="24"/>
          <w:lang w:eastAsia="en-US"/>
        </w:rPr>
        <w:t>javne namjene</w:t>
      </w:r>
      <w:r w:rsidR="0036045C" w:rsidRPr="0036045C">
        <w:rPr>
          <w:sz w:val="24"/>
          <w:szCs w:val="24"/>
          <w:lang w:eastAsia="en-US"/>
        </w:rPr>
        <w:t xml:space="preserve"> otkloniti o svom trošku u roku od najviše 5 dana.</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 xml:space="preserve">Ukoliko investitori ili izvođači ne izvrše obveze iz ovog članka, čišćenje odnosno otklanjanje nedostataka obavit će, po nalogu Jedinstvenog upravnog odjela Općine </w:t>
      </w:r>
      <w:r>
        <w:rPr>
          <w:sz w:val="24"/>
          <w:szCs w:val="24"/>
          <w:lang w:eastAsia="en-US"/>
        </w:rPr>
        <w:t>Antunovac</w:t>
      </w:r>
      <w:r w:rsidR="0036045C" w:rsidRPr="0036045C">
        <w:rPr>
          <w:sz w:val="24"/>
          <w:szCs w:val="24"/>
          <w:lang w:eastAsia="en-US"/>
        </w:rPr>
        <w:t>, druga osoba o trošku investitora i izvođača.</w:t>
      </w:r>
    </w:p>
    <w:p w:rsidR="0036045C" w:rsidRPr="0036045C" w:rsidRDefault="0036045C" w:rsidP="0036045C">
      <w:pPr>
        <w:jc w:val="center"/>
        <w:rPr>
          <w:sz w:val="24"/>
          <w:szCs w:val="24"/>
          <w:lang w:eastAsia="en-US"/>
        </w:rPr>
      </w:pPr>
    </w:p>
    <w:p w:rsidR="0036045C" w:rsidRPr="0036045C" w:rsidRDefault="00440763" w:rsidP="0036045C">
      <w:pPr>
        <w:jc w:val="center"/>
        <w:rPr>
          <w:color w:val="FF0000"/>
          <w:sz w:val="24"/>
          <w:szCs w:val="24"/>
          <w:lang w:eastAsia="en-US"/>
        </w:rPr>
      </w:pPr>
      <w:r>
        <w:rPr>
          <w:sz w:val="24"/>
          <w:szCs w:val="24"/>
          <w:lang w:eastAsia="en-US"/>
        </w:rPr>
        <w:t>Članak 72</w:t>
      </w:r>
      <w:r w:rsidR="0036045C" w:rsidRPr="0036045C">
        <w:rPr>
          <w:sz w:val="24"/>
          <w:szCs w:val="24"/>
          <w:lang w:eastAsia="en-US"/>
        </w:rPr>
        <w:t xml:space="preserve">. </w:t>
      </w:r>
    </w:p>
    <w:p w:rsidR="0036045C" w:rsidRPr="0036045C" w:rsidRDefault="0036045C" w:rsidP="0036045C">
      <w:pPr>
        <w:ind w:firstLine="720"/>
        <w:jc w:val="both"/>
        <w:rPr>
          <w:sz w:val="24"/>
          <w:szCs w:val="24"/>
          <w:lang w:eastAsia="en-US"/>
        </w:rPr>
      </w:pP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 xml:space="preserve">Za istovar drva, ugljena i sličnog ogrjevnog materijala te piljenje i cijepanje drva treba upotrebljavati dvorišta. </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 xml:space="preserve">U slučaju kad je to neophodno, istovar drva, ugljena i sličnog ogrjevnog materijala te piljenje drva, može se obaviti na površini </w:t>
      </w:r>
      <w:r w:rsidR="0036045C" w:rsidRPr="0036045C">
        <w:rPr>
          <w:sz w:val="24"/>
          <w:szCs w:val="24"/>
          <w:lang w:eastAsia="en-US"/>
        </w:rPr>
        <w:t>javne namjene</w:t>
      </w:r>
      <w:r w:rsidR="0036045C" w:rsidRPr="0036045C">
        <w:rPr>
          <w:iCs/>
          <w:sz w:val="24"/>
          <w:szCs w:val="24"/>
          <w:lang w:eastAsia="en-US"/>
        </w:rPr>
        <w:t xml:space="preserve"> s tim da se ne ometa cestovni ili pješački promet.</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 xml:space="preserve">Drva, ugljen i slični ogrjevni materijal moraju se ukloniti s površine </w:t>
      </w:r>
      <w:r w:rsidR="0036045C" w:rsidRPr="0036045C">
        <w:rPr>
          <w:sz w:val="24"/>
          <w:szCs w:val="24"/>
          <w:lang w:eastAsia="en-US"/>
        </w:rPr>
        <w:t>javne namjene</w:t>
      </w:r>
      <w:r w:rsidR="0036045C" w:rsidRPr="0036045C">
        <w:rPr>
          <w:iCs/>
          <w:sz w:val="24"/>
          <w:szCs w:val="24"/>
          <w:lang w:eastAsia="en-US"/>
        </w:rPr>
        <w:t xml:space="preserve"> u roku od 15 dana računajući od dana njegova odlaganja, a korištena površina očistiti i eventualna oštećenja sanirati.  </w:t>
      </w:r>
    </w:p>
    <w:p w:rsidR="0036045C" w:rsidRPr="0036045C" w:rsidRDefault="0036045C" w:rsidP="0036045C">
      <w:pPr>
        <w:jc w:val="center"/>
        <w:rPr>
          <w:sz w:val="24"/>
          <w:szCs w:val="24"/>
          <w:lang w:eastAsia="en-US"/>
        </w:rPr>
      </w:pPr>
    </w:p>
    <w:p w:rsidR="0036045C" w:rsidRPr="0036045C" w:rsidRDefault="00440763" w:rsidP="0036045C">
      <w:pPr>
        <w:jc w:val="center"/>
        <w:rPr>
          <w:sz w:val="24"/>
          <w:szCs w:val="24"/>
          <w:lang w:eastAsia="en-US"/>
        </w:rPr>
      </w:pPr>
      <w:r>
        <w:rPr>
          <w:sz w:val="24"/>
          <w:szCs w:val="24"/>
          <w:lang w:eastAsia="en-US"/>
        </w:rPr>
        <w:t>Članak 73</w:t>
      </w:r>
      <w:r w:rsidR="0036045C" w:rsidRPr="0036045C">
        <w:rPr>
          <w:sz w:val="24"/>
          <w:szCs w:val="24"/>
          <w:lang w:eastAsia="en-US"/>
        </w:rPr>
        <w:t xml:space="preserve">. </w:t>
      </w:r>
    </w:p>
    <w:p w:rsidR="0036045C" w:rsidRPr="0036045C" w:rsidRDefault="0036045C" w:rsidP="0036045C">
      <w:pPr>
        <w:jc w:val="center"/>
        <w:rPr>
          <w:sz w:val="24"/>
          <w:szCs w:val="24"/>
          <w:lang w:eastAsia="en-US"/>
        </w:rPr>
      </w:pP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Zabranjeno je dovoditi životinje  na prostore dječjih igrališta.</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 xml:space="preserve">Nije dopušteno puštanje  životinja na  površine javne namjene osim onih koje su za tu namjenu određene i posebno označene. Vođenje pasa na  površinu javne namjene dozvoljeno je  samo na povodcu i sa zaštitnom košarom.  Štenad i patuljaste pasmine pasa ne moraju imati </w:t>
      </w:r>
      <w:r w:rsidR="0036045C" w:rsidRPr="0036045C">
        <w:rPr>
          <w:sz w:val="24"/>
          <w:szCs w:val="24"/>
          <w:lang w:eastAsia="en-US"/>
        </w:rPr>
        <w:lastRenderedPageBreak/>
        <w:t>zaštitnu košaru. Šetnja i zadržavanje pasa bez zaštitne košare i povodca dozvoljena je samo na površinama javne namjene koje su za tu namjenu određene i posebno označene.</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Vlasnik odnosno posjednik životinje, dužan je očistiti površinu javne namjene koja je onečišćena otpacima njegove životinje.</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 xml:space="preserve">Iznimno, kod određenih događanja (priredbe i slično) kao i u drugim opravdanim slučajevima,  na površinama javne namjene koje nisu za tu namjenu određene i posebno označene, kretanje životinja je moguće  samo uz odobrenje Jedinstvenog upravnog odjela Općine </w:t>
      </w:r>
      <w:r>
        <w:rPr>
          <w:sz w:val="24"/>
          <w:szCs w:val="24"/>
          <w:lang w:eastAsia="en-US"/>
        </w:rPr>
        <w:t>Antunovac</w:t>
      </w:r>
      <w:r w:rsidR="0036045C" w:rsidRPr="0036045C">
        <w:rPr>
          <w:sz w:val="24"/>
          <w:szCs w:val="24"/>
          <w:lang w:eastAsia="en-US"/>
        </w:rPr>
        <w:t>.</w:t>
      </w:r>
    </w:p>
    <w:p w:rsidR="0036045C" w:rsidRPr="0036045C" w:rsidRDefault="0036045C" w:rsidP="0036045C">
      <w:pPr>
        <w:rPr>
          <w:sz w:val="24"/>
          <w:szCs w:val="24"/>
          <w:lang w:eastAsia="en-US"/>
        </w:rPr>
      </w:pPr>
    </w:p>
    <w:p w:rsidR="0036045C" w:rsidRPr="0036045C" w:rsidRDefault="00440763" w:rsidP="0036045C">
      <w:pPr>
        <w:jc w:val="center"/>
        <w:rPr>
          <w:sz w:val="24"/>
          <w:szCs w:val="24"/>
          <w:lang w:eastAsia="en-US"/>
        </w:rPr>
      </w:pPr>
      <w:r>
        <w:rPr>
          <w:sz w:val="24"/>
          <w:szCs w:val="24"/>
          <w:lang w:eastAsia="en-US"/>
        </w:rPr>
        <w:t>Članak 74</w:t>
      </w:r>
      <w:r w:rsidR="0036045C" w:rsidRPr="0036045C">
        <w:rPr>
          <w:sz w:val="24"/>
          <w:szCs w:val="24"/>
          <w:lang w:eastAsia="en-US"/>
        </w:rPr>
        <w:t>.</w:t>
      </w:r>
    </w:p>
    <w:p w:rsidR="0036045C" w:rsidRPr="0036045C" w:rsidRDefault="0036045C" w:rsidP="0036045C">
      <w:pPr>
        <w:jc w:val="center"/>
        <w:rPr>
          <w:sz w:val="24"/>
          <w:szCs w:val="24"/>
          <w:lang w:eastAsia="en-US"/>
        </w:rPr>
      </w:pPr>
    </w:p>
    <w:p w:rsidR="0036045C" w:rsidRPr="0036045C" w:rsidRDefault="00440763" w:rsidP="0036045C">
      <w:pPr>
        <w:jc w:val="both"/>
        <w:rPr>
          <w:sz w:val="24"/>
          <w:szCs w:val="24"/>
          <w:lang w:eastAsia="en-US"/>
        </w:rPr>
      </w:pPr>
      <w:r>
        <w:rPr>
          <w:sz w:val="24"/>
          <w:szCs w:val="24"/>
          <w:lang w:eastAsia="en-US"/>
        </w:rPr>
        <w:tab/>
        <w:t>Na području Općine Antunovac</w:t>
      </w:r>
      <w:r w:rsidR="0036045C" w:rsidRPr="0036045C">
        <w:rPr>
          <w:sz w:val="24"/>
          <w:szCs w:val="24"/>
          <w:lang w:eastAsia="en-US"/>
        </w:rPr>
        <w:t xml:space="preserve"> na svim površinama javne namjene zabranjeno je konzumiranje alkoholnih pića, osim ako se  površine javne namjene, temeljem odobrenja Jedinstvenog upravnog odjela Općine </w:t>
      </w:r>
      <w:r>
        <w:rPr>
          <w:sz w:val="24"/>
          <w:szCs w:val="24"/>
          <w:lang w:eastAsia="en-US"/>
        </w:rPr>
        <w:t>Antunovac</w:t>
      </w:r>
      <w:r w:rsidR="0036045C" w:rsidRPr="0036045C">
        <w:rPr>
          <w:sz w:val="24"/>
          <w:szCs w:val="24"/>
          <w:lang w:eastAsia="en-US"/>
        </w:rPr>
        <w:t>, koriste za postavljanje terasa za pružanje ugostiteljskih usluga.</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Iznimno, rješenjem kojim se odobrava korištenje površina javne namjene za organiziranje javnog okupljanja radi ostvarivanja gospodarskih, vjerskih, kulturnih, humanitarnih, športskih, zabavnih i drugih interesa, može se odrediti da je konzumiranje na tim  površinama javne namjene dopušteno.</w:t>
      </w:r>
    </w:p>
    <w:p w:rsidR="0036045C" w:rsidRPr="0036045C" w:rsidRDefault="0036045C" w:rsidP="0036045C">
      <w:pPr>
        <w:jc w:val="both"/>
        <w:rPr>
          <w:sz w:val="24"/>
          <w:szCs w:val="24"/>
          <w:lang w:eastAsia="en-US"/>
        </w:rPr>
      </w:pPr>
    </w:p>
    <w:p w:rsidR="0036045C" w:rsidRPr="0036045C" w:rsidRDefault="0036045C" w:rsidP="0036045C">
      <w:pPr>
        <w:numPr>
          <w:ilvl w:val="0"/>
          <w:numId w:val="33"/>
        </w:numPr>
        <w:jc w:val="both"/>
        <w:outlineLvl w:val="0"/>
        <w:rPr>
          <w:b/>
          <w:iCs/>
          <w:kern w:val="36"/>
          <w:sz w:val="24"/>
          <w:szCs w:val="24"/>
          <w:lang w:eastAsia="en-US"/>
        </w:rPr>
      </w:pPr>
      <w:r w:rsidRPr="0036045C">
        <w:rPr>
          <w:b/>
          <w:iCs/>
          <w:kern w:val="36"/>
          <w:sz w:val="24"/>
          <w:szCs w:val="24"/>
          <w:lang w:eastAsia="en-US"/>
        </w:rPr>
        <w:t>Javne prometne površine</w:t>
      </w:r>
    </w:p>
    <w:p w:rsidR="0036045C" w:rsidRPr="0036045C" w:rsidRDefault="0036045C" w:rsidP="0036045C">
      <w:pPr>
        <w:outlineLvl w:val="0"/>
        <w:rPr>
          <w:iCs/>
          <w:kern w:val="36"/>
          <w:sz w:val="24"/>
          <w:szCs w:val="24"/>
          <w:lang w:eastAsia="en-US"/>
        </w:rPr>
      </w:pPr>
    </w:p>
    <w:p w:rsidR="0036045C" w:rsidRPr="0036045C" w:rsidRDefault="00440763" w:rsidP="0036045C">
      <w:pPr>
        <w:jc w:val="center"/>
        <w:outlineLvl w:val="0"/>
        <w:rPr>
          <w:iCs/>
          <w:kern w:val="36"/>
          <w:sz w:val="24"/>
          <w:szCs w:val="24"/>
          <w:lang w:eastAsia="en-US"/>
        </w:rPr>
      </w:pPr>
      <w:r>
        <w:rPr>
          <w:iCs/>
          <w:kern w:val="36"/>
          <w:sz w:val="24"/>
          <w:szCs w:val="24"/>
          <w:lang w:eastAsia="en-US"/>
        </w:rPr>
        <w:t>Članak 75</w:t>
      </w:r>
      <w:r w:rsidR="0036045C" w:rsidRPr="0036045C">
        <w:rPr>
          <w:iCs/>
          <w:kern w:val="36"/>
          <w:sz w:val="24"/>
          <w:szCs w:val="24"/>
          <w:lang w:eastAsia="en-US"/>
        </w:rPr>
        <w:t>.</w:t>
      </w:r>
    </w:p>
    <w:p w:rsidR="0036045C" w:rsidRPr="0036045C" w:rsidRDefault="0036045C" w:rsidP="0036045C">
      <w:pPr>
        <w:rPr>
          <w:sz w:val="24"/>
          <w:szCs w:val="24"/>
          <w:lang w:eastAsia="en-US"/>
        </w:rPr>
      </w:pPr>
      <w:r w:rsidRPr="0036045C">
        <w:rPr>
          <w:sz w:val="24"/>
          <w:szCs w:val="24"/>
          <w:lang w:eastAsia="en-US"/>
        </w:rPr>
        <w:t> </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 xml:space="preserve">Javne prometne površine moraju se redovito  čistiti i prati  te otklanjati na njima uočena oštećenja i nedostatke.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 xml:space="preserve">Izvanredno održavanje čistoće javnih prometnih površina određuje Jedinstveni upravni odjel Općine </w:t>
      </w:r>
      <w:r>
        <w:rPr>
          <w:iCs/>
          <w:color w:val="000000"/>
          <w:sz w:val="24"/>
          <w:szCs w:val="24"/>
          <w:lang w:eastAsia="en-US"/>
        </w:rPr>
        <w:t>Antunovac</w:t>
      </w:r>
      <w:r w:rsidR="0036045C" w:rsidRPr="0036045C">
        <w:rPr>
          <w:iCs/>
          <w:color w:val="000000"/>
          <w:sz w:val="24"/>
          <w:szCs w:val="24"/>
          <w:lang w:eastAsia="en-US"/>
        </w:rPr>
        <w:t>.</w:t>
      </w:r>
    </w:p>
    <w:p w:rsidR="0036045C" w:rsidRPr="0036045C" w:rsidRDefault="00440763" w:rsidP="0036045C">
      <w:pPr>
        <w:jc w:val="both"/>
        <w:rPr>
          <w:iCs/>
          <w:color w:val="000000"/>
          <w:sz w:val="24"/>
          <w:szCs w:val="24"/>
          <w:lang w:eastAsia="en-US"/>
        </w:rPr>
      </w:pPr>
      <w:r>
        <w:rPr>
          <w:iCs/>
          <w:color w:val="000000"/>
          <w:sz w:val="24"/>
          <w:szCs w:val="24"/>
          <w:lang w:eastAsia="en-US"/>
        </w:rPr>
        <w:tab/>
      </w:r>
      <w:r w:rsidR="0036045C" w:rsidRPr="0036045C">
        <w:rPr>
          <w:iCs/>
          <w:color w:val="000000"/>
          <w:sz w:val="24"/>
          <w:szCs w:val="24"/>
          <w:lang w:eastAsia="en-US"/>
        </w:rPr>
        <w:t>Prometna signalizacija - vertikalna, horizontalna i svjetlosna, kao i druga oprema i uređaji na javnoj prometnoj površini mora se redovito održavati u čistom i ispravnom stanju.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Ukrasna živica i drugo raslinje u tijelu prometnice i zoni raskrižja ne smiju biti viši od jednog metra.</w:t>
      </w:r>
    </w:p>
    <w:p w:rsidR="0036045C" w:rsidRPr="0036045C" w:rsidRDefault="0036045C" w:rsidP="0036045C">
      <w:pPr>
        <w:rPr>
          <w:iCs/>
          <w:sz w:val="24"/>
          <w:szCs w:val="24"/>
          <w:lang w:eastAsia="en-US"/>
        </w:rPr>
      </w:pPr>
    </w:p>
    <w:p w:rsidR="0036045C" w:rsidRPr="0036045C" w:rsidRDefault="00440763" w:rsidP="0036045C">
      <w:pPr>
        <w:jc w:val="center"/>
        <w:rPr>
          <w:iCs/>
          <w:color w:val="3366FF"/>
          <w:sz w:val="24"/>
          <w:szCs w:val="24"/>
          <w:lang w:eastAsia="en-US"/>
        </w:rPr>
      </w:pPr>
      <w:r>
        <w:rPr>
          <w:iCs/>
          <w:sz w:val="24"/>
          <w:szCs w:val="24"/>
          <w:lang w:eastAsia="en-US"/>
        </w:rPr>
        <w:t>Članak 76</w:t>
      </w:r>
      <w:r w:rsidR="0036045C" w:rsidRPr="0036045C">
        <w:rPr>
          <w:iCs/>
          <w:sz w:val="24"/>
          <w:szCs w:val="24"/>
          <w:lang w:eastAsia="en-US"/>
        </w:rPr>
        <w:t xml:space="preserve">. </w:t>
      </w:r>
    </w:p>
    <w:p w:rsidR="0036045C" w:rsidRPr="0036045C" w:rsidRDefault="0036045C" w:rsidP="0036045C">
      <w:pPr>
        <w:jc w:val="center"/>
        <w:rPr>
          <w:iCs/>
          <w:color w:val="3366FF"/>
          <w:sz w:val="24"/>
          <w:szCs w:val="24"/>
          <w:lang w:eastAsia="en-US"/>
        </w:rPr>
      </w:pPr>
      <w:r w:rsidRPr="0036045C">
        <w:rPr>
          <w:iCs/>
          <w:color w:val="000000"/>
          <w:sz w:val="24"/>
          <w:szCs w:val="24"/>
          <w:lang w:eastAsia="en-US"/>
        </w:rPr>
        <w:t>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 xml:space="preserve">Bez odobrenja Jedinstvenog upravnog odjela Općine </w:t>
      </w:r>
      <w:r>
        <w:rPr>
          <w:iCs/>
          <w:color w:val="000000"/>
          <w:sz w:val="24"/>
          <w:szCs w:val="24"/>
          <w:lang w:eastAsia="en-US"/>
        </w:rPr>
        <w:t>Antunovac</w:t>
      </w:r>
      <w:r w:rsidR="0036045C" w:rsidRPr="0036045C">
        <w:rPr>
          <w:iCs/>
          <w:color w:val="000000"/>
          <w:sz w:val="24"/>
          <w:szCs w:val="24"/>
          <w:lang w:eastAsia="en-US"/>
        </w:rPr>
        <w:t xml:space="preserve"> 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36045C" w:rsidRPr="0036045C" w:rsidRDefault="0036045C" w:rsidP="0036045C">
      <w:pPr>
        <w:rPr>
          <w:iCs/>
          <w:sz w:val="24"/>
          <w:szCs w:val="24"/>
          <w:lang w:eastAsia="en-US"/>
        </w:rPr>
      </w:pPr>
    </w:p>
    <w:p w:rsidR="0036045C" w:rsidRPr="0036045C" w:rsidRDefault="00440763" w:rsidP="0036045C">
      <w:pPr>
        <w:jc w:val="center"/>
        <w:rPr>
          <w:sz w:val="24"/>
          <w:szCs w:val="24"/>
          <w:lang w:eastAsia="en-US"/>
        </w:rPr>
      </w:pPr>
      <w:r>
        <w:rPr>
          <w:iCs/>
          <w:sz w:val="24"/>
          <w:szCs w:val="24"/>
          <w:lang w:eastAsia="en-US"/>
        </w:rPr>
        <w:t>Članak 77</w:t>
      </w:r>
      <w:r w:rsidR="0036045C" w:rsidRPr="0036045C">
        <w:rPr>
          <w:iCs/>
          <w:sz w:val="24"/>
          <w:szCs w:val="24"/>
          <w:lang w:eastAsia="en-US"/>
        </w:rPr>
        <w:t>.</w:t>
      </w:r>
    </w:p>
    <w:p w:rsidR="0036045C" w:rsidRPr="0036045C" w:rsidRDefault="0036045C" w:rsidP="0036045C">
      <w:pPr>
        <w:jc w:val="both"/>
        <w:rPr>
          <w:iCs/>
          <w:sz w:val="24"/>
          <w:szCs w:val="24"/>
          <w:lang w:eastAsia="en-US"/>
        </w:rPr>
      </w:pP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Zabranjeno je crtanje i pisanje na površinama javne namjene na kojima nije dopušten promet motornim vozilima bez odobrenja Jedinstvenog upravnog odjela Općine </w:t>
      </w:r>
      <w:r>
        <w:rPr>
          <w:iCs/>
          <w:sz w:val="24"/>
          <w:szCs w:val="24"/>
          <w:lang w:eastAsia="en-US"/>
        </w:rPr>
        <w:t>Antunovac</w:t>
      </w:r>
      <w:r w:rsidR="0036045C" w:rsidRPr="0036045C">
        <w:rPr>
          <w:iCs/>
          <w:sz w:val="24"/>
          <w:szCs w:val="24"/>
          <w:lang w:eastAsia="en-US"/>
        </w:rPr>
        <w:t>.</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Na javnim prometnim površinama dozvoljeno je samo iscrtavanje prometne signalizacije sukladno posebnim propisima.</w:t>
      </w:r>
    </w:p>
    <w:p w:rsidR="0036045C" w:rsidRPr="0036045C" w:rsidRDefault="0036045C" w:rsidP="0036045C">
      <w:pPr>
        <w:jc w:val="center"/>
        <w:outlineLvl w:val="0"/>
        <w:rPr>
          <w:iCs/>
          <w:kern w:val="36"/>
          <w:sz w:val="24"/>
          <w:szCs w:val="24"/>
          <w:lang w:eastAsia="en-US"/>
        </w:rPr>
      </w:pPr>
    </w:p>
    <w:p w:rsidR="0036045C" w:rsidRPr="0036045C" w:rsidRDefault="00440763" w:rsidP="0036045C">
      <w:pPr>
        <w:jc w:val="center"/>
        <w:outlineLvl w:val="0"/>
        <w:rPr>
          <w:iCs/>
          <w:kern w:val="36"/>
          <w:sz w:val="24"/>
          <w:szCs w:val="24"/>
          <w:lang w:eastAsia="en-US"/>
        </w:rPr>
      </w:pPr>
      <w:r>
        <w:rPr>
          <w:iCs/>
          <w:kern w:val="36"/>
          <w:sz w:val="24"/>
          <w:szCs w:val="24"/>
          <w:lang w:eastAsia="en-US"/>
        </w:rPr>
        <w:lastRenderedPageBreak/>
        <w:t>Članak 78</w:t>
      </w:r>
      <w:r w:rsidR="0036045C" w:rsidRPr="0036045C">
        <w:rPr>
          <w:iCs/>
          <w:kern w:val="36"/>
          <w:sz w:val="24"/>
          <w:szCs w:val="24"/>
          <w:lang w:eastAsia="en-US"/>
        </w:rPr>
        <w:t xml:space="preserve">. </w:t>
      </w:r>
    </w:p>
    <w:p w:rsidR="0036045C" w:rsidRPr="0036045C" w:rsidRDefault="0036045C" w:rsidP="0036045C">
      <w:pPr>
        <w:jc w:val="center"/>
        <w:outlineLvl w:val="0"/>
        <w:rPr>
          <w:iCs/>
          <w:kern w:val="36"/>
          <w:sz w:val="24"/>
          <w:szCs w:val="24"/>
          <w:lang w:eastAsia="en-US"/>
        </w:rPr>
      </w:pPr>
    </w:p>
    <w:p w:rsidR="0036045C" w:rsidRPr="0036045C" w:rsidRDefault="00440763" w:rsidP="0036045C">
      <w:pPr>
        <w:jc w:val="both"/>
        <w:outlineLvl w:val="0"/>
        <w:rPr>
          <w:iCs/>
          <w:kern w:val="36"/>
          <w:sz w:val="24"/>
          <w:szCs w:val="24"/>
          <w:lang w:eastAsia="en-US"/>
        </w:rPr>
      </w:pPr>
      <w:r>
        <w:rPr>
          <w:iCs/>
          <w:kern w:val="36"/>
          <w:sz w:val="24"/>
          <w:szCs w:val="24"/>
          <w:lang w:eastAsia="en-US"/>
        </w:rPr>
        <w:tab/>
      </w:r>
      <w:r w:rsidR="0036045C" w:rsidRPr="0036045C">
        <w:rPr>
          <w:iCs/>
          <w:kern w:val="36"/>
          <w:sz w:val="24"/>
          <w:szCs w:val="24"/>
          <w:lang w:eastAsia="en-US"/>
        </w:rPr>
        <w:t>Zabranjeno je oštećivati ili uništavati postavljenu p</w:t>
      </w:r>
      <w:r w:rsidR="0036045C" w:rsidRPr="0036045C">
        <w:rPr>
          <w:iCs/>
          <w:color w:val="000000"/>
          <w:kern w:val="36"/>
          <w:sz w:val="24"/>
          <w:szCs w:val="24"/>
          <w:lang w:eastAsia="en-US"/>
        </w:rPr>
        <w:t>rometnu signalizaciju - vertikalnu,  horizontalnu i svjetlosnu, kao i drugu opremu i uređaje na  javnoj prometnoj površini.</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Vozila koja sudjeluju u prometu ili izlaze na javnu prometnu površinu ne smiju onečišćavati istu ispuštanjem ulja, nanošenjem blata, rasipanjem tekućeg i sipkog materijala, rasutog tereta i sl.</w:t>
      </w:r>
    </w:p>
    <w:p w:rsidR="0036045C" w:rsidRPr="0036045C" w:rsidRDefault="0036045C" w:rsidP="0036045C">
      <w:pPr>
        <w:rPr>
          <w:iCs/>
          <w:sz w:val="24"/>
          <w:szCs w:val="24"/>
          <w:lang w:eastAsia="en-US"/>
        </w:rPr>
      </w:pPr>
    </w:p>
    <w:p w:rsidR="0036045C" w:rsidRPr="0036045C" w:rsidRDefault="0036045C" w:rsidP="0036045C">
      <w:pPr>
        <w:ind w:firstLine="720"/>
        <w:rPr>
          <w:b/>
          <w:sz w:val="24"/>
          <w:szCs w:val="24"/>
          <w:lang w:eastAsia="en-US"/>
        </w:rPr>
      </w:pPr>
      <w:r w:rsidRPr="0036045C">
        <w:rPr>
          <w:b/>
          <w:bCs/>
          <w:iCs/>
          <w:color w:val="000000"/>
          <w:sz w:val="24"/>
          <w:szCs w:val="24"/>
          <w:lang w:eastAsia="en-US"/>
        </w:rPr>
        <w:t xml:space="preserve">2.  Javne zelene površine </w:t>
      </w:r>
    </w:p>
    <w:p w:rsidR="0036045C" w:rsidRPr="0036045C" w:rsidRDefault="0036045C" w:rsidP="0036045C">
      <w:pPr>
        <w:rPr>
          <w:b/>
          <w:sz w:val="24"/>
          <w:szCs w:val="24"/>
          <w:lang w:eastAsia="en-US"/>
        </w:rPr>
      </w:pPr>
      <w:r w:rsidRPr="0036045C">
        <w:rPr>
          <w:b/>
          <w:bCs/>
          <w:iCs/>
          <w:sz w:val="24"/>
          <w:szCs w:val="24"/>
          <w:lang w:eastAsia="en-US"/>
        </w:rPr>
        <w:t> </w:t>
      </w:r>
      <w:r w:rsidRPr="0036045C">
        <w:rPr>
          <w:b/>
          <w:iCs/>
          <w:color w:val="000000"/>
          <w:sz w:val="24"/>
          <w:szCs w:val="24"/>
          <w:lang w:eastAsia="en-US"/>
        </w:rPr>
        <w:t> </w:t>
      </w:r>
    </w:p>
    <w:p w:rsidR="0036045C" w:rsidRPr="0036045C" w:rsidRDefault="00440763" w:rsidP="0036045C">
      <w:pPr>
        <w:jc w:val="center"/>
        <w:rPr>
          <w:sz w:val="24"/>
          <w:szCs w:val="24"/>
          <w:lang w:eastAsia="en-US"/>
        </w:rPr>
      </w:pPr>
      <w:r>
        <w:rPr>
          <w:iCs/>
          <w:color w:val="000000"/>
          <w:sz w:val="24"/>
          <w:szCs w:val="24"/>
          <w:lang w:eastAsia="en-US"/>
        </w:rPr>
        <w:t>Članak 79</w:t>
      </w:r>
      <w:r w:rsidR="0036045C" w:rsidRPr="0036045C">
        <w:rPr>
          <w:iCs/>
          <w:color w:val="000000"/>
          <w:sz w:val="24"/>
          <w:szCs w:val="24"/>
          <w:lang w:eastAsia="en-US"/>
        </w:rPr>
        <w:t>.</w:t>
      </w:r>
    </w:p>
    <w:p w:rsidR="0036045C" w:rsidRPr="0036045C" w:rsidRDefault="0036045C" w:rsidP="0036045C">
      <w:pPr>
        <w:jc w:val="center"/>
        <w:rPr>
          <w:iCs/>
          <w:color w:val="FF0000"/>
          <w:sz w:val="24"/>
          <w:szCs w:val="24"/>
          <w:lang w:eastAsia="en-US"/>
        </w:rPr>
      </w:pPr>
      <w:r w:rsidRPr="0036045C">
        <w:rPr>
          <w:iCs/>
          <w:color w:val="FF0000"/>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Javne zelene površine uređuju se sukladno prostornim planovima, projektima krajobraznog, hortikulturnog uređenja i sl.</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Odluku o obvezi sadnje određene vrste drveća po pojedinim ulicama ili dijelovima općine,  donosi općinski načelnik na prijedlog povjerenstva.</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Povjerenstvo iz prethodnog stavka imenuje općinski načelnik. Povjerenstvo ima 3 člana i čine ga: jedan predstavnik Općine </w:t>
      </w:r>
      <w:r>
        <w:rPr>
          <w:iCs/>
          <w:sz w:val="24"/>
          <w:szCs w:val="24"/>
          <w:lang w:eastAsia="en-US"/>
        </w:rPr>
        <w:t>Antunovac</w:t>
      </w:r>
      <w:r w:rsidR="0036045C" w:rsidRPr="0036045C">
        <w:rPr>
          <w:iCs/>
          <w:sz w:val="24"/>
          <w:szCs w:val="24"/>
          <w:lang w:eastAsia="en-US"/>
        </w:rPr>
        <w:t xml:space="preserve">, jedan predstavnik Općinskog vijeća te jedan član iz reda stručnih, kvalificiranih osoba krajobraznog i hortikulturnog uređenja.  </w:t>
      </w:r>
    </w:p>
    <w:p w:rsidR="0036045C" w:rsidRPr="0036045C" w:rsidRDefault="0036045C" w:rsidP="0036045C">
      <w:pPr>
        <w:jc w:val="center"/>
        <w:rPr>
          <w:sz w:val="24"/>
          <w:szCs w:val="24"/>
          <w:lang w:eastAsia="en-US"/>
        </w:rPr>
      </w:pPr>
    </w:p>
    <w:p w:rsidR="0036045C" w:rsidRPr="0036045C" w:rsidRDefault="00440763" w:rsidP="0036045C">
      <w:pPr>
        <w:jc w:val="center"/>
        <w:rPr>
          <w:sz w:val="24"/>
          <w:szCs w:val="24"/>
          <w:lang w:eastAsia="en-US"/>
        </w:rPr>
      </w:pPr>
      <w:r>
        <w:rPr>
          <w:sz w:val="24"/>
          <w:szCs w:val="24"/>
          <w:lang w:eastAsia="en-US"/>
        </w:rPr>
        <w:t>Članak 80</w:t>
      </w:r>
      <w:r w:rsidR="0036045C" w:rsidRPr="0036045C">
        <w:rPr>
          <w:sz w:val="24"/>
          <w:szCs w:val="24"/>
          <w:lang w:eastAsia="en-US"/>
        </w:rPr>
        <w:t>.</w:t>
      </w:r>
    </w:p>
    <w:p w:rsidR="0036045C" w:rsidRPr="0036045C" w:rsidRDefault="0036045C" w:rsidP="0036045C">
      <w:pPr>
        <w:jc w:val="both"/>
        <w:rPr>
          <w:sz w:val="24"/>
          <w:szCs w:val="24"/>
          <w:lang w:eastAsia="en-US"/>
        </w:rPr>
      </w:pPr>
    </w:p>
    <w:p w:rsidR="0036045C" w:rsidRPr="0036045C" w:rsidRDefault="00440763" w:rsidP="0036045C">
      <w:pPr>
        <w:rPr>
          <w:sz w:val="24"/>
          <w:szCs w:val="24"/>
          <w:lang w:eastAsia="en-US"/>
        </w:rPr>
      </w:pPr>
      <w:r>
        <w:rPr>
          <w:iCs/>
          <w:color w:val="000000"/>
          <w:sz w:val="24"/>
          <w:szCs w:val="24"/>
          <w:lang w:eastAsia="en-US"/>
        </w:rPr>
        <w:tab/>
      </w:r>
      <w:r w:rsidR="0036045C" w:rsidRPr="0036045C">
        <w:rPr>
          <w:iCs/>
          <w:color w:val="000000"/>
          <w:sz w:val="24"/>
          <w:szCs w:val="24"/>
          <w:lang w:eastAsia="en-US"/>
        </w:rPr>
        <w:t>Pod održavanjem javnih zelenih površina  podrazumijeva se osobito:</w:t>
      </w:r>
    </w:p>
    <w:p w:rsidR="0036045C" w:rsidRPr="0036045C" w:rsidRDefault="0036045C" w:rsidP="0036045C">
      <w:pPr>
        <w:rPr>
          <w:sz w:val="24"/>
          <w:szCs w:val="24"/>
          <w:lang w:eastAsia="en-US"/>
        </w:rPr>
      </w:pPr>
      <w:r w:rsidRPr="0036045C">
        <w:rPr>
          <w:iCs/>
          <w:color w:val="000000"/>
          <w:sz w:val="24"/>
          <w:szCs w:val="24"/>
          <w:lang w:eastAsia="en-US"/>
        </w:rPr>
        <w:t>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košenje trave,</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obnavljanje i rekonstrukcija zapuštenih zelenih površina,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sz w:val="24"/>
          <w:szCs w:val="24"/>
          <w:lang w:eastAsia="en-US"/>
        </w:rPr>
        <w:t>uklanjanje starih i bolesnih stabala i zamjena novim</w:t>
      </w:r>
      <w:r w:rsidRPr="0036045C">
        <w:rPr>
          <w:iCs/>
          <w:color w:val="000000"/>
          <w:sz w:val="24"/>
          <w:szCs w:val="24"/>
          <w:lang w:eastAsia="en-US"/>
        </w:rPr>
        <w:t>,</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uklanjanje otpalog granja, lišća i drugih otpadaka,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održavanje posuda s ukrasnim biljem,</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održavanje pješačkih staza, naprava i opreme na javnim zelenim površinama,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postavljanje zaštitnih ograda na mjestima uništavanja zelenih površina,</w:t>
      </w:r>
      <w:r w:rsidRPr="0036045C">
        <w:rPr>
          <w:color w:val="000000"/>
          <w:sz w:val="24"/>
          <w:szCs w:val="24"/>
          <w:lang w:eastAsia="en-US"/>
        </w:rPr>
        <w:t xml:space="preserve"> </w:t>
      </w:r>
    </w:p>
    <w:p w:rsidR="0036045C" w:rsidRPr="0036045C" w:rsidRDefault="0036045C" w:rsidP="0036045C">
      <w:pPr>
        <w:numPr>
          <w:ilvl w:val="0"/>
          <w:numId w:val="30"/>
        </w:numPr>
        <w:rPr>
          <w:sz w:val="24"/>
          <w:szCs w:val="24"/>
          <w:lang w:eastAsia="en-US"/>
        </w:rPr>
      </w:pPr>
      <w:r w:rsidRPr="0036045C">
        <w:rPr>
          <w:iCs/>
          <w:color w:val="000000"/>
          <w:sz w:val="24"/>
          <w:szCs w:val="24"/>
          <w:lang w:eastAsia="en-US"/>
        </w:rPr>
        <w:t xml:space="preserve">održavanje dječjih igrališta te </w:t>
      </w:r>
      <w:r w:rsidRPr="0036045C">
        <w:rPr>
          <w:iCs/>
          <w:sz w:val="24"/>
          <w:szCs w:val="24"/>
          <w:lang w:eastAsia="en-US"/>
        </w:rPr>
        <w:t>javnih športskih i rekreacijskih prostora,</w:t>
      </w:r>
      <w:r w:rsidRPr="0036045C">
        <w:rPr>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obnova uništenog i dotrajalog biljnog materijala,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rezidba i oblikovanje stabala i grmlja,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okopavanje bilja,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 xml:space="preserve">zalijevanje zelenih površina i bilja u ljetnim mjesecima,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preventivno djelovanje na sprječavanju biljnih bolesti, štetnika i slično, i</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gnojenje i folijarno prihranjivanje bilja.</w:t>
      </w:r>
      <w:r w:rsidRPr="0036045C">
        <w:rPr>
          <w:color w:val="000000"/>
          <w:sz w:val="24"/>
          <w:szCs w:val="24"/>
          <w:lang w:eastAsia="en-US"/>
        </w:rPr>
        <w:t xml:space="preserve"> </w:t>
      </w:r>
    </w:p>
    <w:p w:rsidR="0036045C" w:rsidRPr="0036045C" w:rsidRDefault="0036045C" w:rsidP="0036045C">
      <w:pPr>
        <w:rPr>
          <w:iCs/>
          <w:color w:val="000000"/>
          <w:sz w:val="24"/>
          <w:szCs w:val="24"/>
          <w:lang w:eastAsia="en-US"/>
        </w:rPr>
      </w:pPr>
    </w:p>
    <w:p w:rsidR="0036045C" w:rsidRPr="0036045C" w:rsidRDefault="0036045C" w:rsidP="0036045C">
      <w:pPr>
        <w:rPr>
          <w:iCs/>
          <w:color w:val="000000"/>
          <w:sz w:val="24"/>
          <w:szCs w:val="24"/>
          <w:lang w:eastAsia="en-US"/>
        </w:rPr>
      </w:pPr>
    </w:p>
    <w:p w:rsidR="0036045C" w:rsidRPr="0036045C" w:rsidRDefault="00440763" w:rsidP="0036045C">
      <w:pPr>
        <w:jc w:val="center"/>
        <w:rPr>
          <w:sz w:val="24"/>
          <w:szCs w:val="24"/>
          <w:lang w:eastAsia="en-US"/>
        </w:rPr>
      </w:pPr>
      <w:r>
        <w:rPr>
          <w:iCs/>
          <w:sz w:val="24"/>
          <w:szCs w:val="24"/>
          <w:lang w:eastAsia="en-US"/>
        </w:rPr>
        <w:t>Članak 81</w:t>
      </w:r>
      <w:r w:rsidR="0036045C"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440763" w:rsidP="0036045C">
      <w:pPr>
        <w:jc w:val="both"/>
        <w:rPr>
          <w:sz w:val="24"/>
          <w:szCs w:val="24"/>
          <w:lang w:eastAsia="en-US"/>
        </w:rPr>
      </w:pPr>
      <w:r>
        <w:rPr>
          <w:iCs/>
          <w:color w:val="000000"/>
          <w:sz w:val="24"/>
          <w:szCs w:val="24"/>
          <w:lang w:eastAsia="en-US"/>
        </w:rPr>
        <w:tab/>
      </w:r>
      <w:r w:rsidR="0036045C" w:rsidRPr="0036045C">
        <w:rPr>
          <w:iCs/>
          <w:color w:val="000000"/>
          <w:sz w:val="24"/>
          <w:szCs w:val="24"/>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center"/>
        <w:rPr>
          <w:sz w:val="24"/>
          <w:szCs w:val="24"/>
          <w:lang w:eastAsia="en-US"/>
        </w:rPr>
      </w:pPr>
      <w:r>
        <w:rPr>
          <w:iCs/>
          <w:sz w:val="24"/>
          <w:szCs w:val="24"/>
          <w:lang w:eastAsia="en-US"/>
        </w:rPr>
        <w:t>Članak 82</w:t>
      </w:r>
      <w:r w:rsidR="0036045C" w:rsidRPr="0036045C">
        <w:rPr>
          <w:iCs/>
          <w:sz w:val="24"/>
          <w:szCs w:val="24"/>
          <w:lang w:eastAsia="en-US"/>
        </w:rPr>
        <w:t>.</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U cilju ukrašavanja općine ili zaštite površina javne namjene, Jedinstveni upravni odjel Općine </w:t>
      </w:r>
      <w:r>
        <w:rPr>
          <w:iCs/>
          <w:sz w:val="24"/>
          <w:szCs w:val="24"/>
          <w:lang w:eastAsia="en-US"/>
        </w:rPr>
        <w:t>Antunovac</w:t>
      </w:r>
      <w:r w:rsidR="0036045C" w:rsidRPr="0036045C">
        <w:rPr>
          <w:iCs/>
          <w:sz w:val="24"/>
          <w:szCs w:val="24"/>
          <w:lang w:eastAsia="en-US"/>
        </w:rPr>
        <w:t xml:space="preserve"> može izdati odobrenje za postavljanje prikladnih posuda sa ukrasnim biljem.</w:t>
      </w:r>
    </w:p>
    <w:p w:rsidR="0036045C" w:rsidRPr="0036045C" w:rsidRDefault="00440763" w:rsidP="0036045C">
      <w:pPr>
        <w:jc w:val="both"/>
        <w:rPr>
          <w:sz w:val="24"/>
          <w:szCs w:val="24"/>
          <w:lang w:eastAsia="en-US"/>
        </w:rPr>
      </w:pPr>
      <w:r>
        <w:rPr>
          <w:iCs/>
          <w:sz w:val="24"/>
          <w:szCs w:val="24"/>
          <w:lang w:eastAsia="en-US"/>
        </w:rPr>
        <w:lastRenderedPageBreak/>
        <w:tab/>
      </w:r>
      <w:r w:rsidR="0036045C" w:rsidRPr="0036045C">
        <w:rPr>
          <w:iCs/>
          <w:sz w:val="24"/>
          <w:szCs w:val="24"/>
          <w:lang w:eastAsia="en-US"/>
        </w:rPr>
        <w:t>Postavljene posude sa ukrasnim biljem se moraju redovito održavati, saditi i zalijevati ukrasno bilje, a održava ih pravna ili fizička osoba koja je posude postavila.</w:t>
      </w:r>
    </w:p>
    <w:p w:rsidR="0036045C" w:rsidRPr="0036045C" w:rsidRDefault="00440763" w:rsidP="0036045C">
      <w:pPr>
        <w:jc w:val="both"/>
        <w:rPr>
          <w:sz w:val="24"/>
          <w:szCs w:val="24"/>
          <w:lang w:eastAsia="en-US"/>
        </w:rPr>
      </w:pPr>
      <w:r>
        <w:rPr>
          <w:iCs/>
          <w:color w:val="000000"/>
          <w:sz w:val="24"/>
          <w:szCs w:val="24"/>
          <w:lang w:eastAsia="en-US"/>
        </w:rPr>
        <w:tab/>
      </w:r>
      <w:r w:rsidR="0036045C" w:rsidRPr="0036045C">
        <w:rPr>
          <w:iCs/>
          <w:color w:val="000000"/>
          <w:sz w:val="24"/>
          <w:szCs w:val="24"/>
          <w:lang w:eastAsia="en-US"/>
        </w:rPr>
        <w:t>Ukoliko se posude s ukrasnim biljem postavljene na površinama javne namjene ne održavaju u skladu s prethodnim stavkom, naredit će se njihovo uklanjanje.</w:t>
      </w:r>
    </w:p>
    <w:p w:rsidR="0036045C" w:rsidRPr="0036045C" w:rsidRDefault="0036045C" w:rsidP="0036045C">
      <w:pPr>
        <w:rPr>
          <w:sz w:val="24"/>
          <w:szCs w:val="24"/>
          <w:lang w:eastAsia="en-US"/>
        </w:rPr>
      </w:pPr>
      <w:r w:rsidRPr="0036045C">
        <w:rPr>
          <w:iCs/>
          <w:color w:val="000000"/>
          <w:sz w:val="24"/>
          <w:szCs w:val="24"/>
          <w:lang w:eastAsia="en-US"/>
        </w:rPr>
        <w:t> </w:t>
      </w:r>
    </w:p>
    <w:p w:rsidR="0036045C" w:rsidRPr="0036045C" w:rsidRDefault="00440763" w:rsidP="0036045C">
      <w:pPr>
        <w:jc w:val="center"/>
        <w:outlineLvl w:val="0"/>
        <w:rPr>
          <w:iCs/>
          <w:kern w:val="36"/>
          <w:sz w:val="24"/>
          <w:szCs w:val="24"/>
          <w:lang w:eastAsia="en-US"/>
        </w:rPr>
      </w:pPr>
      <w:r>
        <w:rPr>
          <w:iCs/>
          <w:kern w:val="36"/>
          <w:sz w:val="24"/>
          <w:szCs w:val="24"/>
          <w:lang w:eastAsia="en-US"/>
        </w:rPr>
        <w:t>Članak 83</w:t>
      </w:r>
      <w:r w:rsidR="0036045C" w:rsidRPr="0036045C">
        <w:rPr>
          <w:iCs/>
          <w:kern w:val="36"/>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Bez odobrenja</w:t>
      </w:r>
      <w:r w:rsidR="0036045C" w:rsidRPr="0036045C">
        <w:rPr>
          <w:sz w:val="24"/>
          <w:szCs w:val="24"/>
          <w:lang w:eastAsia="en-US"/>
        </w:rPr>
        <w:t xml:space="preserve"> Jedinstvenog upravnog odjela Općine </w:t>
      </w:r>
      <w:r>
        <w:rPr>
          <w:sz w:val="24"/>
          <w:szCs w:val="24"/>
          <w:lang w:eastAsia="en-US"/>
        </w:rPr>
        <w:t>Antunovac</w:t>
      </w:r>
      <w:r w:rsidR="0036045C" w:rsidRPr="0036045C">
        <w:rPr>
          <w:i/>
          <w:sz w:val="24"/>
          <w:szCs w:val="24"/>
          <w:lang w:eastAsia="en-US"/>
        </w:rPr>
        <w:t>,</w:t>
      </w:r>
      <w:r w:rsidR="0036045C" w:rsidRPr="0036045C">
        <w:rPr>
          <w:iCs/>
          <w:sz w:val="24"/>
          <w:szCs w:val="24"/>
          <w:lang w:eastAsia="en-US"/>
        </w:rPr>
        <w:t xml:space="preserve"> na javnim zelenim površinama se ne smiju obavljati bilo kakvi radovi, osim radova redovnog održavanja. </w:t>
      </w:r>
    </w:p>
    <w:p w:rsidR="0036045C" w:rsidRPr="0036045C" w:rsidRDefault="0036045C" w:rsidP="0036045C">
      <w:pPr>
        <w:rPr>
          <w:sz w:val="24"/>
          <w:szCs w:val="24"/>
          <w:lang w:eastAsia="en-US"/>
        </w:rPr>
      </w:pPr>
    </w:p>
    <w:p w:rsidR="0036045C" w:rsidRPr="0036045C" w:rsidRDefault="0036045C" w:rsidP="0036045C">
      <w:pPr>
        <w:jc w:val="center"/>
        <w:rPr>
          <w:sz w:val="24"/>
          <w:szCs w:val="24"/>
          <w:lang w:eastAsia="en-US"/>
        </w:rPr>
      </w:pPr>
      <w:r w:rsidRPr="0036045C">
        <w:rPr>
          <w:iCs/>
          <w:sz w:val="24"/>
          <w:szCs w:val="24"/>
          <w:lang w:eastAsia="en-US"/>
        </w:rPr>
        <w:t xml:space="preserve">Članak </w:t>
      </w:r>
      <w:r w:rsidR="00440763">
        <w:rPr>
          <w:iCs/>
          <w:sz w:val="24"/>
          <w:szCs w:val="24"/>
          <w:lang w:eastAsia="en-US"/>
        </w:rPr>
        <w:t>84</w:t>
      </w:r>
      <w:r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440763" w:rsidP="0036045C">
      <w:pPr>
        <w:rPr>
          <w:sz w:val="24"/>
          <w:szCs w:val="24"/>
          <w:lang w:eastAsia="en-US"/>
        </w:rPr>
      </w:pPr>
      <w:r>
        <w:rPr>
          <w:iCs/>
          <w:color w:val="000000"/>
          <w:sz w:val="24"/>
          <w:szCs w:val="24"/>
          <w:lang w:eastAsia="en-US"/>
        </w:rPr>
        <w:tab/>
      </w:r>
      <w:r w:rsidR="0036045C" w:rsidRPr="0036045C">
        <w:rPr>
          <w:iCs/>
          <w:color w:val="000000"/>
          <w:sz w:val="24"/>
          <w:szCs w:val="24"/>
          <w:lang w:eastAsia="en-US"/>
        </w:rPr>
        <w:t xml:space="preserve">Na javnim zelenim površinama bez odobrenja </w:t>
      </w:r>
      <w:r w:rsidR="0036045C" w:rsidRPr="0036045C">
        <w:rPr>
          <w:sz w:val="24"/>
          <w:szCs w:val="24"/>
          <w:lang w:eastAsia="en-US"/>
        </w:rPr>
        <w:t>nadležnog tijela</w:t>
      </w:r>
      <w:r w:rsidR="0036045C" w:rsidRPr="0036045C">
        <w:rPr>
          <w:iCs/>
          <w:color w:val="000000"/>
          <w:sz w:val="24"/>
          <w:szCs w:val="24"/>
          <w:lang w:eastAsia="en-US"/>
        </w:rPr>
        <w:t xml:space="preserve"> zabranjuje se:</w:t>
      </w:r>
    </w:p>
    <w:p w:rsidR="0036045C" w:rsidRPr="0036045C" w:rsidRDefault="0036045C" w:rsidP="0036045C">
      <w:pPr>
        <w:rPr>
          <w:sz w:val="24"/>
          <w:szCs w:val="24"/>
          <w:lang w:eastAsia="en-US"/>
        </w:rPr>
      </w:pPr>
      <w:r w:rsidRPr="0036045C">
        <w:rPr>
          <w:iCs/>
          <w:color w:val="FF0000"/>
          <w:sz w:val="24"/>
          <w:szCs w:val="24"/>
          <w:lang w:eastAsia="en-US"/>
        </w:rPr>
        <w:t>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raskopavanje javnih zelenih površina,</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izgradnja parkirališta i kolnih  prilaza, odnosno prenamjena javnih zelenih površina,</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 xml:space="preserve">odlaganje građevinskog i drugog materijala, kontejnera, silosa, organizacija gradilišta i sl.,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postavljanje bilo kakvih objekata, uređaja, pokretnih naprava, reklama i sl.,</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postavljanje električnih, telefonskih, toplinskih i drugih vodova,</w:t>
      </w:r>
      <w:r w:rsidRPr="0036045C">
        <w:rPr>
          <w:color w:val="000000"/>
          <w:sz w:val="24"/>
          <w:szCs w:val="24"/>
          <w:lang w:eastAsia="en-US"/>
        </w:rPr>
        <w:t xml:space="preserve"> </w:t>
      </w:r>
    </w:p>
    <w:p w:rsidR="0036045C" w:rsidRPr="0036045C" w:rsidRDefault="0036045C" w:rsidP="0036045C">
      <w:pPr>
        <w:numPr>
          <w:ilvl w:val="0"/>
          <w:numId w:val="31"/>
        </w:numPr>
        <w:rPr>
          <w:sz w:val="24"/>
          <w:szCs w:val="24"/>
          <w:lang w:eastAsia="en-US"/>
        </w:rPr>
      </w:pPr>
      <w:r w:rsidRPr="0036045C">
        <w:rPr>
          <w:iCs/>
          <w:sz w:val="24"/>
          <w:szCs w:val="24"/>
          <w:lang w:eastAsia="en-US"/>
        </w:rPr>
        <w:t>ograđivanje javnih zelenih površina,</w:t>
      </w:r>
    </w:p>
    <w:p w:rsidR="0036045C" w:rsidRPr="0036045C" w:rsidRDefault="0036045C" w:rsidP="0036045C">
      <w:pPr>
        <w:numPr>
          <w:ilvl w:val="0"/>
          <w:numId w:val="31"/>
        </w:numPr>
        <w:rPr>
          <w:sz w:val="24"/>
          <w:szCs w:val="24"/>
          <w:lang w:eastAsia="en-US"/>
        </w:rPr>
      </w:pPr>
      <w:r w:rsidRPr="0036045C">
        <w:rPr>
          <w:iCs/>
          <w:sz w:val="24"/>
          <w:szCs w:val="24"/>
          <w:lang w:eastAsia="en-US"/>
        </w:rPr>
        <w:t>sadnja ili uklanjanje drveća i grmolikog bilja i</w:t>
      </w:r>
      <w:r w:rsidRPr="0036045C">
        <w:rPr>
          <w:sz w:val="24"/>
          <w:szCs w:val="24"/>
          <w:lang w:eastAsia="en-US"/>
        </w:rPr>
        <w:t xml:space="preserve"> </w:t>
      </w:r>
    </w:p>
    <w:p w:rsidR="0036045C" w:rsidRPr="0036045C" w:rsidRDefault="0036045C" w:rsidP="0036045C">
      <w:pPr>
        <w:numPr>
          <w:ilvl w:val="0"/>
          <w:numId w:val="31"/>
        </w:numPr>
        <w:rPr>
          <w:sz w:val="24"/>
          <w:szCs w:val="24"/>
          <w:lang w:eastAsia="en-US"/>
        </w:rPr>
      </w:pPr>
      <w:r w:rsidRPr="0036045C">
        <w:rPr>
          <w:iCs/>
          <w:sz w:val="24"/>
          <w:szCs w:val="24"/>
          <w:lang w:eastAsia="en-US"/>
        </w:rPr>
        <w:t>kampiranje.</w:t>
      </w:r>
      <w:r w:rsidRPr="0036045C">
        <w:rPr>
          <w:sz w:val="24"/>
          <w:szCs w:val="24"/>
          <w:lang w:eastAsia="en-US"/>
        </w:rPr>
        <w:t xml:space="preserve"> </w:t>
      </w:r>
    </w:p>
    <w:p w:rsidR="0036045C" w:rsidRPr="0036045C" w:rsidRDefault="0036045C" w:rsidP="0036045C">
      <w:pPr>
        <w:rPr>
          <w:b/>
          <w:iCs/>
          <w:color w:val="FF0000"/>
          <w:sz w:val="24"/>
          <w:szCs w:val="24"/>
          <w:lang w:eastAsia="en-US"/>
        </w:rPr>
      </w:pP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Izgradnja kolnih prilaza, parkirališnih mjesta, pristupnih cesta i sl.  te rekonstrukcija istih, na površinama javne namjene dozvoljena je samo uz  suglasnost  Jedinstvenog upravnog odjela Općine </w:t>
      </w:r>
      <w:r>
        <w:rPr>
          <w:iCs/>
          <w:sz w:val="24"/>
          <w:szCs w:val="24"/>
          <w:lang w:eastAsia="en-US"/>
        </w:rPr>
        <w:t>Antunovac</w:t>
      </w:r>
      <w:r w:rsidR="0036045C" w:rsidRPr="0036045C">
        <w:rPr>
          <w:iCs/>
          <w:sz w:val="24"/>
          <w:szCs w:val="24"/>
          <w:lang w:eastAsia="en-US"/>
        </w:rPr>
        <w:t>.</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440763" w:rsidP="0036045C">
      <w:pPr>
        <w:ind w:left="360"/>
        <w:jc w:val="center"/>
        <w:rPr>
          <w:sz w:val="24"/>
          <w:szCs w:val="24"/>
          <w:lang w:eastAsia="en-US"/>
        </w:rPr>
      </w:pPr>
      <w:r>
        <w:rPr>
          <w:iCs/>
          <w:sz w:val="24"/>
          <w:szCs w:val="24"/>
          <w:lang w:eastAsia="en-US"/>
        </w:rPr>
        <w:t>Članak 85</w:t>
      </w:r>
      <w:r w:rsidR="0036045C" w:rsidRPr="0036045C">
        <w:rPr>
          <w:iCs/>
          <w:sz w:val="24"/>
          <w:szCs w:val="24"/>
          <w:lang w:eastAsia="en-US"/>
        </w:rPr>
        <w:t>.</w:t>
      </w:r>
    </w:p>
    <w:p w:rsidR="0036045C" w:rsidRPr="0036045C" w:rsidRDefault="0036045C" w:rsidP="0036045C">
      <w:pPr>
        <w:ind w:left="360"/>
        <w:jc w:val="both"/>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Radi očuvanja fonda stabala te zbog izrazitog ekološkog značenja, sječa, orezivanje i sadnja stabala na javnim zelenim površinama, osim ako isto nije obuhvaćeno programom  održavanja komunalne infrastrukture kojeg donosi Općinsko vijeće, može se izvršiti samo uz odobrenje Jedinstvenog upravnog odjela Općine </w:t>
      </w:r>
      <w:r>
        <w:rPr>
          <w:iCs/>
          <w:sz w:val="24"/>
          <w:szCs w:val="24"/>
          <w:lang w:eastAsia="en-US"/>
        </w:rPr>
        <w:t>Antunovac</w:t>
      </w:r>
      <w:r w:rsidR="0036045C" w:rsidRPr="0036045C">
        <w:rPr>
          <w:iCs/>
          <w:sz w:val="24"/>
          <w:szCs w:val="24"/>
          <w:lang w:eastAsia="en-US"/>
        </w:rPr>
        <w:t>.</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Rješenjem iz prethodnog stavka određuje se obveza i obujam zamjenske sadnje, biljna vrsta, lokacija i vrijeme izvođenja zamjenske sadnje.</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w:t>
      </w:r>
      <w:r>
        <w:rPr>
          <w:iCs/>
          <w:sz w:val="24"/>
          <w:szCs w:val="24"/>
          <w:lang w:eastAsia="en-US"/>
        </w:rPr>
        <w:t>Antunovac</w:t>
      </w:r>
      <w:r w:rsidR="0036045C" w:rsidRPr="0036045C">
        <w:rPr>
          <w:iCs/>
          <w:sz w:val="24"/>
          <w:szCs w:val="24"/>
          <w:lang w:eastAsia="en-US"/>
        </w:rPr>
        <w:t xml:space="preserve">. </w:t>
      </w:r>
    </w:p>
    <w:p w:rsidR="0036045C" w:rsidRPr="0036045C" w:rsidRDefault="0036045C" w:rsidP="0036045C">
      <w:pPr>
        <w:rPr>
          <w:color w:val="FF0000"/>
          <w:sz w:val="24"/>
          <w:szCs w:val="24"/>
          <w:lang w:eastAsia="en-US"/>
        </w:rPr>
      </w:pPr>
      <w:r w:rsidRPr="0036045C">
        <w:rPr>
          <w:iCs/>
          <w:color w:val="FF0000"/>
          <w:sz w:val="24"/>
          <w:szCs w:val="24"/>
          <w:lang w:eastAsia="en-US"/>
        </w:rPr>
        <w:t> </w:t>
      </w:r>
    </w:p>
    <w:p w:rsidR="0036045C" w:rsidRPr="0036045C" w:rsidRDefault="00440763" w:rsidP="0036045C">
      <w:pPr>
        <w:jc w:val="center"/>
        <w:rPr>
          <w:sz w:val="24"/>
          <w:szCs w:val="24"/>
          <w:lang w:eastAsia="en-US"/>
        </w:rPr>
      </w:pPr>
      <w:r>
        <w:rPr>
          <w:iCs/>
          <w:sz w:val="24"/>
          <w:szCs w:val="24"/>
          <w:lang w:eastAsia="en-US"/>
        </w:rPr>
        <w:t>Članak 86</w:t>
      </w:r>
      <w:r w:rsidR="0036045C"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rPr>
          <w:sz w:val="24"/>
          <w:szCs w:val="24"/>
          <w:lang w:eastAsia="en-US"/>
        </w:rPr>
      </w:pPr>
      <w:r>
        <w:rPr>
          <w:iCs/>
          <w:sz w:val="24"/>
          <w:szCs w:val="24"/>
          <w:lang w:eastAsia="en-US"/>
        </w:rPr>
        <w:tab/>
      </w:r>
      <w:r w:rsidR="0036045C" w:rsidRPr="0036045C">
        <w:rPr>
          <w:iCs/>
          <w:sz w:val="24"/>
          <w:szCs w:val="24"/>
          <w:lang w:eastAsia="en-US"/>
        </w:rPr>
        <w:t>Radi zaštite javnih zelenih površina na istima se osobito zabranjuje:</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uništavanje travnjaka, iskopavanje i odnošenje zemlje, </w:t>
      </w:r>
    </w:p>
    <w:p w:rsidR="0036045C" w:rsidRPr="0036045C" w:rsidRDefault="0036045C" w:rsidP="0036045C">
      <w:pPr>
        <w:numPr>
          <w:ilvl w:val="0"/>
          <w:numId w:val="32"/>
        </w:numPr>
        <w:rPr>
          <w:sz w:val="24"/>
          <w:szCs w:val="24"/>
          <w:lang w:eastAsia="en-US"/>
        </w:rPr>
      </w:pPr>
      <w:r w:rsidRPr="0036045C">
        <w:rPr>
          <w:iCs/>
          <w:sz w:val="24"/>
          <w:szCs w:val="24"/>
          <w:lang w:eastAsia="en-US"/>
        </w:rPr>
        <w:t>nasipavanje šute, šljunka i slično,</w:t>
      </w:r>
      <w:r w:rsidRPr="0036045C">
        <w:rPr>
          <w:sz w:val="24"/>
          <w:szCs w:val="24"/>
          <w:lang w:eastAsia="en-US"/>
        </w:rPr>
        <w:t xml:space="preserve"> </w:t>
      </w:r>
    </w:p>
    <w:p w:rsidR="0036045C" w:rsidRPr="0036045C" w:rsidRDefault="0036045C" w:rsidP="0036045C">
      <w:pPr>
        <w:numPr>
          <w:ilvl w:val="0"/>
          <w:numId w:val="32"/>
        </w:numPr>
        <w:rPr>
          <w:color w:val="000000"/>
          <w:sz w:val="24"/>
          <w:szCs w:val="24"/>
          <w:lang w:eastAsia="en-US"/>
        </w:rPr>
      </w:pPr>
      <w:r w:rsidRPr="0036045C">
        <w:rPr>
          <w:iCs/>
          <w:color w:val="000000"/>
          <w:sz w:val="24"/>
          <w:szCs w:val="24"/>
          <w:lang w:eastAsia="en-US"/>
        </w:rPr>
        <w:t>ložiti vatru i potpaljivati stabla,</w:t>
      </w:r>
      <w:r w:rsidRPr="0036045C">
        <w:rPr>
          <w:color w:val="000000"/>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puštati i napasati životinje,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rezati grane i vrhove, sjeći i uklanjati drveće,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skidati plodove s drveće i grmlja, kidati i brati cvijeće, kopati zemlju i otuđivati bilje, </w:t>
      </w:r>
    </w:p>
    <w:p w:rsidR="0036045C" w:rsidRPr="0036045C" w:rsidRDefault="0036045C" w:rsidP="0036045C">
      <w:pPr>
        <w:numPr>
          <w:ilvl w:val="0"/>
          <w:numId w:val="32"/>
        </w:numPr>
        <w:rPr>
          <w:sz w:val="24"/>
          <w:szCs w:val="24"/>
          <w:lang w:eastAsia="en-US"/>
        </w:rPr>
      </w:pPr>
      <w:r w:rsidRPr="0036045C">
        <w:rPr>
          <w:iCs/>
          <w:sz w:val="24"/>
          <w:szCs w:val="24"/>
          <w:lang w:eastAsia="en-US"/>
        </w:rPr>
        <w:lastRenderedPageBreak/>
        <w:t>guliti koru, zasijecati, kidati, zabadati noževe i čavle u drveće, te na drveće lijepiti plakate,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uništavati ograde oko javnih zelenih površina i dječjih igrališta,</w:t>
      </w:r>
    </w:p>
    <w:p w:rsidR="0036045C" w:rsidRPr="0036045C" w:rsidRDefault="0036045C" w:rsidP="0036045C">
      <w:pPr>
        <w:numPr>
          <w:ilvl w:val="0"/>
          <w:numId w:val="32"/>
        </w:numPr>
        <w:rPr>
          <w:sz w:val="24"/>
          <w:szCs w:val="24"/>
          <w:lang w:eastAsia="en-US"/>
        </w:rPr>
      </w:pPr>
      <w:r w:rsidRPr="0036045C">
        <w:rPr>
          <w:iCs/>
          <w:sz w:val="24"/>
          <w:szCs w:val="24"/>
          <w:lang w:eastAsia="en-US"/>
        </w:rPr>
        <w:t>voziti se biciklom, motorom, automobilom i drugim prijevoznim sredstvima i radnim strojevima,</w:t>
      </w:r>
    </w:p>
    <w:p w:rsidR="0036045C" w:rsidRPr="0036045C" w:rsidRDefault="0036045C" w:rsidP="0036045C">
      <w:pPr>
        <w:numPr>
          <w:ilvl w:val="0"/>
          <w:numId w:val="32"/>
        </w:numPr>
        <w:rPr>
          <w:sz w:val="24"/>
          <w:szCs w:val="24"/>
          <w:lang w:eastAsia="en-US"/>
        </w:rPr>
      </w:pPr>
      <w:r w:rsidRPr="0036045C">
        <w:rPr>
          <w:iCs/>
          <w:sz w:val="24"/>
          <w:szCs w:val="24"/>
          <w:lang w:eastAsia="en-US"/>
        </w:rPr>
        <w:t>izlagati slike, knjige, rabljene stvari, poljoprivredne i druge proizvode te postavljati predmete, naprave ili strojeve,</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prati osobna vozila, autobuse, teretna i priključna vozila, poljoprivredne strojeve   </w:t>
      </w:r>
    </w:p>
    <w:p w:rsidR="0036045C" w:rsidRPr="0036045C" w:rsidRDefault="0036045C" w:rsidP="0036045C">
      <w:pPr>
        <w:numPr>
          <w:ilvl w:val="0"/>
          <w:numId w:val="32"/>
        </w:numPr>
        <w:rPr>
          <w:sz w:val="24"/>
          <w:szCs w:val="24"/>
          <w:lang w:eastAsia="en-US"/>
        </w:rPr>
      </w:pPr>
      <w:r w:rsidRPr="0036045C">
        <w:rPr>
          <w:iCs/>
          <w:sz w:val="24"/>
          <w:szCs w:val="24"/>
          <w:lang w:eastAsia="en-US"/>
        </w:rPr>
        <w:t>na drugi način nenamjensko korištenje javnih zelenih površina i</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obavljati druge radnje kojim se oštećuju ili uništavaju javne zelene površine.</w:t>
      </w:r>
      <w:r w:rsidRPr="0036045C">
        <w:rPr>
          <w:sz w:val="24"/>
          <w:szCs w:val="24"/>
          <w:lang w:eastAsia="en-US"/>
        </w:rPr>
        <w:t xml:space="preserve"> </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center"/>
        <w:rPr>
          <w:sz w:val="24"/>
          <w:szCs w:val="24"/>
          <w:lang w:eastAsia="en-US"/>
        </w:rPr>
      </w:pPr>
      <w:r>
        <w:rPr>
          <w:iCs/>
          <w:sz w:val="24"/>
          <w:szCs w:val="24"/>
          <w:lang w:eastAsia="en-US"/>
        </w:rPr>
        <w:t>Članak 87</w:t>
      </w:r>
      <w:r w:rsidR="0036045C"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Zabranjeno je zaustavljati ili parkirati vozila ili radne strojeve na javnim zelenim, zemljanim i drugim sličnim površinama koje nisu prometnim znakom za tu namjenu označene, osim vozila koja služe održavanju.</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Vozila parkirana na javnoj zelenoj, zemljanoj ili drugoj sličnoj površini koja nije namijenjena za parkiranje, blokirat će se ili premjestiti na za to određeno mjesto putem druge osobe, a na trošak vlasnika vozila.</w:t>
      </w:r>
    </w:p>
    <w:p w:rsidR="0036045C" w:rsidRPr="0036045C" w:rsidRDefault="00440763" w:rsidP="0036045C">
      <w:pPr>
        <w:jc w:val="both"/>
        <w:rPr>
          <w:iCs/>
          <w:sz w:val="24"/>
          <w:szCs w:val="24"/>
          <w:lang w:eastAsia="en-US"/>
        </w:rPr>
      </w:pPr>
      <w:r>
        <w:rPr>
          <w:iCs/>
          <w:sz w:val="24"/>
          <w:szCs w:val="24"/>
          <w:lang w:eastAsia="en-US"/>
        </w:rPr>
        <w:tab/>
        <w:t>Na području Općine Antunovac</w:t>
      </w:r>
      <w:r w:rsidR="0036045C" w:rsidRPr="0036045C">
        <w:rPr>
          <w:iCs/>
          <w:sz w:val="24"/>
          <w:szCs w:val="24"/>
          <w:lang w:eastAsia="en-US"/>
        </w:rPr>
        <w:t xml:space="preserve"> zabranjeno je zaustavljanje i parkiranje vozila koja prevoze opasne tvari i zapaljive tekućine osim uz posebnu dozvolu i propisanu pratnju sukladno posebnim propisima.</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center"/>
        <w:rPr>
          <w:iCs/>
          <w:sz w:val="24"/>
          <w:szCs w:val="24"/>
          <w:lang w:eastAsia="en-US"/>
        </w:rPr>
      </w:pPr>
      <w:r>
        <w:rPr>
          <w:iCs/>
          <w:color w:val="000000"/>
          <w:sz w:val="24"/>
          <w:szCs w:val="24"/>
          <w:lang w:eastAsia="en-US"/>
        </w:rPr>
        <w:t>Članak 88</w:t>
      </w:r>
      <w:r w:rsidR="0036045C" w:rsidRPr="0036045C">
        <w:rPr>
          <w:iCs/>
          <w:color w:val="000000"/>
          <w:sz w:val="24"/>
          <w:szCs w:val="24"/>
          <w:lang w:eastAsia="en-US"/>
        </w:rPr>
        <w:t>.</w:t>
      </w:r>
    </w:p>
    <w:p w:rsidR="0036045C" w:rsidRPr="0036045C" w:rsidRDefault="0036045C" w:rsidP="0036045C">
      <w:pPr>
        <w:jc w:val="center"/>
        <w:rPr>
          <w:iCs/>
          <w:sz w:val="24"/>
          <w:szCs w:val="24"/>
          <w:lang w:eastAsia="en-US"/>
        </w:rPr>
      </w:pPr>
      <w:r w:rsidRPr="0036045C">
        <w:rPr>
          <w:iCs/>
          <w:color w:val="000000"/>
          <w:sz w:val="24"/>
          <w:szCs w:val="24"/>
          <w:lang w:eastAsia="en-US"/>
        </w:rPr>
        <w:t> </w:t>
      </w:r>
    </w:p>
    <w:p w:rsidR="0036045C" w:rsidRPr="0036045C" w:rsidRDefault="00440763" w:rsidP="0036045C">
      <w:pPr>
        <w:jc w:val="both"/>
        <w:rPr>
          <w:iCs/>
          <w:color w:val="000000"/>
          <w:sz w:val="24"/>
          <w:szCs w:val="24"/>
          <w:lang w:eastAsia="en-US"/>
        </w:rPr>
      </w:pPr>
      <w:r>
        <w:rPr>
          <w:iCs/>
          <w:color w:val="000000"/>
          <w:sz w:val="24"/>
          <w:szCs w:val="24"/>
          <w:lang w:eastAsia="en-US"/>
        </w:rPr>
        <w:tab/>
      </w:r>
      <w:r w:rsidR="0036045C" w:rsidRPr="0036045C">
        <w:rPr>
          <w:iCs/>
          <w:color w:val="000000"/>
          <w:sz w:val="24"/>
          <w:szCs w:val="24"/>
          <w:lang w:eastAsia="en-US"/>
        </w:rPr>
        <w:t xml:space="preserve">Prekršajnu odgovornost snosi vlasnik vozila koji je evidentiran u odgovarajućim evidencijama Ministarstva unutarnjih poslova, prema registarskoj oznaci vozila. </w:t>
      </w:r>
    </w:p>
    <w:p w:rsidR="0036045C" w:rsidRPr="0036045C" w:rsidRDefault="00440763" w:rsidP="0036045C">
      <w:pPr>
        <w:jc w:val="both"/>
        <w:rPr>
          <w:iCs/>
          <w:sz w:val="24"/>
          <w:szCs w:val="24"/>
          <w:lang w:eastAsia="en-US"/>
        </w:rPr>
      </w:pPr>
      <w:r>
        <w:rPr>
          <w:iCs/>
          <w:color w:val="000000"/>
          <w:sz w:val="24"/>
          <w:szCs w:val="24"/>
          <w:lang w:eastAsia="en-US"/>
        </w:rPr>
        <w:tab/>
      </w:r>
      <w:r w:rsidR="0036045C" w:rsidRPr="0036045C">
        <w:rPr>
          <w:iCs/>
          <w:color w:val="000000"/>
          <w:sz w:val="24"/>
          <w:szCs w:val="24"/>
          <w:lang w:eastAsia="en-US"/>
        </w:rPr>
        <w:t xml:space="preserve">Ukoliko vlasnik vozila nije počinio prekršaj, dužan je nadležnom tijelu dostaviti podatke o osobi kojoj je dala vozilo na korištenje, u protivnom se primjenjuje stavak 1. ovog članka.  </w:t>
      </w:r>
    </w:p>
    <w:p w:rsidR="0036045C" w:rsidRPr="0036045C" w:rsidRDefault="0036045C" w:rsidP="0036045C">
      <w:pPr>
        <w:jc w:val="both"/>
        <w:rPr>
          <w:sz w:val="24"/>
          <w:szCs w:val="24"/>
          <w:lang w:eastAsia="en-US"/>
        </w:rPr>
      </w:pPr>
      <w:r w:rsidRPr="0036045C">
        <w:rPr>
          <w:sz w:val="24"/>
          <w:szCs w:val="24"/>
          <w:lang w:eastAsia="en-US"/>
        </w:rPr>
        <w:t> </w:t>
      </w:r>
    </w:p>
    <w:p w:rsidR="00982541" w:rsidRPr="00982541" w:rsidRDefault="00982541" w:rsidP="00982541">
      <w:pPr>
        <w:ind w:leftChars="327" w:left="1418" w:hanging="764"/>
        <w:jc w:val="both"/>
        <w:rPr>
          <w:b/>
          <w:sz w:val="28"/>
          <w:szCs w:val="28"/>
        </w:rPr>
      </w:pPr>
    </w:p>
    <w:p w:rsidR="00982541" w:rsidRPr="00621D2B" w:rsidRDefault="008920C2" w:rsidP="00982541">
      <w:pPr>
        <w:jc w:val="both"/>
        <w:rPr>
          <w:b/>
          <w:sz w:val="24"/>
          <w:szCs w:val="24"/>
        </w:rPr>
      </w:pPr>
      <w:r>
        <w:rPr>
          <w:b/>
          <w:sz w:val="24"/>
          <w:szCs w:val="24"/>
        </w:rPr>
        <w:tab/>
        <w:t>3</w:t>
      </w:r>
      <w:r w:rsidR="00621D2B">
        <w:rPr>
          <w:b/>
          <w:sz w:val="24"/>
          <w:szCs w:val="24"/>
        </w:rPr>
        <w:t xml:space="preserve">. </w:t>
      </w:r>
      <w:r w:rsidR="00982541" w:rsidRPr="00621D2B">
        <w:rPr>
          <w:b/>
          <w:sz w:val="24"/>
          <w:szCs w:val="24"/>
        </w:rPr>
        <w:t>Uklanjanje protupravno postavljenih predmeta</w:t>
      </w:r>
    </w:p>
    <w:p w:rsidR="00982541" w:rsidRPr="00982541" w:rsidRDefault="00982541" w:rsidP="00982541">
      <w:pPr>
        <w:jc w:val="both"/>
        <w:rPr>
          <w:sz w:val="24"/>
        </w:rPr>
      </w:pPr>
    </w:p>
    <w:p w:rsidR="00982541" w:rsidRPr="00982541" w:rsidRDefault="004636E2" w:rsidP="00982541">
      <w:pPr>
        <w:jc w:val="center"/>
        <w:rPr>
          <w:sz w:val="24"/>
        </w:rPr>
      </w:pPr>
      <w:r>
        <w:rPr>
          <w:sz w:val="24"/>
        </w:rPr>
        <w:t>Čl</w:t>
      </w:r>
      <w:r w:rsidR="00980995">
        <w:rPr>
          <w:sz w:val="24"/>
        </w:rPr>
        <w:t>anak 89</w:t>
      </w:r>
      <w:r w:rsidR="00982541" w:rsidRPr="00982541">
        <w:rPr>
          <w:sz w:val="24"/>
        </w:rPr>
        <w:t>.</w:t>
      </w:r>
    </w:p>
    <w:p w:rsidR="00982541" w:rsidRPr="00982541" w:rsidRDefault="00982541" w:rsidP="00982541">
      <w:pPr>
        <w:jc w:val="center"/>
        <w:rPr>
          <w:b/>
          <w:sz w:val="24"/>
          <w:szCs w:val="24"/>
        </w:rPr>
      </w:pPr>
      <w:r w:rsidRPr="00982541">
        <w:rPr>
          <w:b/>
          <w:sz w:val="24"/>
        </w:rPr>
        <w:t xml:space="preserve"> </w:t>
      </w:r>
    </w:p>
    <w:p w:rsidR="00982541" w:rsidRPr="00982541" w:rsidRDefault="00982541" w:rsidP="00982541">
      <w:pPr>
        <w:ind w:firstLine="720"/>
        <w:jc w:val="both"/>
        <w:rPr>
          <w:sz w:val="24"/>
          <w:szCs w:val="24"/>
        </w:rPr>
      </w:pPr>
      <w:r w:rsidRPr="00982541">
        <w:rPr>
          <w:sz w:val="24"/>
          <w:szCs w:val="24"/>
        </w:rPr>
        <w:t>Svi protupravno postavljeni predmeti i objekti (kiosci, pokretne naprave, štandovi, reklame, reklamni panoi, putokazi, stupići, posude za ukrasno bilje, građevinski materijal, građevinske skele, ogrjev) i druga oprema i uređaji moraju se ukloniti.</w:t>
      </w:r>
    </w:p>
    <w:p w:rsidR="00982541" w:rsidRPr="00982541" w:rsidRDefault="00982541" w:rsidP="00982541">
      <w:pPr>
        <w:ind w:firstLine="720"/>
        <w:jc w:val="both"/>
        <w:rPr>
          <w:sz w:val="24"/>
          <w:szCs w:val="24"/>
        </w:rPr>
      </w:pPr>
      <w:r w:rsidRPr="00982541">
        <w:rPr>
          <w:sz w:val="24"/>
          <w:szCs w:val="24"/>
        </w:rPr>
        <w:t>Rješenje o uklanjanju, s rokom uklanjanja, donosi komunalni redar. Ako vlasnik protupravno postavljenog predmeta sam ne ukloni predmet, uklonit će se na trošak vlasnika, uključujući troškove premještanja i skladištenja (čuvanja).</w:t>
      </w:r>
    </w:p>
    <w:p w:rsidR="00982541" w:rsidRPr="00982541" w:rsidRDefault="00982541" w:rsidP="00982541">
      <w:pPr>
        <w:ind w:firstLine="720"/>
        <w:jc w:val="both"/>
        <w:rPr>
          <w:sz w:val="24"/>
          <w:szCs w:val="24"/>
        </w:rPr>
      </w:pPr>
      <w:r w:rsidRPr="00982541">
        <w:rPr>
          <w:sz w:val="24"/>
          <w:szCs w:val="24"/>
        </w:rPr>
        <w:t>Uklonjene predmete i objekte, vlasnici su dužni preuzeti u roku od 30 dana, uz podmirenje nastalih troškova premještanja i čuvanja, a u protivnom će se isti izložiti prodaji na javnom nadmetanju radi podmirenja troškova.</w:t>
      </w:r>
    </w:p>
    <w:p w:rsidR="00982541" w:rsidRPr="00982541" w:rsidRDefault="00982541" w:rsidP="00982541">
      <w:pPr>
        <w:ind w:right="-93" w:firstLine="720"/>
        <w:jc w:val="both"/>
        <w:rPr>
          <w:sz w:val="24"/>
          <w:szCs w:val="24"/>
          <w:lang w:eastAsia="hr-HR"/>
        </w:rPr>
      </w:pPr>
      <w:r w:rsidRPr="00982541">
        <w:rPr>
          <w:sz w:val="24"/>
          <w:szCs w:val="24"/>
          <w:lang w:eastAsia="hr-HR"/>
        </w:rPr>
        <w:t>Ako je došlo do oštećenja javne površine, korisnik, odnosno vlasnik protupravno postavljenog predmeta, objekta, druge opreme i uređaja, dužan je snositi i troškove dovođenja javne površine u prvobitno stanje.</w:t>
      </w:r>
    </w:p>
    <w:p w:rsidR="00982541" w:rsidRPr="00982541" w:rsidRDefault="00982541" w:rsidP="00982541">
      <w:pPr>
        <w:ind w:right="-93" w:firstLine="720"/>
        <w:jc w:val="both"/>
        <w:rPr>
          <w:sz w:val="24"/>
          <w:szCs w:val="24"/>
          <w:lang w:eastAsia="hr-HR"/>
        </w:rPr>
      </w:pPr>
      <w:r w:rsidRPr="00982541">
        <w:rPr>
          <w:sz w:val="24"/>
          <w:szCs w:val="24"/>
          <w:lang w:eastAsia="hr-HR"/>
        </w:rPr>
        <w:t>Visina troškova određuje se temeljem cjenika ili računa treće osobe.</w:t>
      </w:r>
    </w:p>
    <w:p w:rsidR="00982541" w:rsidRPr="00982541" w:rsidRDefault="00982541" w:rsidP="00982541">
      <w:pPr>
        <w:jc w:val="center"/>
        <w:rPr>
          <w:sz w:val="24"/>
          <w:szCs w:val="24"/>
        </w:rPr>
      </w:pPr>
    </w:p>
    <w:p w:rsidR="00980995" w:rsidRDefault="00980995" w:rsidP="00982541">
      <w:pPr>
        <w:jc w:val="center"/>
        <w:rPr>
          <w:sz w:val="24"/>
          <w:szCs w:val="24"/>
        </w:rPr>
      </w:pPr>
    </w:p>
    <w:p w:rsidR="00982541" w:rsidRPr="00982541" w:rsidRDefault="00980995" w:rsidP="00982541">
      <w:pPr>
        <w:jc w:val="center"/>
        <w:rPr>
          <w:sz w:val="24"/>
          <w:szCs w:val="24"/>
        </w:rPr>
      </w:pPr>
      <w:r>
        <w:rPr>
          <w:sz w:val="24"/>
          <w:szCs w:val="24"/>
        </w:rPr>
        <w:lastRenderedPageBreak/>
        <w:t>Članak 90</w:t>
      </w:r>
      <w:r w:rsidR="00982541" w:rsidRPr="00982541">
        <w:rPr>
          <w:sz w:val="24"/>
          <w:szCs w:val="24"/>
        </w:rPr>
        <w:t>.</w:t>
      </w:r>
    </w:p>
    <w:p w:rsidR="00982541" w:rsidRPr="00982541" w:rsidRDefault="00982541" w:rsidP="00982541">
      <w:pPr>
        <w:ind w:right="-93"/>
        <w:jc w:val="center"/>
        <w:rPr>
          <w:b/>
          <w:sz w:val="24"/>
          <w:szCs w:val="24"/>
          <w:lang w:eastAsia="hr-HR"/>
        </w:rPr>
      </w:pPr>
    </w:p>
    <w:p w:rsidR="00982541" w:rsidRPr="00982541" w:rsidRDefault="00982541" w:rsidP="00982541">
      <w:pPr>
        <w:ind w:right="-93" w:firstLine="720"/>
        <w:jc w:val="both"/>
        <w:rPr>
          <w:color w:val="FF0000"/>
          <w:sz w:val="24"/>
          <w:szCs w:val="24"/>
          <w:lang w:eastAsia="hr-HR"/>
        </w:rPr>
      </w:pPr>
      <w:r w:rsidRPr="00982541">
        <w:rPr>
          <w:sz w:val="24"/>
          <w:szCs w:val="24"/>
          <w:lang w:eastAsia="hr-HR"/>
        </w:rPr>
        <w:t xml:space="preserve">Na javnim površinama zabranjeno je ostavljati registrirana, neregistrirana, oštećena ili napuštena vozila i njihove dijelove. </w:t>
      </w:r>
    </w:p>
    <w:p w:rsidR="00982541" w:rsidRPr="00982541" w:rsidRDefault="00982541" w:rsidP="00982541">
      <w:pPr>
        <w:ind w:right="-93" w:firstLine="720"/>
        <w:jc w:val="both"/>
        <w:rPr>
          <w:sz w:val="24"/>
          <w:szCs w:val="24"/>
          <w:lang w:eastAsia="hr-HR"/>
        </w:rPr>
      </w:pPr>
      <w:r w:rsidRPr="00982541">
        <w:rPr>
          <w:sz w:val="24"/>
          <w:szCs w:val="24"/>
          <w:lang w:eastAsia="hr-HR"/>
        </w:rPr>
        <w:t xml:space="preserve">Komunalni redar izdat će  vlasniku vozila  nalog za uklanjanje. Ako vlasnik vozila u ostavljenom roku isto ne ukloni, uklonit će ga Jedinstveni upravni odjel putem treće osobe. </w:t>
      </w:r>
    </w:p>
    <w:p w:rsidR="00982541" w:rsidRPr="00982541" w:rsidRDefault="00982541" w:rsidP="00982541">
      <w:pPr>
        <w:ind w:right="-93" w:firstLine="720"/>
        <w:jc w:val="both"/>
        <w:rPr>
          <w:sz w:val="24"/>
          <w:szCs w:val="24"/>
          <w:lang w:eastAsia="hr-HR"/>
        </w:rPr>
      </w:pPr>
      <w:r w:rsidRPr="00982541">
        <w:rPr>
          <w:sz w:val="24"/>
          <w:szCs w:val="24"/>
          <w:lang w:eastAsia="hr-HR"/>
        </w:rPr>
        <w:t>Neregistrirano, oštećeno ili napušteno vozilo zbrinjavat će se sukladno posebnim propisima o zaštiti okoliša predajom ovlaštenom skupljaču te vrste otpada.</w:t>
      </w:r>
    </w:p>
    <w:p w:rsidR="00982541" w:rsidRPr="00982541" w:rsidRDefault="00982541" w:rsidP="00982541">
      <w:pPr>
        <w:ind w:right="-93" w:firstLine="720"/>
        <w:jc w:val="both"/>
        <w:rPr>
          <w:sz w:val="24"/>
          <w:szCs w:val="24"/>
          <w:lang w:eastAsia="hr-HR"/>
        </w:rPr>
      </w:pPr>
      <w:r w:rsidRPr="00982541">
        <w:rPr>
          <w:sz w:val="24"/>
          <w:szCs w:val="24"/>
          <w:lang w:eastAsia="hr-HR"/>
        </w:rPr>
        <w:t xml:space="preserve">Rješenje o uklanjanju, s rokom uklanjanja, donosi komunalni redar. </w:t>
      </w:r>
    </w:p>
    <w:p w:rsidR="00621D2B" w:rsidRPr="004D5900" w:rsidRDefault="00982541" w:rsidP="004D5900">
      <w:pPr>
        <w:ind w:right="-93" w:firstLine="720"/>
        <w:jc w:val="both"/>
        <w:rPr>
          <w:sz w:val="24"/>
          <w:szCs w:val="24"/>
          <w:lang w:eastAsia="hr-HR"/>
        </w:rPr>
      </w:pPr>
      <w:r w:rsidRPr="00982541">
        <w:rPr>
          <w:sz w:val="24"/>
          <w:szCs w:val="24"/>
          <w:lang w:eastAsia="hr-HR"/>
        </w:rPr>
        <w:t>Uklonjena registrirana, neregistrirana, oštećena ili napuštena vozila i njihove dijelove, vlasnici su dužni preuzeti u roku 30 dana od dana uklanjanja,</w:t>
      </w:r>
      <w:r w:rsidR="004D5900">
        <w:rPr>
          <w:sz w:val="24"/>
          <w:szCs w:val="24"/>
          <w:lang w:eastAsia="hr-HR"/>
        </w:rPr>
        <w:t xml:space="preserve"> uz plaćanje nastalih troškova.</w:t>
      </w:r>
    </w:p>
    <w:p w:rsidR="004D5900" w:rsidRDefault="004D5900" w:rsidP="00982541">
      <w:pPr>
        <w:jc w:val="both"/>
        <w:rPr>
          <w:b/>
          <w:sz w:val="24"/>
          <w:szCs w:val="24"/>
        </w:rPr>
      </w:pPr>
    </w:p>
    <w:p w:rsidR="00982541" w:rsidRPr="00621D2B" w:rsidRDefault="004D5900" w:rsidP="00982541">
      <w:pPr>
        <w:jc w:val="both"/>
        <w:rPr>
          <w:b/>
          <w:sz w:val="24"/>
          <w:szCs w:val="24"/>
        </w:rPr>
      </w:pPr>
      <w:r>
        <w:rPr>
          <w:b/>
          <w:sz w:val="24"/>
          <w:szCs w:val="24"/>
        </w:rPr>
        <w:tab/>
      </w:r>
      <w:r w:rsidR="008920C2">
        <w:rPr>
          <w:b/>
          <w:sz w:val="24"/>
          <w:szCs w:val="24"/>
        </w:rPr>
        <w:t>4</w:t>
      </w:r>
      <w:r w:rsidR="00621D2B">
        <w:rPr>
          <w:b/>
          <w:sz w:val="24"/>
          <w:szCs w:val="24"/>
        </w:rPr>
        <w:t xml:space="preserve">. </w:t>
      </w:r>
      <w:r w:rsidR="00982541" w:rsidRPr="00621D2B">
        <w:rPr>
          <w:b/>
          <w:sz w:val="24"/>
          <w:szCs w:val="24"/>
        </w:rPr>
        <w:t>Uklanjanje snijega i leda</w:t>
      </w:r>
    </w:p>
    <w:p w:rsidR="00621D2B" w:rsidRDefault="00621D2B" w:rsidP="00982541">
      <w:pPr>
        <w:jc w:val="center"/>
        <w:rPr>
          <w:b/>
          <w:sz w:val="24"/>
        </w:rPr>
      </w:pPr>
    </w:p>
    <w:p w:rsidR="00982541" w:rsidRPr="00982541" w:rsidRDefault="00C531E9" w:rsidP="00982541">
      <w:pPr>
        <w:jc w:val="center"/>
        <w:rPr>
          <w:color w:val="000000"/>
          <w:sz w:val="24"/>
          <w:szCs w:val="24"/>
        </w:rPr>
      </w:pPr>
      <w:r>
        <w:rPr>
          <w:color w:val="000000"/>
          <w:sz w:val="24"/>
          <w:szCs w:val="24"/>
        </w:rPr>
        <w:t>Članak 9</w:t>
      </w:r>
      <w:r w:rsidR="00980995">
        <w:rPr>
          <w:color w:val="000000"/>
          <w:sz w:val="24"/>
          <w:szCs w:val="24"/>
        </w:rPr>
        <w:t>1</w:t>
      </w:r>
      <w:r w:rsidR="00982541" w:rsidRPr="00982541">
        <w:rPr>
          <w:color w:val="000000"/>
          <w:sz w:val="24"/>
          <w:szCs w:val="24"/>
        </w:rPr>
        <w:t>.</w:t>
      </w:r>
    </w:p>
    <w:p w:rsidR="00982541" w:rsidRPr="00982541" w:rsidRDefault="00982541" w:rsidP="00982541">
      <w:pPr>
        <w:jc w:val="center"/>
        <w:rPr>
          <w:sz w:val="24"/>
          <w:szCs w:val="24"/>
        </w:rPr>
      </w:pPr>
    </w:p>
    <w:p w:rsidR="00982541" w:rsidRPr="00982541" w:rsidRDefault="00982541" w:rsidP="00982541">
      <w:pPr>
        <w:ind w:firstLine="720"/>
        <w:jc w:val="both"/>
        <w:rPr>
          <w:sz w:val="24"/>
          <w:szCs w:val="24"/>
        </w:rPr>
      </w:pPr>
      <w:r w:rsidRPr="00982541">
        <w:rPr>
          <w:color w:val="000000"/>
          <w:spacing w:val="3"/>
          <w:sz w:val="24"/>
          <w:szCs w:val="24"/>
        </w:rPr>
        <w:t>Uklanjanje snijega i leda s ulica, trgova i nerazvrstanih ce</w:t>
      </w:r>
      <w:r w:rsidRPr="00982541">
        <w:rPr>
          <w:color w:val="000000"/>
          <w:spacing w:val="3"/>
          <w:sz w:val="24"/>
          <w:szCs w:val="24"/>
        </w:rPr>
        <w:softHyphen/>
      </w:r>
      <w:r w:rsidRPr="00982541">
        <w:rPr>
          <w:color w:val="000000"/>
          <w:spacing w:val="2"/>
          <w:sz w:val="24"/>
          <w:szCs w:val="24"/>
        </w:rPr>
        <w:t xml:space="preserve">sta dužna je organizirati </w:t>
      </w:r>
      <w:r w:rsidRPr="00982541">
        <w:rPr>
          <w:color w:val="000000"/>
          <w:sz w:val="24"/>
          <w:szCs w:val="24"/>
        </w:rPr>
        <w:t>Općina Antunovac</w:t>
      </w:r>
      <w:r w:rsidRPr="00982541">
        <w:rPr>
          <w:color w:val="000000"/>
          <w:spacing w:val="2"/>
          <w:sz w:val="24"/>
          <w:szCs w:val="24"/>
        </w:rPr>
        <w:t xml:space="preserve"> putem zim</w:t>
      </w:r>
      <w:r w:rsidRPr="00982541">
        <w:rPr>
          <w:color w:val="000000"/>
          <w:spacing w:val="2"/>
          <w:sz w:val="24"/>
          <w:szCs w:val="24"/>
        </w:rPr>
        <w:softHyphen/>
      </w:r>
      <w:r w:rsidRPr="00982541">
        <w:rPr>
          <w:color w:val="000000"/>
          <w:spacing w:val="5"/>
          <w:sz w:val="24"/>
          <w:szCs w:val="24"/>
        </w:rPr>
        <w:t>ske službe. Rad zimske službe propisan je operativ</w:t>
      </w:r>
      <w:r w:rsidRPr="00982541">
        <w:rPr>
          <w:color w:val="000000"/>
          <w:spacing w:val="5"/>
          <w:sz w:val="24"/>
          <w:szCs w:val="24"/>
        </w:rPr>
        <w:softHyphen/>
        <w:t>nim planom zimske službe.</w:t>
      </w:r>
    </w:p>
    <w:p w:rsidR="00982541" w:rsidRPr="00982541" w:rsidRDefault="00982541" w:rsidP="00982541">
      <w:pPr>
        <w:ind w:firstLine="720"/>
        <w:jc w:val="both"/>
        <w:rPr>
          <w:color w:val="000000"/>
          <w:spacing w:val="7"/>
          <w:sz w:val="24"/>
          <w:szCs w:val="24"/>
        </w:rPr>
      </w:pPr>
      <w:r w:rsidRPr="00982541">
        <w:rPr>
          <w:color w:val="000000"/>
          <w:spacing w:val="4"/>
          <w:sz w:val="24"/>
          <w:szCs w:val="24"/>
        </w:rPr>
        <w:t>Uklanjanje snijega i leda s nogostupa, staza u parkovima i nogostupa uz groblja, vršit će Vlastiti pogon.</w:t>
      </w:r>
    </w:p>
    <w:p w:rsidR="00982541" w:rsidRPr="00982541" w:rsidRDefault="00982541" w:rsidP="00982541">
      <w:pPr>
        <w:ind w:firstLine="720"/>
        <w:jc w:val="both"/>
        <w:rPr>
          <w:color w:val="000000"/>
          <w:spacing w:val="3"/>
          <w:sz w:val="24"/>
          <w:szCs w:val="24"/>
        </w:rPr>
      </w:pPr>
      <w:r w:rsidRPr="00982541">
        <w:rPr>
          <w:color w:val="000000"/>
          <w:spacing w:val="4"/>
          <w:sz w:val="24"/>
          <w:szCs w:val="24"/>
        </w:rPr>
        <w:t>Fizičke i pravne osobe dužne su osigurati uklanjanje snijega i leda s javno-prometnih površina ispred svojih poslovnih prostorija i obje</w:t>
      </w:r>
      <w:r w:rsidRPr="00982541">
        <w:rPr>
          <w:color w:val="000000"/>
          <w:spacing w:val="4"/>
          <w:sz w:val="24"/>
          <w:szCs w:val="24"/>
        </w:rPr>
        <w:softHyphen/>
      </w:r>
      <w:r w:rsidRPr="00982541">
        <w:rPr>
          <w:color w:val="000000"/>
          <w:spacing w:val="3"/>
          <w:sz w:val="24"/>
          <w:szCs w:val="24"/>
        </w:rPr>
        <w:t>kata.</w:t>
      </w:r>
    </w:p>
    <w:p w:rsidR="00982541" w:rsidRPr="00982541" w:rsidRDefault="00982541" w:rsidP="00982541">
      <w:pPr>
        <w:ind w:firstLine="720"/>
        <w:jc w:val="both"/>
        <w:rPr>
          <w:color w:val="000000"/>
          <w:spacing w:val="3"/>
          <w:sz w:val="24"/>
          <w:szCs w:val="24"/>
        </w:rPr>
      </w:pPr>
      <w:r w:rsidRPr="00982541">
        <w:rPr>
          <w:color w:val="000000"/>
          <w:spacing w:val="3"/>
          <w:sz w:val="24"/>
          <w:szCs w:val="24"/>
        </w:rPr>
        <w:t>O uklanjanju snijega i leda s privatnih parkirališta, brine vlasnik parkirališta ili osoba (pravna ili fizička) kojoj je povjereno upravljanje i održavanje privatnog parkirališta.</w:t>
      </w:r>
    </w:p>
    <w:p w:rsidR="00982541" w:rsidRPr="00982541" w:rsidRDefault="00982541" w:rsidP="00982541">
      <w:pPr>
        <w:ind w:firstLine="720"/>
        <w:jc w:val="both"/>
        <w:rPr>
          <w:color w:val="000000"/>
          <w:spacing w:val="3"/>
          <w:sz w:val="24"/>
          <w:szCs w:val="24"/>
        </w:rPr>
      </w:pPr>
      <w:r w:rsidRPr="00982541">
        <w:rPr>
          <w:color w:val="000000"/>
          <w:spacing w:val="3"/>
          <w:sz w:val="24"/>
          <w:szCs w:val="24"/>
        </w:rPr>
        <w:t>O uklanjanju snijega i leda s javnih parkirališta brine Vlastiti pogon.</w:t>
      </w:r>
    </w:p>
    <w:p w:rsidR="00C531E9" w:rsidRDefault="00C531E9" w:rsidP="00982541">
      <w:pPr>
        <w:jc w:val="center"/>
        <w:rPr>
          <w:color w:val="000000"/>
          <w:spacing w:val="1"/>
          <w:sz w:val="24"/>
          <w:szCs w:val="24"/>
        </w:rPr>
      </w:pPr>
    </w:p>
    <w:p w:rsidR="00982541" w:rsidRPr="00982541" w:rsidRDefault="00C531E9" w:rsidP="00982541">
      <w:pPr>
        <w:jc w:val="center"/>
        <w:rPr>
          <w:color w:val="000000"/>
          <w:spacing w:val="1"/>
          <w:sz w:val="24"/>
          <w:szCs w:val="24"/>
        </w:rPr>
      </w:pPr>
      <w:r>
        <w:rPr>
          <w:color w:val="000000"/>
          <w:spacing w:val="1"/>
          <w:sz w:val="24"/>
          <w:szCs w:val="24"/>
        </w:rPr>
        <w:t>Članak 9</w:t>
      </w:r>
      <w:r w:rsidR="00980995">
        <w:rPr>
          <w:color w:val="000000"/>
          <w:spacing w:val="1"/>
          <w:sz w:val="24"/>
          <w:szCs w:val="24"/>
        </w:rPr>
        <w:t>2</w:t>
      </w:r>
      <w:r w:rsidR="00982541" w:rsidRPr="00982541">
        <w:rPr>
          <w:color w:val="000000"/>
          <w:spacing w:val="1"/>
          <w:sz w:val="24"/>
          <w:szCs w:val="24"/>
        </w:rPr>
        <w:t>.</w:t>
      </w:r>
    </w:p>
    <w:p w:rsidR="00C531E9" w:rsidRDefault="00C531E9" w:rsidP="00982541">
      <w:pPr>
        <w:ind w:firstLine="720"/>
        <w:jc w:val="both"/>
        <w:rPr>
          <w:sz w:val="24"/>
          <w:szCs w:val="24"/>
        </w:rPr>
      </w:pPr>
    </w:p>
    <w:p w:rsidR="00982541" w:rsidRPr="00982541" w:rsidRDefault="00982541" w:rsidP="00982541">
      <w:pPr>
        <w:ind w:firstLine="720"/>
        <w:jc w:val="both"/>
        <w:rPr>
          <w:sz w:val="24"/>
          <w:szCs w:val="24"/>
        </w:rPr>
      </w:pPr>
      <w:r w:rsidRPr="00982541">
        <w:rPr>
          <w:color w:val="000000"/>
          <w:spacing w:val="4"/>
          <w:sz w:val="24"/>
          <w:szCs w:val="24"/>
        </w:rPr>
        <w:t xml:space="preserve">Korisnici i vlasnici zemljišta i zgrada uz nogostupe </w:t>
      </w:r>
      <w:r w:rsidRPr="00982541">
        <w:rPr>
          <w:color w:val="000000"/>
          <w:spacing w:val="6"/>
          <w:sz w:val="24"/>
          <w:szCs w:val="24"/>
        </w:rPr>
        <w:t>i druge javne površine kojima se služe pješaci, dužni su redovito uklanjati snijeg s tih površina, najkasnije do 8</w:t>
      </w:r>
      <w:r w:rsidRPr="00982541">
        <w:rPr>
          <w:color w:val="000000"/>
          <w:spacing w:val="4"/>
          <w:sz w:val="24"/>
          <w:szCs w:val="24"/>
        </w:rPr>
        <w:t xml:space="preserve"> sati tekućeg dana.</w:t>
      </w:r>
    </w:p>
    <w:p w:rsidR="00982541" w:rsidRPr="00982541" w:rsidRDefault="00982541" w:rsidP="00982541">
      <w:pPr>
        <w:ind w:firstLine="720"/>
        <w:jc w:val="both"/>
        <w:rPr>
          <w:sz w:val="24"/>
          <w:szCs w:val="24"/>
        </w:rPr>
      </w:pPr>
      <w:r w:rsidRPr="00982541">
        <w:rPr>
          <w:color w:val="000000"/>
          <w:spacing w:val="1"/>
          <w:sz w:val="24"/>
          <w:szCs w:val="24"/>
        </w:rPr>
        <w:t xml:space="preserve">Ako su te površine zaleđene, osobe iz stavka 1. ovog </w:t>
      </w:r>
      <w:r w:rsidRPr="00982541">
        <w:rPr>
          <w:color w:val="000000"/>
          <w:spacing w:val="5"/>
          <w:sz w:val="24"/>
          <w:szCs w:val="24"/>
        </w:rPr>
        <w:t xml:space="preserve">članka moraju ih posipati solju, pijeskom, piljevinom </w:t>
      </w:r>
      <w:r w:rsidRPr="00982541">
        <w:rPr>
          <w:color w:val="000000"/>
          <w:spacing w:val="2"/>
          <w:sz w:val="24"/>
          <w:szCs w:val="24"/>
        </w:rPr>
        <w:t xml:space="preserve">i drugim materijalom kojim se izaziva topljenje leda, </w:t>
      </w:r>
      <w:r w:rsidRPr="00982541">
        <w:rPr>
          <w:color w:val="000000"/>
          <w:spacing w:val="4"/>
          <w:sz w:val="24"/>
          <w:szCs w:val="24"/>
        </w:rPr>
        <w:t xml:space="preserve">odnosno sprječava klizanje. </w:t>
      </w:r>
      <w:r w:rsidRPr="00982541">
        <w:rPr>
          <w:color w:val="000000"/>
          <w:spacing w:val="8"/>
          <w:sz w:val="24"/>
          <w:szCs w:val="24"/>
        </w:rPr>
        <w:t>Navedene radnje moraju se obaviti najkasnije do 10</w:t>
      </w:r>
      <w:r w:rsidRPr="00982541">
        <w:rPr>
          <w:color w:val="000000"/>
          <w:spacing w:val="4"/>
          <w:sz w:val="24"/>
          <w:szCs w:val="24"/>
        </w:rPr>
        <w:t xml:space="preserve"> sati tekućeg dana. </w:t>
      </w:r>
    </w:p>
    <w:p w:rsidR="00982541" w:rsidRPr="00982541" w:rsidRDefault="00982541" w:rsidP="00982541">
      <w:pPr>
        <w:ind w:firstLine="720"/>
        <w:jc w:val="both"/>
        <w:rPr>
          <w:color w:val="000000"/>
          <w:spacing w:val="6"/>
          <w:sz w:val="24"/>
          <w:szCs w:val="24"/>
        </w:rPr>
      </w:pPr>
      <w:r w:rsidRPr="00982541">
        <w:rPr>
          <w:color w:val="000000"/>
          <w:spacing w:val="4"/>
          <w:sz w:val="24"/>
          <w:szCs w:val="24"/>
        </w:rPr>
        <w:t xml:space="preserve">Po potrebi  radnje iz stavka 1. i 2. ovog članka moraju se obavljati više puta na dan da bi se osigurao siguran </w:t>
      </w:r>
      <w:r w:rsidRPr="00982541">
        <w:rPr>
          <w:color w:val="000000"/>
          <w:spacing w:val="6"/>
          <w:sz w:val="24"/>
          <w:szCs w:val="24"/>
        </w:rPr>
        <w:t>promet pješaka.</w:t>
      </w:r>
    </w:p>
    <w:p w:rsidR="007B0E56" w:rsidRDefault="007B0E56" w:rsidP="00621D2B"/>
    <w:p w:rsidR="00980995" w:rsidRDefault="00980995" w:rsidP="004540E2">
      <w:pPr>
        <w:rPr>
          <w:b/>
          <w:sz w:val="28"/>
          <w:szCs w:val="28"/>
        </w:rPr>
      </w:pPr>
    </w:p>
    <w:p w:rsidR="00000EDF" w:rsidRPr="004540E2" w:rsidRDefault="00000EDF" w:rsidP="004540E2">
      <w:pPr>
        <w:rPr>
          <w:b/>
          <w:sz w:val="28"/>
          <w:szCs w:val="28"/>
        </w:rPr>
      </w:pPr>
      <w:r w:rsidRPr="00000EDF">
        <w:rPr>
          <w:b/>
          <w:sz w:val="28"/>
          <w:szCs w:val="28"/>
        </w:rPr>
        <w:t>V</w:t>
      </w:r>
      <w:r w:rsidR="00621D2B">
        <w:rPr>
          <w:b/>
          <w:sz w:val="28"/>
          <w:szCs w:val="28"/>
        </w:rPr>
        <w:t>I</w:t>
      </w:r>
      <w:r w:rsidRPr="00000EDF">
        <w:rPr>
          <w:b/>
          <w:sz w:val="28"/>
          <w:szCs w:val="28"/>
        </w:rPr>
        <w:t>.</w:t>
      </w:r>
      <w:r w:rsidRPr="00000EDF">
        <w:rPr>
          <w:sz w:val="28"/>
          <w:szCs w:val="28"/>
        </w:rPr>
        <w:t xml:space="preserve"> </w:t>
      </w:r>
      <w:r w:rsidRPr="00000EDF">
        <w:rPr>
          <w:b/>
          <w:sz w:val="28"/>
          <w:szCs w:val="28"/>
        </w:rPr>
        <w:t>SKUPLJANJE, ODVOZ I POSTUPANJE SA SAKUPL</w:t>
      </w:r>
      <w:r w:rsidR="004540E2">
        <w:rPr>
          <w:b/>
          <w:sz w:val="28"/>
          <w:szCs w:val="28"/>
        </w:rPr>
        <w:t xml:space="preserve">JENIM      KOMUNALNIM OTPADOM  </w:t>
      </w:r>
    </w:p>
    <w:p w:rsidR="00000EDF" w:rsidRPr="00000EDF" w:rsidRDefault="00000EDF" w:rsidP="00000EDF">
      <w:pPr>
        <w:jc w:val="both"/>
        <w:rPr>
          <w:sz w:val="24"/>
        </w:rPr>
      </w:pPr>
    </w:p>
    <w:p w:rsidR="00000EDF" w:rsidRDefault="00980995" w:rsidP="00000EDF">
      <w:pPr>
        <w:jc w:val="center"/>
        <w:rPr>
          <w:sz w:val="24"/>
        </w:rPr>
      </w:pPr>
      <w:r>
        <w:rPr>
          <w:sz w:val="24"/>
        </w:rPr>
        <w:t>Članak 93</w:t>
      </w:r>
      <w:r w:rsidR="00000EDF" w:rsidRPr="00000EDF">
        <w:rPr>
          <w:sz w:val="24"/>
        </w:rPr>
        <w:t>.</w:t>
      </w:r>
    </w:p>
    <w:p w:rsidR="004540E2" w:rsidRDefault="004540E2" w:rsidP="00000EDF">
      <w:pPr>
        <w:jc w:val="center"/>
        <w:rPr>
          <w:sz w:val="24"/>
        </w:rPr>
      </w:pPr>
    </w:p>
    <w:p w:rsidR="004540E2" w:rsidRDefault="004540E2" w:rsidP="004540E2">
      <w:pPr>
        <w:jc w:val="both"/>
        <w:rPr>
          <w:sz w:val="24"/>
        </w:rPr>
      </w:pPr>
      <w:r>
        <w:rPr>
          <w:sz w:val="24"/>
        </w:rPr>
        <w:tab/>
        <w:t>Način gospodarenja komunalnim otpadom u vezi s javnom uslugom prikupljanja miješanog komunalnog otpada i biorazgradivog komunalnog otpada te odvojenog prikupljanja otpadnog papira, metala, stakla, plastike, tekstila, problematičnog otpada i krupnog (glomaznog) otpada i drugo, određeno je posebnom odlukom Općinskog vijeća Općine Antunovac.</w:t>
      </w:r>
      <w:r w:rsidRPr="004540E2">
        <w:rPr>
          <w:sz w:val="24"/>
        </w:rPr>
        <w:t xml:space="preserve"> </w:t>
      </w:r>
    </w:p>
    <w:p w:rsidR="00980995" w:rsidRDefault="00980995" w:rsidP="004540E2">
      <w:pPr>
        <w:jc w:val="center"/>
        <w:rPr>
          <w:sz w:val="24"/>
        </w:rPr>
      </w:pPr>
    </w:p>
    <w:p w:rsidR="004540E2" w:rsidRDefault="00980995" w:rsidP="004540E2">
      <w:pPr>
        <w:jc w:val="center"/>
        <w:rPr>
          <w:sz w:val="24"/>
        </w:rPr>
      </w:pPr>
      <w:r>
        <w:rPr>
          <w:sz w:val="24"/>
        </w:rPr>
        <w:lastRenderedPageBreak/>
        <w:t>Članak 94</w:t>
      </w:r>
      <w:r w:rsidR="004540E2">
        <w:rPr>
          <w:sz w:val="24"/>
        </w:rPr>
        <w:t>.</w:t>
      </w:r>
    </w:p>
    <w:p w:rsidR="004540E2" w:rsidRDefault="004540E2" w:rsidP="004540E2">
      <w:pPr>
        <w:jc w:val="center"/>
        <w:rPr>
          <w:sz w:val="24"/>
        </w:rPr>
      </w:pPr>
    </w:p>
    <w:p w:rsidR="004540E2" w:rsidRDefault="004540E2" w:rsidP="004540E2">
      <w:pPr>
        <w:jc w:val="both"/>
        <w:rPr>
          <w:sz w:val="24"/>
        </w:rPr>
      </w:pPr>
      <w:r>
        <w:rPr>
          <w:sz w:val="24"/>
        </w:rPr>
        <w:tab/>
        <w:t>Na području Općine Antunovac javnu uslugu prikupljanja miješanog komunalnog otpada i prikupljanja biorazgradivog komunalnog otpada te odvojeno prikupljanje otpadnog papira, metala, stakla, plastike, tekstila, problematičnog otpada i krupnog (glomaznog) otpada, kao davatelj usluge, obavlja pravna ili fizička osoba kojoj je Općina Antunovac povjerila obavljanje predmetne javne usluge.</w:t>
      </w:r>
    </w:p>
    <w:p w:rsidR="004540E2" w:rsidRDefault="004540E2" w:rsidP="004540E2">
      <w:pPr>
        <w:jc w:val="both"/>
        <w:rPr>
          <w:sz w:val="24"/>
        </w:rPr>
      </w:pPr>
      <w:r>
        <w:rPr>
          <w:sz w:val="24"/>
        </w:rPr>
        <w:tab/>
        <w:t xml:space="preserve">Davatelj usluge javnu uslugu iz prethodnog stavka obavlja sukladno zakonskim i </w:t>
      </w:r>
      <w:proofErr w:type="spellStart"/>
      <w:r>
        <w:rPr>
          <w:sz w:val="24"/>
        </w:rPr>
        <w:t>podzakonskim</w:t>
      </w:r>
      <w:proofErr w:type="spellEnd"/>
      <w:r>
        <w:rPr>
          <w:sz w:val="24"/>
        </w:rPr>
        <w:t xml:space="preserve"> propisima o gospodarenju otpadom.</w:t>
      </w:r>
    </w:p>
    <w:p w:rsidR="004540E2" w:rsidRDefault="004540E2" w:rsidP="004540E2">
      <w:pPr>
        <w:jc w:val="both"/>
        <w:rPr>
          <w:sz w:val="24"/>
        </w:rPr>
      </w:pPr>
    </w:p>
    <w:p w:rsidR="004540E2" w:rsidRPr="004540E2" w:rsidRDefault="00980995" w:rsidP="004540E2">
      <w:pPr>
        <w:jc w:val="center"/>
        <w:rPr>
          <w:iCs/>
          <w:sz w:val="24"/>
          <w:szCs w:val="24"/>
          <w:lang w:eastAsia="en-US"/>
        </w:rPr>
      </w:pPr>
      <w:r>
        <w:rPr>
          <w:iCs/>
          <w:sz w:val="24"/>
          <w:szCs w:val="24"/>
          <w:lang w:eastAsia="en-US"/>
        </w:rPr>
        <w:t>Članak 95</w:t>
      </w:r>
      <w:r w:rsidR="004540E2"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 xml:space="preserve">Nije dozvoljeno spremnike za odlaganje miješanog komunalnog otpada držati na površinama javne namjene. </w:t>
      </w:r>
    </w:p>
    <w:p w:rsidR="004540E2" w:rsidRPr="004540E2" w:rsidRDefault="004540E2" w:rsidP="004540E2">
      <w:pPr>
        <w:jc w:val="both"/>
        <w:rPr>
          <w:iCs/>
          <w:sz w:val="24"/>
          <w:szCs w:val="24"/>
          <w:lang w:eastAsia="en-US"/>
        </w:rPr>
      </w:pPr>
    </w:p>
    <w:p w:rsidR="004540E2" w:rsidRPr="004540E2" w:rsidRDefault="004540E2" w:rsidP="004540E2">
      <w:pPr>
        <w:jc w:val="center"/>
        <w:rPr>
          <w:iCs/>
          <w:sz w:val="24"/>
          <w:szCs w:val="24"/>
          <w:lang w:eastAsia="en-US"/>
        </w:rPr>
      </w:pPr>
      <w:r>
        <w:rPr>
          <w:iCs/>
          <w:sz w:val="24"/>
          <w:szCs w:val="24"/>
          <w:lang w:eastAsia="en-US"/>
        </w:rPr>
        <w:t>Člana</w:t>
      </w:r>
      <w:r w:rsidR="00980995">
        <w:rPr>
          <w:iCs/>
          <w:sz w:val="24"/>
          <w:szCs w:val="24"/>
          <w:lang w:eastAsia="en-US"/>
        </w:rPr>
        <w:t>k 96</w:t>
      </w:r>
      <w:r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Spremnici za odlaganje  miješanog komunalnog otpada u dnevnoj smjeni (od 6.00 do 14.00 sati) iznose se na mjesto prikladno za odvoz otpada najranije večer uoči dana odvoza, odnosno 3 sata prije početka noćne smjene odvoza otpada (od 21.00 do 05.00 sati).</w:t>
      </w: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 xml:space="preserve">Nakon pražnjenja i odvoza otpada korisnici javne usluge </w:t>
      </w:r>
      <w:r w:rsidRPr="004540E2">
        <w:rPr>
          <w:iCs/>
          <w:color w:val="231F20"/>
          <w:sz w:val="24"/>
          <w:szCs w:val="24"/>
          <w:lang w:eastAsia="en-US"/>
        </w:rPr>
        <w:t xml:space="preserve">prikupljanja miješanog </w:t>
      </w:r>
      <w:r w:rsidRPr="004540E2">
        <w:rPr>
          <w:iCs/>
          <w:sz w:val="24"/>
          <w:szCs w:val="24"/>
          <w:lang w:eastAsia="en-US"/>
        </w:rPr>
        <w:t>komunalnog otpada i prikupljanja biorazgradivog komunalnog otpada dužni su spremnike za odlaganje otpada unijeti u prostore u svome vlasništvu odnosno prostore koje koriste temeljem druge pravne osnove.</w:t>
      </w:r>
    </w:p>
    <w:p w:rsidR="004540E2" w:rsidRPr="004540E2" w:rsidRDefault="004540E2" w:rsidP="004540E2">
      <w:pPr>
        <w:jc w:val="both"/>
        <w:rPr>
          <w:iCs/>
          <w:sz w:val="24"/>
          <w:szCs w:val="24"/>
          <w:lang w:eastAsia="en-US"/>
        </w:rPr>
      </w:pPr>
    </w:p>
    <w:p w:rsidR="004540E2" w:rsidRPr="004540E2" w:rsidRDefault="00980995" w:rsidP="004540E2">
      <w:pPr>
        <w:jc w:val="center"/>
        <w:rPr>
          <w:iCs/>
          <w:sz w:val="24"/>
          <w:szCs w:val="24"/>
          <w:lang w:eastAsia="en-US"/>
        </w:rPr>
      </w:pPr>
      <w:r>
        <w:rPr>
          <w:iCs/>
          <w:sz w:val="24"/>
          <w:szCs w:val="24"/>
          <w:lang w:eastAsia="en-US"/>
        </w:rPr>
        <w:t>Članak 97</w:t>
      </w:r>
      <w:r w:rsidR="004540E2"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spacing w:line="100" w:lineRule="atLeast"/>
        <w:jc w:val="both"/>
        <w:rPr>
          <w:color w:val="000000"/>
          <w:sz w:val="24"/>
          <w:szCs w:val="24"/>
          <w:lang w:eastAsia="en-US"/>
        </w:rPr>
      </w:pPr>
      <w:r>
        <w:rPr>
          <w:iCs/>
          <w:color w:val="000000"/>
          <w:sz w:val="24"/>
          <w:szCs w:val="24"/>
          <w:lang w:eastAsia="en-US"/>
        </w:rPr>
        <w:tab/>
      </w:r>
      <w:r w:rsidRPr="004540E2">
        <w:rPr>
          <w:iCs/>
          <w:color w:val="000000"/>
          <w:sz w:val="24"/>
          <w:szCs w:val="24"/>
          <w:lang w:eastAsia="en-US"/>
        </w:rPr>
        <w:t>Problematični otpad</w:t>
      </w:r>
      <w:r w:rsidRPr="004540E2">
        <w:rPr>
          <w:color w:val="000000"/>
          <w:sz w:val="24"/>
          <w:szCs w:val="24"/>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000EDF" w:rsidRPr="00525987" w:rsidRDefault="004540E2" w:rsidP="00525987">
      <w:pPr>
        <w:spacing w:after="120"/>
        <w:jc w:val="both"/>
        <w:rPr>
          <w:sz w:val="24"/>
          <w:szCs w:val="24"/>
          <w:lang w:eastAsia="en-US"/>
        </w:rPr>
      </w:pPr>
      <w:r>
        <w:rPr>
          <w:sz w:val="24"/>
          <w:szCs w:val="24"/>
          <w:lang w:eastAsia="en-US"/>
        </w:rPr>
        <w:tab/>
      </w:r>
      <w:r w:rsidRPr="004540E2">
        <w:rPr>
          <w:sz w:val="24"/>
          <w:szCs w:val="24"/>
          <w:lang w:eastAsia="en-US"/>
        </w:rPr>
        <w:t xml:space="preserve">Problematični otpad iz stavka 1. ovog članka predaje se u </w:t>
      </w:r>
      <w:proofErr w:type="spellStart"/>
      <w:r w:rsidRPr="004540E2">
        <w:rPr>
          <w:sz w:val="24"/>
          <w:szCs w:val="24"/>
          <w:lang w:eastAsia="en-US"/>
        </w:rPr>
        <w:t>reciklažno</w:t>
      </w:r>
      <w:proofErr w:type="spellEnd"/>
      <w:r w:rsidRPr="004540E2">
        <w:rPr>
          <w:sz w:val="24"/>
          <w:szCs w:val="24"/>
          <w:lang w:eastAsia="en-US"/>
        </w:rPr>
        <w:t xml:space="preserve"> dvorište ili mobilno </w:t>
      </w:r>
      <w:proofErr w:type="spellStart"/>
      <w:r w:rsidRPr="004540E2">
        <w:rPr>
          <w:sz w:val="24"/>
          <w:szCs w:val="24"/>
          <w:lang w:eastAsia="en-US"/>
        </w:rPr>
        <w:t>reciklažno</w:t>
      </w:r>
      <w:proofErr w:type="spellEnd"/>
      <w:r w:rsidRPr="004540E2">
        <w:rPr>
          <w:sz w:val="24"/>
          <w:szCs w:val="24"/>
          <w:lang w:eastAsia="en-US"/>
        </w:rPr>
        <w:t xml:space="preserve"> dvorište i isti nije dozvoljeno  ispuštati u općinski sustav odvodnje otpadnih voda, ostavljati na površinama javne namjene, ili ga odlagati u spremnike za odlaganje miješanog komunalnog otpada, biorazgradivog komunalnog otpada i </w:t>
      </w:r>
      <w:proofErr w:type="spellStart"/>
      <w:r w:rsidRPr="004540E2">
        <w:rPr>
          <w:sz w:val="24"/>
          <w:szCs w:val="24"/>
          <w:lang w:eastAsia="en-US"/>
        </w:rPr>
        <w:t>reciklabilnog</w:t>
      </w:r>
      <w:proofErr w:type="spellEnd"/>
      <w:r w:rsidRPr="004540E2">
        <w:rPr>
          <w:sz w:val="24"/>
          <w:szCs w:val="24"/>
          <w:lang w:eastAsia="en-US"/>
        </w:rPr>
        <w:t xml:space="preserve"> komunalnog otpada.</w:t>
      </w:r>
    </w:p>
    <w:p w:rsidR="008920C2" w:rsidRDefault="008920C2" w:rsidP="00982541">
      <w:pPr>
        <w:tabs>
          <w:tab w:val="left" w:pos="709"/>
        </w:tabs>
        <w:jc w:val="both"/>
        <w:rPr>
          <w:b/>
          <w:sz w:val="28"/>
          <w:szCs w:val="28"/>
        </w:rPr>
      </w:pPr>
    </w:p>
    <w:p w:rsidR="00982541" w:rsidRPr="00982541" w:rsidRDefault="00621D2B" w:rsidP="00982541">
      <w:pPr>
        <w:tabs>
          <w:tab w:val="left" w:pos="709"/>
        </w:tabs>
        <w:jc w:val="both"/>
        <w:rPr>
          <w:b/>
          <w:sz w:val="28"/>
          <w:szCs w:val="28"/>
        </w:rPr>
      </w:pPr>
      <w:r>
        <w:rPr>
          <w:b/>
          <w:sz w:val="28"/>
          <w:szCs w:val="28"/>
        </w:rPr>
        <w:t>VII</w:t>
      </w:r>
      <w:r w:rsidR="00982541" w:rsidRPr="00982541">
        <w:rPr>
          <w:b/>
          <w:sz w:val="28"/>
          <w:szCs w:val="28"/>
        </w:rPr>
        <w:t xml:space="preserve">.  MJERE ZA PROVOĐENJE KOMUNALNOG REDA </w:t>
      </w:r>
    </w:p>
    <w:p w:rsidR="00982541" w:rsidRPr="00982541" w:rsidRDefault="00982541" w:rsidP="00982541">
      <w:pPr>
        <w:jc w:val="center"/>
        <w:rPr>
          <w:color w:val="000000"/>
          <w:sz w:val="24"/>
          <w:szCs w:val="24"/>
        </w:rPr>
      </w:pPr>
    </w:p>
    <w:p w:rsidR="00982541" w:rsidRPr="00982541" w:rsidRDefault="00980995" w:rsidP="00982541">
      <w:pPr>
        <w:jc w:val="center"/>
        <w:rPr>
          <w:color w:val="000000"/>
          <w:sz w:val="24"/>
          <w:szCs w:val="24"/>
        </w:rPr>
      </w:pPr>
      <w:r>
        <w:rPr>
          <w:color w:val="000000"/>
          <w:sz w:val="24"/>
          <w:szCs w:val="24"/>
        </w:rPr>
        <w:t>Članak 98</w:t>
      </w:r>
      <w:r w:rsidR="00982583">
        <w:rPr>
          <w:color w:val="000000"/>
          <w:sz w:val="24"/>
          <w:szCs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Nadzor nad provođenjem komunalnog reda propisanog ovom Odlukom obavljat će komunalni redar Općine Antunovac.</w:t>
      </w:r>
    </w:p>
    <w:p w:rsidR="00982541" w:rsidRPr="00982541" w:rsidRDefault="00982541" w:rsidP="00982541">
      <w:pPr>
        <w:ind w:firstLine="720"/>
        <w:jc w:val="both"/>
        <w:rPr>
          <w:sz w:val="24"/>
        </w:rPr>
      </w:pPr>
      <w:r w:rsidRPr="00982541">
        <w:rPr>
          <w:sz w:val="24"/>
        </w:rPr>
        <w:t>Komunalni redar u obavljanju službene dužnosti nosi službenu odoru i ima službenu iskaznicu.</w:t>
      </w:r>
    </w:p>
    <w:p w:rsidR="00982541" w:rsidRPr="00982541" w:rsidRDefault="00982541" w:rsidP="00982541">
      <w:pPr>
        <w:ind w:firstLine="720"/>
        <w:jc w:val="both"/>
        <w:rPr>
          <w:sz w:val="24"/>
        </w:rPr>
      </w:pPr>
      <w:r w:rsidRPr="00982541">
        <w:rPr>
          <w:sz w:val="24"/>
        </w:rPr>
        <w:lastRenderedPageBreak/>
        <w:t xml:space="preserve">Izgled službene odore te izgled i sadržaj službene iskaznice komunalnog redara propisuje Općinsko vijeće Općine Antunovac. </w:t>
      </w:r>
    </w:p>
    <w:p w:rsidR="00982541" w:rsidRPr="00982541" w:rsidRDefault="00982541" w:rsidP="00982541">
      <w:pPr>
        <w:jc w:val="center"/>
        <w:rPr>
          <w:sz w:val="24"/>
        </w:rPr>
      </w:pPr>
    </w:p>
    <w:p w:rsidR="00982541" w:rsidRDefault="00000EDF" w:rsidP="00982541">
      <w:pPr>
        <w:jc w:val="center"/>
        <w:rPr>
          <w:sz w:val="24"/>
        </w:rPr>
      </w:pPr>
      <w:r>
        <w:rPr>
          <w:sz w:val="24"/>
        </w:rPr>
        <w:t>Č</w:t>
      </w:r>
      <w:r w:rsidR="00980995">
        <w:rPr>
          <w:sz w:val="24"/>
        </w:rPr>
        <w:t>lanak 99</w:t>
      </w:r>
      <w:r w:rsidR="00982541" w:rsidRPr="00982541">
        <w:rPr>
          <w:sz w:val="24"/>
        </w:rPr>
        <w:t>.</w:t>
      </w:r>
    </w:p>
    <w:p w:rsidR="004636E2" w:rsidRPr="00982541" w:rsidRDefault="004636E2" w:rsidP="00982541">
      <w:pPr>
        <w:jc w:val="center"/>
        <w:rPr>
          <w:sz w:val="24"/>
        </w:rPr>
      </w:pPr>
    </w:p>
    <w:p w:rsidR="00982541" w:rsidRPr="00982541" w:rsidRDefault="00C043D3" w:rsidP="00C043D3">
      <w:pPr>
        <w:ind w:firstLine="720"/>
        <w:jc w:val="both"/>
        <w:rPr>
          <w:sz w:val="24"/>
        </w:rPr>
      </w:pPr>
      <w:r w:rsidRPr="00100D22">
        <w:rPr>
          <w:sz w:val="24"/>
        </w:rPr>
        <w:t xml:space="preserve">U obavljanju nadzora nad </w:t>
      </w:r>
      <w:r>
        <w:rPr>
          <w:sz w:val="24"/>
        </w:rPr>
        <w:t>primjenom odredaba Odluke o komunalnom redu, komunalni redar ovlašten je</w:t>
      </w:r>
      <w:r w:rsidRPr="00100D22">
        <w:rPr>
          <w:sz w:val="24"/>
        </w:rPr>
        <w:t>:</w:t>
      </w:r>
    </w:p>
    <w:p w:rsidR="00C043D3" w:rsidRDefault="00C043D3" w:rsidP="00C043D3">
      <w:pPr>
        <w:ind w:firstLine="720"/>
        <w:jc w:val="both"/>
        <w:rPr>
          <w:sz w:val="24"/>
        </w:rPr>
      </w:pPr>
      <w:r>
        <w:rPr>
          <w:sz w:val="24"/>
        </w:rPr>
        <w:t xml:space="preserve">- zatražiti i pregledati isprave (osobna iskaznica, putovnica, izvod iz sudskog registra i </w:t>
      </w:r>
      <w:r>
        <w:rPr>
          <w:sz w:val="24"/>
        </w:rPr>
        <w:tab/>
        <w:t xml:space="preserve">   sl.) na temelju kojih može utvrditi identitet stranke odnosno zakonskog zastupnika </w:t>
      </w:r>
      <w:r>
        <w:rPr>
          <w:sz w:val="24"/>
        </w:rPr>
        <w:tab/>
        <w:t xml:space="preserve">  stranke, kao i drugih osoba nazočnih prilikom nadzora,</w:t>
      </w:r>
    </w:p>
    <w:p w:rsidR="00C043D3" w:rsidRDefault="00C043D3" w:rsidP="00C043D3">
      <w:pPr>
        <w:ind w:firstLine="720"/>
        <w:jc w:val="both"/>
        <w:rPr>
          <w:sz w:val="24"/>
        </w:rPr>
      </w:pPr>
      <w:r>
        <w:rPr>
          <w:sz w:val="24"/>
        </w:rPr>
        <w:t xml:space="preserve">- uzimati izjave od odgovornih osoba radi pribavljanja dokaza o činjenicama koje se ne </w:t>
      </w:r>
      <w:r>
        <w:rPr>
          <w:sz w:val="24"/>
        </w:rPr>
        <w:tab/>
        <w:t xml:space="preserve">  mogu izravno utvrditi, kao i od drugih osoba nazočnih prilikom nadzora,</w:t>
      </w:r>
    </w:p>
    <w:p w:rsidR="00C043D3" w:rsidRDefault="00C043D3" w:rsidP="00C043D3">
      <w:pPr>
        <w:ind w:firstLine="720"/>
        <w:jc w:val="both"/>
        <w:rPr>
          <w:sz w:val="24"/>
        </w:rPr>
      </w:pPr>
      <w:r>
        <w:rPr>
          <w:sz w:val="24"/>
        </w:rPr>
        <w:t xml:space="preserve">- zatražiti pisanim putem od stranke točne i potpune podatke i dokumentaciju potrebnu   </w:t>
      </w:r>
      <w:r>
        <w:rPr>
          <w:sz w:val="24"/>
        </w:rPr>
        <w:tab/>
        <w:t xml:space="preserve">  u  nadzoru,</w:t>
      </w:r>
    </w:p>
    <w:p w:rsidR="00C043D3" w:rsidRDefault="00C043D3" w:rsidP="00C043D3">
      <w:pPr>
        <w:ind w:firstLine="720"/>
        <w:jc w:val="both"/>
        <w:rPr>
          <w:sz w:val="24"/>
        </w:rPr>
      </w:pPr>
      <w:r>
        <w:rPr>
          <w:sz w:val="24"/>
        </w:rPr>
        <w:t xml:space="preserve">- prikupljati dokaze i utvrđivati činjenično stanje na vizualni i drugi odgovarajući način </w:t>
      </w:r>
      <w:r>
        <w:rPr>
          <w:sz w:val="24"/>
        </w:rPr>
        <w:tab/>
        <w:t xml:space="preserve">  (fotografiranjem, snimanjem kamerom, videozapisom i sl.),</w:t>
      </w:r>
    </w:p>
    <w:p w:rsidR="00B839D3" w:rsidRDefault="00C043D3" w:rsidP="007B0E56">
      <w:pPr>
        <w:ind w:firstLine="720"/>
        <w:jc w:val="both"/>
        <w:rPr>
          <w:sz w:val="24"/>
        </w:rPr>
      </w:pPr>
      <w:r>
        <w:rPr>
          <w:sz w:val="24"/>
        </w:rPr>
        <w:t>- obavljati druge radnje u svrhu provedbe nadzora.</w:t>
      </w:r>
    </w:p>
    <w:p w:rsidR="004636E2" w:rsidRDefault="004636E2" w:rsidP="007B0E56">
      <w:pPr>
        <w:ind w:firstLine="720"/>
        <w:jc w:val="both"/>
        <w:rPr>
          <w:sz w:val="24"/>
        </w:rPr>
      </w:pPr>
    </w:p>
    <w:p w:rsidR="00982541" w:rsidRPr="00982541" w:rsidRDefault="00980995" w:rsidP="00982541">
      <w:pPr>
        <w:jc w:val="center"/>
        <w:rPr>
          <w:sz w:val="24"/>
        </w:rPr>
      </w:pPr>
      <w:r>
        <w:rPr>
          <w:sz w:val="24"/>
        </w:rPr>
        <w:t>Članak 100</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U provedbi nadzora nad provedbom ove Odluke komunalni redar ima pravo i obvezu rješenjem ili na drugi način narediti fizičkim i pravnim osobama mjere za održavanje komunalnog reda propisane ovom Odlukom.</w:t>
      </w:r>
    </w:p>
    <w:p w:rsidR="00982541" w:rsidRPr="00982541" w:rsidRDefault="00982541" w:rsidP="00982541">
      <w:pPr>
        <w:jc w:val="both"/>
        <w:rPr>
          <w:sz w:val="24"/>
        </w:rPr>
      </w:pPr>
      <w:r w:rsidRPr="00982541">
        <w:rPr>
          <w:sz w:val="24"/>
        </w:rPr>
        <w:tab/>
        <w:t>Optužni prijedlog za prekršaj propisan ovom Odlukom koji u nadzoru utvrdi komunalni redar podnosi Jedinstveni upravni odjel Općine Antunovac.</w:t>
      </w:r>
    </w:p>
    <w:p w:rsidR="00F6602C" w:rsidRDefault="00F6602C" w:rsidP="00982541">
      <w:pPr>
        <w:jc w:val="center"/>
        <w:rPr>
          <w:sz w:val="24"/>
        </w:rPr>
      </w:pPr>
    </w:p>
    <w:p w:rsidR="00982541" w:rsidRPr="00982541" w:rsidRDefault="00000EDF" w:rsidP="00982541">
      <w:pPr>
        <w:jc w:val="center"/>
        <w:rPr>
          <w:sz w:val="24"/>
        </w:rPr>
      </w:pPr>
      <w:r>
        <w:rPr>
          <w:sz w:val="24"/>
        </w:rPr>
        <w:t>Člana</w:t>
      </w:r>
      <w:r w:rsidR="00980995">
        <w:rPr>
          <w:sz w:val="24"/>
        </w:rPr>
        <w:t>k 101</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Komunalni redar u obavljanju poslova iz svoje nadležnosti, dužan je pridržavati se zakona, ove Odluke i drugih propisa. </w:t>
      </w:r>
    </w:p>
    <w:p w:rsidR="00982541" w:rsidRPr="00982541" w:rsidRDefault="00982541" w:rsidP="00982541">
      <w:pPr>
        <w:ind w:firstLine="720"/>
        <w:jc w:val="both"/>
        <w:rPr>
          <w:sz w:val="24"/>
        </w:rPr>
      </w:pPr>
      <w:r w:rsidRPr="00982541">
        <w:rPr>
          <w:sz w:val="24"/>
        </w:rPr>
        <w:t xml:space="preserve">Komunalni redar obavlja poslove samostalno u ime Općine Antunovac, postupa i donosi akte u okviru dužnosti i ovlaštenja određenih ovom Odlukom i drugim propisima. </w:t>
      </w:r>
    </w:p>
    <w:p w:rsidR="00982541" w:rsidRPr="00982541" w:rsidRDefault="00982541" w:rsidP="00982541">
      <w:pPr>
        <w:ind w:firstLine="720"/>
        <w:jc w:val="both"/>
        <w:rPr>
          <w:sz w:val="24"/>
        </w:rPr>
      </w:pPr>
      <w:r w:rsidRPr="00982541">
        <w:rPr>
          <w:sz w:val="24"/>
        </w:rPr>
        <w:t>Poduzimanje mjera za provođenje komunalnog reda smatra se hitnim i od javnog interesa za Općinu Antunovac.</w:t>
      </w:r>
    </w:p>
    <w:p w:rsidR="00982541" w:rsidRPr="00982541" w:rsidRDefault="00982541" w:rsidP="00982541">
      <w:pPr>
        <w:jc w:val="center"/>
        <w:rPr>
          <w:sz w:val="24"/>
        </w:rPr>
      </w:pPr>
    </w:p>
    <w:p w:rsidR="00982541" w:rsidRPr="00982541" w:rsidRDefault="00980995" w:rsidP="00982541">
      <w:pPr>
        <w:jc w:val="center"/>
        <w:rPr>
          <w:sz w:val="24"/>
        </w:rPr>
      </w:pPr>
      <w:r>
        <w:rPr>
          <w:sz w:val="24"/>
        </w:rPr>
        <w:t xml:space="preserve"> Članak 102</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Ako počinitelj ne postupi po rješenju komunalnog redara, istu činidbu po dopunskom nalogu, obavit će nadležno pravosudno tijelo o trošku počinitelja.</w:t>
      </w:r>
    </w:p>
    <w:p w:rsidR="00525987" w:rsidRDefault="00525987" w:rsidP="00982541">
      <w:pPr>
        <w:jc w:val="center"/>
        <w:rPr>
          <w:sz w:val="24"/>
        </w:rPr>
      </w:pPr>
    </w:p>
    <w:p w:rsidR="00982541" w:rsidRPr="00982541" w:rsidRDefault="00980995" w:rsidP="00982541">
      <w:pPr>
        <w:jc w:val="center"/>
        <w:rPr>
          <w:sz w:val="24"/>
        </w:rPr>
      </w:pPr>
      <w:r>
        <w:rPr>
          <w:sz w:val="24"/>
        </w:rPr>
        <w:t>Članak 103</w:t>
      </w:r>
      <w:r w:rsidR="00982541" w:rsidRPr="00982541">
        <w:rPr>
          <w:sz w:val="24"/>
        </w:rPr>
        <w:t>.</w:t>
      </w:r>
    </w:p>
    <w:p w:rsidR="00982541" w:rsidRPr="00982541" w:rsidRDefault="00982541" w:rsidP="00982541">
      <w:pPr>
        <w:jc w:val="center"/>
        <w:rPr>
          <w:sz w:val="24"/>
        </w:rPr>
      </w:pPr>
    </w:p>
    <w:p w:rsidR="00982541" w:rsidRPr="00982541" w:rsidRDefault="00982541" w:rsidP="00982541">
      <w:pPr>
        <w:ind w:firstLine="720"/>
        <w:jc w:val="both"/>
        <w:rPr>
          <w:sz w:val="24"/>
        </w:rPr>
      </w:pPr>
      <w:r w:rsidRPr="00982541">
        <w:rPr>
          <w:sz w:val="24"/>
        </w:rPr>
        <w:t xml:space="preserve">Javnopravna tijela te pravne i fizičke osobe obvezne su komunalnom redaru, bez naknade za rad i troškove, omogućiti provedbu nadzora i osigurati uvjete za neometan rad u okviru njegovih ovlaštenja. </w:t>
      </w:r>
    </w:p>
    <w:p w:rsidR="004D5900" w:rsidRDefault="00982541" w:rsidP="00982541">
      <w:pPr>
        <w:jc w:val="center"/>
        <w:rPr>
          <w:sz w:val="24"/>
        </w:rPr>
      </w:pPr>
      <w:r w:rsidRPr="00982541">
        <w:rPr>
          <w:sz w:val="24"/>
        </w:rPr>
        <w:tab/>
      </w:r>
    </w:p>
    <w:p w:rsidR="00982541" w:rsidRPr="00982541" w:rsidRDefault="00980995" w:rsidP="00982541">
      <w:pPr>
        <w:jc w:val="center"/>
        <w:rPr>
          <w:sz w:val="24"/>
        </w:rPr>
      </w:pPr>
      <w:r>
        <w:rPr>
          <w:sz w:val="24"/>
        </w:rPr>
        <w:t>Članak 104</w:t>
      </w:r>
      <w:r w:rsidR="00982541" w:rsidRPr="00982541">
        <w:rPr>
          <w:sz w:val="24"/>
        </w:rPr>
        <w:t>.</w:t>
      </w:r>
    </w:p>
    <w:p w:rsidR="00982541" w:rsidRPr="00982541" w:rsidRDefault="00982541" w:rsidP="00982541">
      <w:pPr>
        <w:jc w:val="center"/>
        <w:rPr>
          <w:sz w:val="24"/>
        </w:rPr>
      </w:pPr>
    </w:p>
    <w:p w:rsidR="008920C2" w:rsidRPr="00982541" w:rsidRDefault="00982541" w:rsidP="00982541">
      <w:pPr>
        <w:jc w:val="both"/>
        <w:rPr>
          <w:sz w:val="24"/>
        </w:rPr>
      </w:pPr>
      <w:r w:rsidRPr="00982541">
        <w:rPr>
          <w:sz w:val="24"/>
        </w:rPr>
        <w:t>Jedinstveni upravni odjel ovlašten je zatražiti pomoć policije ako se prilikom izvršenja rješenja pruži otpor ili se otpor osnovano očekuje.</w:t>
      </w:r>
    </w:p>
    <w:p w:rsidR="00982541" w:rsidRPr="00982541" w:rsidRDefault="00980995" w:rsidP="00982541">
      <w:pPr>
        <w:jc w:val="center"/>
        <w:rPr>
          <w:sz w:val="24"/>
        </w:rPr>
      </w:pPr>
      <w:r>
        <w:rPr>
          <w:sz w:val="24"/>
        </w:rPr>
        <w:lastRenderedPageBreak/>
        <w:t>Članak 105</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Kada komunalni redar utvrdi povredu propisa čije je izvršenje ovlašten nadzirati, obvezan je po službenoj dužnosti pokrenuti upravni postupak i narediti odgovarajuće mjere u skladu s Odlukom o komunalnom redu.</w:t>
      </w:r>
    </w:p>
    <w:p w:rsidR="00982541" w:rsidRDefault="00982541" w:rsidP="00982541">
      <w:pPr>
        <w:jc w:val="both"/>
        <w:rPr>
          <w:sz w:val="24"/>
        </w:rPr>
      </w:pPr>
    </w:p>
    <w:p w:rsidR="008920C2" w:rsidRPr="00982541" w:rsidRDefault="008920C2" w:rsidP="00982541">
      <w:pPr>
        <w:jc w:val="both"/>
        <w:rPr>
          <w:sz w:val="24"/>
        </w:rPr>
      </w:pPr>
    </w:p>
    <w:p w:rsidR="00982541" w:rsidRPr="00982541" w:rsidRDefault="00980995" w:rsidP="00982541">
      <w:pPr>
        <w:jc w:val="center"/>
        <w:rPr>
          <w:sz w:val="24"/>
        </w:rPr>
      </w:pPr>
      <w:r>
        <w:rPr>
          <w:sz w:val="24"/>
        </w:rPr>
        <w:t>Članak 106</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Kada komunalni redar utvrdi da nije povrijeđen propis čije izvršenje je ovlašten nadzirati pa stoga nema uvjeta za pokretanje upravnog postupka, pisanim putem će o tome obavijestiti poznatog prijavitelja u roku od osam dana od dana utvrđenja činjeničnog stanja.</w:t>
      </w:r>
    </w:p>
    <w:p w:rsidR="00982541" w:rsidRPr="00982541" w:rsidRDefault="00982541" w:rsidP="00982541">
      <w:pPr>
        <w:jc w:val="both"/>
        <w:rPr>
          <w:sz w:val="24"/>
        </w:rPr>
      </w:pPr>
    </w:p>
    <w:p w:rsidR="00982541" w:rsidRPr="00982541" w:rsidRDefault="00980995" w:rsidP="00982541">
      <w:pPr>
        <w:jc w:val="center"/>
        <w:rPr>
          <w:sz w:val="24"/>
        </w:rPr>
      </w:pPr>
      <w:r>
        <w:rPr>
          <w:sz w:val="24"/>
        </w:rPr>
        <w:t>Članak 107</w:t>
      </w:r>
      <w:r w:rsidR="00982541" w:rsidRPr="00982541">
        <w:rPr>
          <w:sz w:val="24"/>
        </w:rPr>
        <w:t>.</w:t>
      </w:r>
    </w:p>
    <w:p w:rsidR="00982541" w:rsidRPr="00982541" w:rsidRDefault="00982541" w:rsidP="00982541">
      <w:pPr>
        <w:jc w:val="both"/>
        <w:rPr>
          <w:sz w:val="24"/>
        </w:rPr>
      </w:pPr>
      <w:r w:rsidRPr="00982541">
        <w:rPr>
          <w:sz w:val="24"/>
        </w:rPr>
        <w:tab/>
      </w:r>
    </w:p>
    <w:p w:rsidR="00982541" w:rsidRPr="00982541" w:rsidRDefault="00982541" w:rsidP="00982541">
      <w:pPr>
        <w:jc w:val="both"/>
        <w:rPr>
          <w:sz w:val="24"/>
        </w:rPr>
      </w:pPr>
      <w:r w:rsidRPr="00982541">
        <w:rPr>
          <w:sz w:val="24"/>
        </w:rPr>
        <w:t>Ako je stranka izvršila obvezu iz rješenja o izvršenju komunalnog redara ili je zbog drugog razloga prestala obveza izvršenja tog rješenja, komunalni redar po službenoj dužnosti donosi rješenje o obustavi postupka izvršenja rješenja.</w:t>
      </w:r>
    </w:p>
    <w:p w:rsidR="00982541" w:rsidRPr="00982541" w:rsidRDefault="00982541" w:rsidP="00982541">
      <w:pPr>
        <w:jc w:val="both"/>
        <w:rPr>
          <w:sz w:val="24"/>
        </w:rPr>
      </w:pPr>
    </w:p>
    <w:p w:rsidR="00982541" w:rsidRPr="00982541" w:rsidRDefault="00980995" w:rsidP="00982541">
      <w:pPr>
        <w:jc w:val="center"/>
        <w:rPr>
          <w:sz w:val="24"/>
        </w:rPr>
      </w:pPr>
      <w:r>
        <w:rPr>
          <w:sz w:val="24"/>
        </w:rPr>
        <w:t>Članak 108</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Mjere za održavanje komunalnog reda propisane Odlukom, komunalni redar naređuje rješenjem osobi koja je povrijedila Odluku odnosno osobi koja je obvezna otkloniti utvrđenu povredu.</w:t>
      </w:r>
    </w:p>
    <w:p w:rsidR="00F6602C" w:rsidRPr="00982541" w:rsidRDefault="00F6602C" w:rsidP="00982541">
      <w:pPr>
        <w:jc w:val="both"/>
        <w:rPr>
          <w:sz w:val="24"/>
        </w:rPr>
      </w:pPr>
    </w:p>
    <w:p w:rsidR="00982541" w:rsidRPr="00982541" w:rsidRDefault="00980995" w:rsidP="00982541">
      <w:pPr>
        <w:jc w:val="center"/>
        <w:rPr>
          <w:sz w:val="24"/>
        </w:rPr>
      </w:pPr>
      <w:r>
        <w:rPr>
          <w:sz w:val="24"/>
        </w:rPr>
        <w:t>Članak 109</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Protiv rješenja komunalnog redara, m</w:t>
      </w:r>
      <w:r w:rsidR="004540E2">
        <w:rPr>
          <w:sz w:val="24"/>
        </w:rPr>
        <w:t xml:space="preserve">ože se uložiti žalba </w:t>
      </w:r>
      <w:r w:rsidRPr="00982541">
        <w:rPr>
          <w:sz w:val="24"/>
        </w:rPr>
        <w:t xml:space="preserve">o kojoj odlučuje upravno tijelo županije nadležno za poslove komunalnog gospodarstva. </w:t>
      </w:r>
    </w:p>
    <w:p w:rsidR="00982541" w:rsidRPr="00982541" w:rsidRDefault="00982541" w:rsidP="00982541">
      <w:pPr>
        <w:ind w:firstLine="720"/>
        <w:jc w:val="both"/>
        <w:rPr>
          <w:sz w:val="24"/>
        </w:rPr>
      </w:pPr>
      <w:r w:rsidRPr="00982541">
        <w:rPr>
          <w:sz w:val="24"/>
        </w:rPr>
        <w:t xml:space="preserve">Žalba izjavljena protiv rješenja komunalnog redara ne odgađa njegovo izvršenje. </w:t>
      </w:r>
    </w:p>
    <w:p w:rsidR="00982541" w:rsidRPr="00982541" w:rsidRDefault="00982541" w:rsidP="004D5900">
      <w:pPr>
        <w:rPr>
          <w:sz w:val="24"/>
        </w:rPr>
      </w:pPr>
    </w:p>
    <w:p w:rsidR="008920C2" w:rsidRDefault="008920C2" w:rsidP="004D5900">
      <w:pPr>
        <w:ind w:firstLine="720"/>
        <w:jc w:val="both"/>
        <w:rPr>
          <w:b/>
          <w:sz w:val="28"/>
          <w:szCs w:val="28"/>
        </w:rPr>
      </w:pPr>
    </w:p>
    <w:p w:rsidR="00982541" w:rsidRPr="00982541" w:rsidRDefault="00621D2B" w:rsidP="004D5900">
      <w:pPr>
        <w:ind w:firstLine="720"/>
        <w:jc w:val="both"/>
        <w:rPr>
          <w:b/>
          <w:sz w:val="28"/>
          <w:szCs w:val="28"/>
        </w:rPr>
      </w:pPr>
      <w:r>
        <w:rPr>
          <w:b/>
          <w:sz w:val="28"/>
          <w:szCs w:val="28"/>
        </w:rPr>
        <w:t>VIII</w:t>
      </w:r>
      <w:r w:rsidR="00982541" w:rsidRPr="00982541">
        <w:rPr>
          <w:b/>
          <w:sz w:val="28"/>
          <w:szCs w:val="28"/>
        </w:rPr>
        <w:t>.  NAKNADA  ŠTETE</w:t>
      </w:r>
    </w:p>
    <w:p w:rsidR="00982541" w:rsidRPr="00982541" w:rsidRDefault="00982541" w:rsidP="00982541">
      <w:pPr>
        <w:jc w:val="center"/>
        <w:rPr>
          <w:sz w:val="24"/>
        </w:rPr>
      </w:pPr>
    </w:p>
    <w:p w:rsidR="00982541" w:rsidRPr="00982541" w:rsidRDefault="00980995" w:rsidP="00982541">
      <w:pPr>
        <w:jc w:val="center"/>
        <w:rPr>
          <w:sz w:val="24"/>
        </w:rPr>
      </w:pPr>
      <w:r>
        <w:rPr>
          <w:sz w:val="24"/>
        </w:rPr>
        <w:t>Članak 110</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Svu štetu učinjenu na javnoj površini, počinitelj štete dužan je istu nadoknaditi. </w:t>
      </w:r>
    </w:p>
    <w:p w:rsidR="004540E2" w:rsidRDefault="00982541" w:rsidP="008920C2">
      <w:pPr>
        <w:ind w:firstLine="720"/>
        <w:jc w:val="both"/>
        <w:rPr>
          <w:sz w:val="24"/>
        </w:rPr>
      </w:pPr>
      <w:r w:rsidRPr="00982541">
        <w:rPr>
          <w:sz w:val="24"/>
        </w:rPr>
        <w:t>Ukoliko počinitelj štete ne plati naknadu za učinjenu štetu, provest će se odgovarajući sudski postupak.</w:t>
      </w:r>
      <w:r w:rsidR="008920C2">
        <w:rPr>
          <w:sz w:val="24"/>
        </w:rPr>
        <w:t xml:space="preserve"> </w:t>
      </w:r>
    </w:p>
    <w:p w:rsidR="004540E2" w:rsidRDefault="004540E2" w:rsidP="00982541">
      <w:pPr>
        <w:jc w:val="center"/>
        <w:rPr>
          <w:sz w:val="24"/>
        </w:rPr>
      </w:pPr>
    </w:p>
    <w:p w:rsidR="00982541" w:rsidRPr="00982541" w:rsidRDefault="008920C2" w:rsidP="00982541">
      <w:pPr>
        <w:jc w:val="center"/>
        <w:rPr>
          <w:sz w:val="24"/>
        </w:rPr>
      </w:pPr>
      <w:r>
        <w:rPr>
          <w:sz w:val="24"/>
        </w:rPr>
        <w:t>Članak</w:t>
      </w:r>
      <w:r w:rsidR="00980995">
        <w:rPr>
          <w:sz w:val="24"/>
        </w:rPr>
        <w:t xml:space="preserve"> 111</w:t>
      </w:r>
      <w:r w:rsidR="004636E2">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Naknada štete može biti stvarna i paušalna. </w:t>
      </w:r>
    </w:p>
    <w:p w:rsidR="00982541" w:rsidRPr="00982541" w:rsidRDefault="00982541" w:rsidP="00982541">
      <w:pPr>
        <w:tabs>
          <w:tab w:val="left" w:pos="709"/>
        </w:tabs>
        <w:jc w:val="center"/>
        <w:rPr>
          <w:sz w:val="24"/>
        </w:rPr>
      </w:pPr>
    </w:p>
    <w:p w:rsidR="00982541" w:rsidRPr="00982541" w:rsidRDefault="00980995" w:rsidP="00982541">
      <w:pPr>
        <w:tabs>
          <w:tab w:val="left" w:pos="709"/>
        </w:tabs>
        <w:jc w:val="center"/>
        <w:rPr>
          <w:sz w:val="24"/>
        </w:rPr>
      </w:pPr>
      <w:r>
        <w:rPr>
          <w:sz w:val="24"/>
        </w:rPr>
        <w:t>Članak 112</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Paušalna naknada štete naplaćuje se u slučaju neznatne štete ili manje štete, ako se šteta ne bi mogla sa  sigurnošću utvrditi ili ako postupak utvrđenja štete vremenski duže traje, a vrijednost štete ne premašuje 1.000,00 kuna.</w:t>
      </w:r>
    </w:p>
    <w:p w:rsidR="00982541" w:rsidRPr="00982541" w:rsidRDefault="00982541" w:rsidP="00982541">
      <w:pPr>
        <w:jc w:val="center"/>
        <w:rPr>
          <w:sz w:val="24"/>
        </w:rPr>
      </w:pPr>
    </w:p>
    <w:p w:rsidR="00982541" w:rsidRPr="00982541" w:rsidRDefault="00980995" w:rsidP="00982541">
      <w:pPr>
        <w:jc w:val="center"/>
        <w:rPr>
          <w:sz w:val="24"/>
        </w:rPr>
      </w:pPr>
      <w:r>
        <w:rPr>
          <w:sz w:val="24"/>
        </w:rPr>
        <w:lastRenderedPageBreak/>
        <w:t>Članak 113</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Stvarna šteta naplaćuje se uvijek ako nastala šteta premašuje iznos od 1.000,00 kuna i ako je za uklanjanje nastale štete bilo potrebito angažirati treću osobu. </w:t>
      </w:r>
    </w:p>
    <w:p w:rsidR="00982541" w:rsidRPr="00982541" w:rsidRDefault="00982541" w:rsidP="00982541">
      <w:pPr>
        <w:ind w:firstLine="720"/>
        <w:jc w:val="both"/>
        <w:rPr>
          <w:sz w:val="24"/>
        </w:rPr>
      </w:pPr>
    </w:p>
    <w:p w:rsidR="008920C2" w:rsidRDefault="008920C2" w:rsidP="00982541">
      <w:pPr>
        <w:jc w:val="center"/>
        <w:rPr>
          <w:sz w:val="24"/>
        </w:rPr>
      </w:pPr>
    </w:p>
    <w:p w:rsidR="00982541" w:rsidRPr="00982541" w:rsidRDefault="00980995" w:rsidP="00982541">
      <w:pPr>
        <w:jc w:val="center"/>
        <w:rPr>
          <w:sz w:val="24"/>
        </w:rPr>
      </w:pPr>
      <w:r>
        <w:rPr>
          <w:sz w:val="24"/>
        </w:rPr>
        <w:t>Članak 114</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U postupku uklanjanja bespravno postavljenih predmeta na javnoj površini, pored stvarnih troškova premještanja i čuvanja, može se naplatiti i paušalni iznos troškova:</w:t>
      </w:r>
    </w:p>
    <w:p w:rsidR="00982541" w:rsidRPr="00982541" w:rsidRDefault="00982541" w:rsidP="00982541">
      <w:pPr>
        <w:numPr>
          <w:ilvl w:val="0"/>
          <w:numId w:val="12"/>
        </w:numPr>
        <w:jc w:val="both"/>
        <w:rPr>
          <w:sz w:val="24"/>
        </w:rPr>
      </w:pPr>
      <w:r w:rsidRPr="00982541">
        <w:rPr>
          <w:sz w:val="24"/>
        </w:rPr>
        <w:t xml:space="preserve">200,00 kuna za premještanje, </w:t>
      </w:r>
    </w:p>
    <w:p w:rsidR="007B0E56" w:rsidRPr="002B1982" w:rsidRDefault="00982541" w:rsidP="002B1982">
      <w:pPr>
        <w:numPr>
          <w:ilvl w:val="0"/>
          <w:numId w:val="12"/>
        </w:numPr>
        <w:jc w:val="both"/>
        <w:rPr>
          <w:sz w:val="24"/>
        </w:rPr>
      </w:pPr>
      <w:r w:rsidRPr="00982541">
        <w:rPr>
          <w:sz w:val="24"/>
        </w:rPr>
        <w:t xml:space="preserve">100,00 kuna po m² zauzete površine za uskladištenje dnevno. </w:t>
      </w:r>
    </w:p>
    <w:p w:rsidR="007B0E56" w:rsidRDefault="007B0E56" w:rsidP="00982541">
      <w:pPr>
        <w:ind w:firstLine="720"/>
        <w:jc w:val="both"/>
        <w:rPr>
          <w:b/>
          <w:sz w:val="28"/>
          <w:szCs w:val="28"/>
        </w:rPr>
      </w:pPr>
    </w:p>
    <w:p w:rsidR="004636E2" w:rsidRDefault="004636E2" w:rsidP="00982541">
      <w:pPr>
        <w:ind w:firstLine="720"/>
        <w:jc w:val="both"/>
        <w:rPr>
          <w:b/>
          <w:sz w:val="28"/>
          <w:szCs w:val="28"/>
        </w:rPr>
      </w:pPr>
    </w:p>
    <w:p w:rsidR="00F72BDA" w:rsidRPr="004540E2" w:rsidRDefault="008920C2" w:rsidP="004540E2">
      <w:pPr>
        <w:ind w:firstLine="720"/>
        <w:jc w:val="both"/>
        <w:rPr>
          <w:b/>
          <w:sz w:val="28"/>
          <w:szCs w:val="28"/>
        </w:rPr>
      </w:pPr>
      <w:r>
        <w:rPr>
          <w:b/>
          <w:sz w:val="28"/>
          <w:szCs w:val="28"/>
        </w:rPr>
        <w:t>IX</w:t>
      </w:r>
      <w:r w:rsidR="00A63FA7">
        <w:rPr>
          <w:b/>
          <w:sz w:val="28"/>
          <w:szCs w:val="28"/>
        </w:rPr>
        <w:t>.  PREKRŠAJNE</w:t>
      </w:r>
      <w:r w:rsidR="00982541" w:rsidRPr="00982541">
        <w:rPr>
          <w:b/>
          <w:sz w:val="28"/>
          <w:szCs w:val="28"/>
        </w:rPr>
        <w:t xml:space="preserve">  ODREDBE</w:t>
      </w:r>
    </w:p>
    <w:p w:rsidR="00F72BDA" w:rsidRDefault="00F72BDA" w:rsidP="00000EDF">
      <w:pPr>
        <w:jc w:val="center"/>
        <w:rPr>
          <w:sz w:val="24"/>
        </w:rPr>
      </w:pPr>
    </w:p>
    <w:p w:rsidR="00000EDF" w:rsidRPr="00982541" w:rsidRDefault="00980995" w:rsidP="00000EDF">
      <w:pPr>
        <w:jc w:val="center"/>
        <w:rPr>
          <w:sz w:val="24"/>
        </w:rPr>
      </w:pPr>
      <w:r>
        <w:rPr>
          <w:sz w:val="24"/>
        </w:rPr>
        <w:t>Članak 115</w:t>
      </w:r>
      <w:r w:rsidR="00000EDF" w:rsidRPr="00982541">
        <w:rPr>
          <w:sz w:val="24"/>
        </w:rPr>
        <w:t>.</w:t>
      </w:r>
    </w:p>
    <w:p w:rsidR="00982541" w:rsidRDefault="00982541" w:rsidP="00982541">
      <w:pPr>
        <w:ind w:firstLine="720"/>
        <w:jc w:val="both"/>
        <w:rPr>
          <w:b/>
          <w:sz w:val="28"/>
          <w:szCs w:val="28"/>
        </w:rPr>
      </w:pPr>
    </w:p>
    <w:p w:rsidR="00785BEA" w:rsidRPr="00785BEA" w:rsidRDefault="00785BEA" w:rsidP="00785BEA">
      <w:pPr>
        <w:tabs>
          <w:tab w:val="left" w:pos="0"/>
        </w:tabs>
        <w:jc w:val="both"/>
        <w:rPr>
          <w:sz w:val="24"/>
          <w:szCs w:val="24"/>
        </w:rPr>
      </w:pPr>
      <w:r w:rsidRPr="00785BEA">
        <w:rPr>
          <w:sz w:val="24"/>
          <w:szCs w:val="24"/>
        </w:rPr>
        <w:t>Novčanom kaznom u iznosu od 10.000,00 do 40.000,00 kuna kaznit će se za prekršaj pravna osoba ako:</w:t>
      </w:r>
    </w:p>
    <w:p w:rsidR="00785BEA" w:rsidRPr="00785BEA" w:rsidRDefault="00785BEA" w:rsidP="00785BEA">
      <w:pPr>
        <w:tabs>
          <w:tab w:val="left" w:pos="0"/>
        </w:tabs>
        <w:jc w:val="both"/>
        <w:rPr>
          <w:sz w:val="24"/>
          <w:szCs w:val="24"/>
        </w:rPr>
      </w:pPr>
      <w:r w:rsidRPr="00785BEA">
        <w:rPr>
          <w:sz w:val="24"/>
          <w:szCs w:val="24"/>
        </w:rPr>
        <w:tab/>
        <w:t>1. komunalnom redaru ne omogući pregled isprave (osobne iskaznice, putovnice, izvoda iz sudskog registra i sl.), na temelju kojih može utvrditi identitet stranke odnosno zakonskog zastupnika stranke, kao i drugih osoba nazočnih prilikom nadzora (članak 97. stavak 1. točka 1.)</w:t>
      </w:r>
    </w:p>
    <w:p w:rsidR="00785BEA" w:rsidRPr="00785BEA" w:rsidRDefault="00785BEA" w:rsidP="00785BEA">
      <w:pPr>
        <w:tabs>
          <w:tab w:val="left" w:pos="0"/>
        </w:tabs>
        <w:jc w:val="both"/>
        <w:rPr>
          <w:sz w:val="24"/>
          <w:szCs w:val="24"/>
        </w:rPr>
      </w:pPr>
      <w:r w:rsidRPr="00785BEA">
        <w:rPr>
          <w:sz w:val="24"/>
          <w:szCs w:val="24"/>
        </w:rPr>
        <w:tab/>
        <w:t>2. komunalnog redara ometa u provedbi nadzora (članka 97. stavak 1. točke 4. i 5.)</w:t>
      </w:r>
    </w:p>
    <w:p w:rsidR="00785BEA" w:rsidRPr="00785BEA" w:rsidRDefault="00785BEA" w:rsidP="00785BEA">
      <w:pPr>
        <w:tabs>
          <w:tab w:val="left" w:pos="0"/>
        </w:tabs>
        <w:jc w:val="both"/>
        <w:rPr>
          <w:sz w:val="24"/>
          <w:szCs w:val="24"/>
        </w:rPr>
      </w:pPr>
      <w:r w:rsidRPr="00785BEA">
        <w:rPr>
          <w:sz w:val="24"/>
          <w:szCs w:val="24"/>
        </w:rPr>
        <w:tab/>
        <w:t>Za prekršaj iz stavka 1. ovoga članka kaznit će se i odgovorna osoba u pravnoj osobi novčanom kaznom od 2.500,00 do 10.000,00 kuna.</w:t>
      </w:r>
    </w:p>
    <w:p w:rsidR="00D077F0" w:rsidRDefault="00785BEA" w:rsidP="00785BEA">
      <w:pPr>
        <w:tabs>
          <w:tab w:val="left" w:pos="0"/>
        </w:tabs>
        <w:jc w:val="both"/>
        <w:rPr>
          <w:sz w:val="24"/>
          <w:szCs w:val="24"/>
        </w:rPr>
      </w:pPr>
      <w:r w:rsidRPr="00785BEA">
        <w:rPr>
          <w:sz w:val="24"/>
          <w:szCs w:val="24"/>
        </w:rPr>
        <w:tab/>
        <w:t>Novčanom kaznom u iznosu od 2.500,00 do 10.000,00 kuna kaznit će se fizička osoba za prekršaj iz stavka 1. ovoga članka.</w:t>
      </w:r>
    </w:p>
    <w:p w:rsidR="00D077F0" w:rsidRDefault="00D077F0" w:rsidP="00785BEA">
      <w:pPr>
        <w:tabs>
          <w:tab w:val="left" w:pos="0"/>
        </w:tabs>
        <w:jc w:val="both"/>
        <w:rPr>
          <w:sz w:val="24"/>
          <w:szCs w:val="24"/>
        </w:rPr>
      </w:pPr>
    </w:p>
    <w:p w:rsidR="00785BEA" w:rsidRDefault="00980995" w:rsidP="00000EDF">
      <w:pPr>
        <w:tabs>
          <w:tab w:val="left" w:pos="0"/>
        </w:tabs>
        <w:jc w:val="center"/>
        <w:rPr>
          <w:sz w:val="24"/>
          <w:szCs w:val="24"/>
        </w:rPr>
      </w:pPr>
      <w:r>
        <w:rPr>
          <w:sz w:val="24"/>
        </w:rPr>
        <w:t>Članak 116</w:t>
      </w:r>
      <w:r w:rsidR="00000EDF" w:rsidRPr="006542B1">
        <w:rPr>
          <w:sz w:val="24"/>
        </w:rPr>
        <w:t>.</w:t>
      </w:r>
    </w:p>
    <w:p w:rsidR="00785BEA" w:rsidRDefault="00785BEA" w:rsidP="00785BEA">
      <w:pPr>
        <w:tabs>
          <w:tab w:val="left" w:pos="0"/>
        </w:tabs>
        <w:jc w:val="both"/>
        <w:rPr>
          <w:sz w:val="24"/>
          <w:szCs w:val="24"/>
        </w:rPr>
      </w:pPr>
    </w:p>
    <w:p w:rsidR="00785BEA" w:rsidRDefault="00E957AF" w:rsidP="00785BEA">
      <w:pPr>
        <w:tabs>
          <w:tab w:val="left" w:pos="0"/>
        </w:tabs>
        <w:jc w:val="both"/>
        <w:rPr>
          <w:sz w:val="24"/>
          <w:szCs w:val="24"/>
        </w:rPr>
      </w:pPr>
      <w:r>
        <w:rPr>
          <w:sz w:val="24"/>
          <w:szCs w:val="24"/>
        </w:rPr>
        <w:tab/>
      </w:r>
      <w:r w:rsidR="00785BEA" w:rsidRPr="00785BEA">
        <w:rPr>
          <w:sz w:val="24"/>
          <w:szCs w:val="24"/>
        </w:rPr>
        <w:t>Novčanom kaznom u iznosu od 500,00 do 10.000,00 kuna kaznit će se za prekršaj pravna osoba ako:</w:t>
      </w:r>
      <w:r>
        <w:rPr>
          <w:sz w:val="24"/>
          <w:szCs w:val="24"/>
        </w:rPr>
        <w:t xml:space="preserve"> </w:t>
      </w:r>
    </w:p>
    <w:p w:rsidR="005549F4" w:rsidRDefault="005549F4" w:rsidP="00785BEA">
      <w:pPr>
        <w:tabs>
          <w:tab w:val="left" w:pos="0"/>
        </w:tabs>
        <w:jc w:val="both"/>
        <w:rPr>
          <w:sz w:val="24"/>
          <w:szCs w:val="24"/>
        </w:rPr>
      </w:pPr>
      <w:r>
        <w:rPr>
          <w:sz w:val="24"/>
          <w:szCs w:val="24"/>
        </w:rPr>
        <w:t>- pročelja zgrada nisu uredna i čista (čl. 3. st. 1.)</w:t>
      </w:r>
    </w:p>
    <w:p w:rsidR="006542B1" w:rsidRDefault="006542B1" w:rsidP="006542B1">
      <w:pPr>
        <w:tabs>
          <w:tab w:val="left" w:pos="0"/>
        </w:tabs>
        <w:jc w:val="both"/>
        <w:rPr>
          <w:sz w:val="24"/>
          <w:szCs w:val="24"/>
        </w:rPr>
      </w:pPr>
      <w:r w:rsidRPr="006542B1">
        <w:rPr>
          <w:sz w:val="24"/>
          <w:szCs w:val="24"/>
        </w:rPr>
        <w:t>-</w:t>
      </w:r>
      <w:r>
        <w:rPr>
          <w:sz w:val="24"/>
          <w:szCs w:val="24"/>
        </w:rPr>
        <w:t xml:space="preserve"> uništava pročelja zgrade te po njima ispisuje poruke, obavijesti, crta, šara i na drugi nač</w:t>
      </w:r>
      <w:r w:rsidR="005549F4">
        <w:rPr>
          <w:sz w:val="24"/>
          <w:szCs w:val="24"/>
        </w:rPr>
        <w:t xml:space="preserve">in prlja i nagrđuje (čl. 3. st. </w:t>
      </w:r>
      <w:r>
        <w:rPr>
          <w:sz w:val="24"/>
          <w:szCs w:val="24"/>
        </w:rPr>
        <w:t>4.),</w:t>
      </w:r>
    </w:p>
    <w:p w:rsidR="006542B1" w:rsidRDefault="006542B1" w:rsidP="006542B1">
      <w:pPr>
        <w:tabs>
          <w:tab w:val="left" w:pos="0"/>
        </w:tabs>
        <w:jc w:val="both"/>
        <w:rPr>
          <w:sz w:val="24"/>
          <w:szCs w:val="24"/>
        </w:rPr>
      </w:pPr>
      <w:r>
        <w:rPr>
          <w:sz w:val="24"/>
          <w:szCs w:val="24"/>
        </w:rPr>
        <w:t xml:space="preserve">- </w:t>
      </w:r>
      <w:r w:rsidR="005549F4">
        <w:rPr>
          <w:sz w:val="24"/>
          <w:szCs w:val="24"/>
        </w:rPr>
        <w:t>na prozorima, balkonima, ogradama i drugim dijelovima zgrade neposredno okrenutim prema ulici ili trgu, vješa ili izlaže rublje, posteljinu, tepihe i druge predmete (čl. 3. st. 5.),</w:t>
      </w:r>
    </w:p>
    <w:p w:rsidR="00B77C66" w:rsidRDefault="00B77C66" w:rsidP="006542B1">
      <w:pPr>
        <w:tabs>
          <w:tab w:val="left" w:pos="0"/>
        </w:tabs>
        <w:jc w:val="both"/>
        <w:rPr>
          <w:sz w:val="24"/>
          <w:szCs w:val="24"/>
        </w:rPr>
      </w:pPr>
      <w:r>
        <w:rPr>
          <w:sz w:val="24"/>
          <w:szCs w:val="24"/>
        </w:rPr>
        <w:t>- napuštenu, devastiranu ili ruševnu zgradu ne ukloni ili na odgovarajući način ogradi (čl. 4. st. 1),</w:t>
      </w:r>
    </w:p>
    <w:p w:rsidR="00AC66CE" w:rsidRDefault="005549F4" w:rsidP="00AC66CE">
      <w:pPr>
        <w:tabs>
          <w:tab w:val="left" w:pos="0"/>
        </w:tabs>
        <w:jc w:val="both"/>
        <w:rPr>
          <w:sz w:val="24"/>
          <w:szCs w:val="24"/>
        </w:rPr>
      </w:pPr>
      <w:r>
        <w:rPr>
          <w:sz w:val="24"/>
          <w:szCs w:val="24"/>
        </w:rPr>
        <w:t>- izloge ne održava čistima (čl. 5. st. 2.),</w:t>
      </w:r>
    </w:p>
    <w:p w:rsidR="00AC66CE" w:rsidRPr="00AC66CE" w:rsidRDefault="00AC66CE" w:rsidP="00AC66CE">
      <w:pPr>
        <w:tabs>
          <w:tab w:val="left" w:pos="0"/>
        </w:tabs>
        <w:jc w:val="both"/>
        <w:rPr>
          <w:sz w:val="24"/>
          <w:szCs w:val="24"/>
        </w:rPr>
      </w:pPr>
      <w:r>
        <w:rPr>
          <w:sz w:val="24"/>
          <w:szCs w:val="24"/>
        </w:rPr>
        <w:t xml:space="preserve">- </w:t>
      </w:r>
      <w:r>
        <w:rPr>
          <w:color w:val="000000"/>
          <w:spacing w:val="4"/>
          <w:sz w:val="24"/>
          <w:szCs w:val="24"/>
        </w:rPr>
        <w:t xml:space="preserve">okućnice, </w:t>
      </w:r>
      <w:proofErr w:type="spellStart"/>
      <w:r>
        <w:rPr>
          <w:color w:val="000000"/>
          <w:spacing w:val="4"/>
          <w:sz w:val="24"/>
          <w:szCs w:val="24"/>
        </w:rPr>
        <w:t>predvrtove</w:t>
      </w:r>
      <w:proofErr w:type="spellEnd"/>
      <w:r>
        <w:rPr>
          <w:color w:val="000000"/>
          <w:spacing w:val="4"/>
          <w:sz w:val="24"/>
          <w:szCs w:val="24"/>
        </w:rPr>
        <w:t xml:space="preserve">, vrtove, dvorišta zgrada, neizgrađeno građevinsko zemljište i druge površine uz površinu javne namjene ne održava urednim i čistim (čl. 6. st. 4.), </w:t>
      </w:r>
    </w:p>
    <w:p w:rsidR="005549F4" w:rsidRDefault="005549F4" w:rsidP="005549F4">
      <w:pPr>
        <w:tabs>
          <w:tab w:val="left" w:pos="0"/>
        </w:tabs>
        <w:jc w:val="both"/>
        <w:rPr>
          <w:color w:val="000000"/>
          <w:spacing w:val="5"/>
          <w:sz w:val="24"/>
          <w:szCs w:val="24"/>
        </w:rPr>
      </w:pPr>
      <w:r>
        <w:rPr>
          <w:sz w:val="24"/>
          <w:szCs w:val="24"/>
        </w:rPr>
        <w:t xml:space="preserve">- </w:t>
      </w:r>
      <w:r>
        <w:rPr>
          <w:color w:val="000000"/>
          <w:spacing w:val="5"/>
          <w:sz w:val="24"/>
          <w:szCs w:val="24"/>
        </w:rPr>
        <w:t>spaljuje otpadne tvari na dvorištima, vrtovima i neizgrađenim zemljištima unutar naseljenog mjesta i javnim površinama (čl. 6. st. 7.),</w:t>
      </w:r>
    </w:p>
    <w:p w:rsidR="005549F4" w:rsidRDefault="005549F4" w:rsidP="005549F4">
      <w:pPr>
        <w:tabs>
          <w:tab w:val="left" w:pos="0"/>
        </w:tabs>
        <w:jc w:val="both"/>
        <w:rPr>
          <w:color w:val="000000"/>
          <w:spacing w:val="5"/>
          <w:sz w:val="24"/>
          <w:szCs w:val="24"/>
        </w:rPr>
      </w:pPr>
      <w:r>
        <w:rPr>
          <w:color w:val="000000"/>
          <w:spacing w:val="5"/>
          <w:sz w:val="24"/>
          <w:szCs w:val="24"/>
        </w:rPr>
        <w:t xml:space="preserve">- </w:t>
      </w:r>
      <w:r w:rsidR="00B77C66">
        <w:rPr>
          <w:color w:val="000000"/>
          <w:spacing w:val="5"/>
          <w:sz w:val="24"/>
          <w:szCs w:val="24"/>
        </w:rPr>
        <w:t>ne uklanja ambroziju i druge štetne biljke (čl. 7.),</w:t>
      </w:r>
    </w:p>
    <w:p w:rsidR="00B77C66" w:rsidRDefault="000616F6" w:rsidP="005549F4">
      <w:pPr>
        <w:tabs>
          <w:tab w:val="left" w:pos="0"/>
        </w:tabs>
        <w:jc w:val="both"/>
        <w:rPr>
          <w:sz w:val="24"/>
          <w:szCs w:val="24"/>
        </w:rPr>
      </w:pPr>
      <w:r>
        <w:rPr>
          <w:sz w:val="24"/>
          <w:szCs w:val="24"/>
        </w:rPr>
        <w:t>- ogradu uz javnu površinu ne održava ili ogradu od ukrasne živice  redovito ne orezuje ili ne očiste javnu površinu nakon radova na održavanju (čl. 8. st. 3. i 4.)</w:t>
      </w:r>
    </w:p>
    <w:p w:rsidR="000616F6" w:rsidRDefault="000616F6" w:rsidP="005549F4">
      <w:pPr>
        <w:tabs>
          <w:tab w:val="left" w:pos="0"/>
        </w:tabs>
        <w:jc w:val="both"/>
        <w:rPr>
          <w:sz w:val="24"/>
          <w:szCs w:val="24"/>
        </w:rPr>
      </w:pPr>
      <w:r>
        <w:rPr>
          <w:sz w:val="24"/>
          <w:szCs w:val="24"/>
        </w:rPr>
        <w:t>- zgradu ne obilježi kućnim brojem (čl. 11.),</w:t>
      </w:r>
    </w:p>
    <w:p w:rsidR="003816EE" w:rsidRDefault="00835507" w:rsidP="005549F4">
      <w:pPr>
        <w:tabs>
          <w:tab w:val="left" w:pos="0"/>
        </w:tabs>
        <w:jc w:val="both"/>
        <w:rPr>
          <w:sz w:val="24"/>
          <w:szCs w:val="24"/>
        </w:rPr>
      </w:pPr>
      <w:r>
        <w:rPr>
          <w:sz w:val="24"/>
          <w:szCs w:val="24"/>
        </w:rPr>
        <w:lastRenderedPageBreak/>
        <w:t>- nazive</w:t>
      </w:r>
      <w:r w:rsidR="003816EE">
        <w:rPr>
          <w:sz w:val="24"/>
          <w:szCs w:val="24"/>
        </w:rPr>
        <w:t xml:space="preserve"> koji se ističu na zgradi u kojoj j sjedište poslovne prostorije </w:t>
      </w:r>
      <w:r>
        <w:rPr>
          <w:sz w:val="24"/>
          <w:szCs w:val="24"/>
        </w:rPr>
        <w:t>ne održavaju redovito, ne čiste ili ne obnavljaju dotrajale (čl. 12. st. 4.),</w:t>
      </w:r>
    </w:p>
    <w:p w:rsidR="000616F6" w:rsidRDefault="000616F6" w:rsidP="005549F4">
      <w:pPr>
        <w:tabs>
          <w:tab w:val="left" w:pos="0"/>
        </w:tabs>
        <w:jc w:val="both"/>
        <w:rPr>
          <w:sz w:val="24"/>
          <w:szCs w:val="24"/>
        </w:rPr>
      </w:pPr>
      <w:r>
        <w:rPr>
          <w:sz w:val="24"/>
          <w:szCs w:val="24"/>
        </w:rPr>
        <w:t xml:space="preserve">- postavi tendu, nadstrešnicu, klimatizacijski uređaj, </w:t>
      </w:r>
      <w:proofErr w:type="spellStart"/>
      <w:r>
        <w:rPr>
          <w:sz w:val="24"/>
          <w:szCs w:val="24"/>
        </w:rPr>
        <w:t>dimovodnu</w:t>
      </w:r>
      <w:proofErr w:type="spellEnd"/>
      <w:r>
        <w:rPr>
          <w:sz w:val="24"/>
          <w:szCs w:val="24"/>
        </w:rPr>
        <w:t xml:space="preserve"> instalaciju, antenski sustav i sl. </w:t>
      </w:r>
      <w:r w:rsidR="001F4DD3">
        <w:rPr>
          <w:sz w:val="24"/>
          <w:szCs w:val="24"/>
        </w:rPr>
        <w:t>i druge građevine bez suglasnosti (čl. 14.),</w:t>
      </w:r>
    </w:p>
    <w:p w:rsidR="001F4DD3" w:rsidRDefault="001F4DD3" w:rsidP="005549F4">
      <w:pPr>
        <w:tabs>
          <w:tab w:val="left" w:pos="0"/>
        </w:tabs>
        <w:jc w:val="both"/>
        <w:rPr>
          <w:sz w:val="24"/>
          <w:szCs w:val="24"/>
        </w:rPr>
      </w:pPr>
      <w:r>
        <w:rPr>
          <w:sz w:val="24"/>
          <w:szCs w:val="24"/>
        </w:rPr>
        <w:t>- natpise, reklamne ploče, reklamne konstrukcije, jarbole za zastave, transparente i druge prigodne natpise izloge, oglasne ploče i oglasne ormariće ne održava čistima i ispravnima (čl. 17. st. 1),</w:t>
      </w:r>
    </w:p>
    <w:p w:rsidR="000616F6" w:rsidRDefault="000616F6" w:rsidP="005549F4">
      <w:pPr>
        <w:tabs>
          <w:tab w:val="left" w:pos="0"/>
        </w:tabs>
        <w:jc w:val="both"/>
        <w:rPr>
          <w:sz w:val="24"/>
          <w:szCs w:val="24"/>
        </w:rPr>
      </w:pPr>
      <w:r>
        <w:rPr>
          <w:sz w:val="24"/>
          <w:szCs w:val="24"/>
        </w:rPr>
        <w:t>- postavljene predmete i naprave prlja, oštećuje i uništava (čl. 17.</w:t>
      </w:r>
      <w:r w:rsidR="001F4DD3">
        <w:rPr>
          <w:sz w:val="24"/>
          <w:szCs w:val="24"/>
        </w:rPr>
        <w:t xml:space="preserve"> st. 2.</w:t>
      </w:r>
      <w:r>
        <w:rPr>
          <w:sz w:val="24"/>
          <w:szCs w:val="24"/>
        </w:rPr>
        <w:t>),</w:t>
      </w:r>
    </w:p>
    <w:p w:rsidR="003816EE" w:rsidRDefault="003816EE" w:rsidP="005549F4">
      <w:pPr>
        <w:tabs>
          <w:tab w:val="left" w:pos="0"/>
        </w:tabs>
        <w:jc w:val="both"/>
        <w:rPr>
          <w:sz w:val="24"/>
          <w:szCs w:val="24"/>
        </w:rPr>
      </w:pPr>
      <w:r>
        <w:rPr>
          <w:sz w:val="24"/>
          <w:szCs w:val="24"/>
        </w:rPr>
        <w:t>- svjetleće natpise i reklame ne drže upaljenima, a izloge osvijetljene tijekom cijele noći (čl. 18. st. 1.),</w:t>
      </w:r>
    </w:p>
    <w:p w:rsidR="000616F6" w:rsidRDefault="000616F6" w:rsidP="005549F4">
      <w:pPr>
        <w:tabs>
          <w:tab w:val="left" w:pos="0"/>
        </w:tabs>
        <w:jc w:val="both"/>
        <w:rPr>
          <w:sz w:val="24"/>
          <w:szCs w:val="24"/>
        </w:rPr>
      </w:pPr>
      <w:r>
        <w:rPr>
          <w:sz w:val="24"/>
          <w:szCs w:val="24"/>
        </w:rPr>
        <w:t xml:space="preserve">- </w:t>
      </w:r>
      <w:r w:rsidR="001F4DD3">
        <w:rPr>
          <w:sz w:val="24"/>
          <w:szCs w:val="24"/>
        </w:rPr>
        <w:t>ne ukloni natpis nakon prestanka obavljanja djelatnosti ili prestanka korištenja poslovnog prostora (čl. 19. st. 3.),</w:t>
      </w:r>
    </w:p>
    <w:p w:rsidR="001F4DD3" w:rsidRDefault="001F4DD3" w:rsidP="005549F4">
      <w:pPr>
        <w:tabs>
          <w:tab w:val="left" w:pos="0"/>
        </w:tabs>
        <w:jc w:val="both"/>
        <w:rPr>
          <w:sz w:val="24"/>
          <w:szCs w:val="24"/>
        </w:rPr>
      </w:pPr>
      <w:r>
        <w:rPr>
          <w:sz w:val="24"/>
          <w:szCs w:val="24"/>
        </w:rPr>
        <w:t>- bez odobrenja postavlja spomenike ili druga obilježja (čl. 21.),</w:t>
      </w:r>
    </w:p>
    <w:p w:rsidR="001F4DD3" w:rsidRDefault="001F4DD3" w:rsidP="005549F4">
      <w:pPr>
        <w:tabs>
          <w:tab w:val="left" w:pos="0"/>
        </w:tabs>
        <w:jc w:val="both"/>
        <w:rPr>
          <w:sz w:val="24"/>
          <w:szCs w:val="24"/>
        </w:rPr>
      </w:pPr>
      <w:r>
        <w:rPr>
          <w:sz w:val="24"/>
          <w:szCs w:val="24"/>
        </w:rPr>
        <w:t>- spomenike, spomen-ploče, skulpture ili slične predmete prlja, oštećuje, uništava, piše ili crta po njima ili na drugi način nagrđuje njihov izgled (čl. 22. st. 2.),</w:t>
      </w:r>
    </w:p>
    <w:p w:rsidR="0025317B" w:rsidRDefault="0025317B" w:rsidP="005549F4">
      <w:pPr>
        <w:tabs>
          <w:tab w:val="left" w:pos="0"/>
        </w:tabs>
        <w:jc w:val="both"/>
        <w:rPr>
          <w:sz w:val="24"/>
          <w:szCs w:val="24"/>
        </w:rPr>
      </w:pPr>
      <w:r>
        <w:rPr>
          <w:sz w:val="24"/>
          <w:szCs w:val="24"/>
        </w:rPr>
        <w:t>- bez rješenja nadležnog tijela postavlja komunalnu i urbanu opremu i uređaje na javnim površinama (čl. 24. st. 2.),</w:t>
      </w:r>
    </w:p>
    <w:p w:rsidR="001F4DD3" w:rsidRDefault="001F4DD3" w:rsidP="005549F4">
      <w:pPr>
        <w:tabs>
          <w:tab w:val="left" w:pos="0"/>
        </w:tabs>
        <w:jc w:val="both"/>
        <w:rPr>
          <w:sz w:val="24"/>
          <w:szCs w:val="24"/>
        </w:rPr>
      </w:pPr>
      <w:r>
        <w:rPr>
          <w:sz w:val="24"/>
          <w:szCs w:val="24"/>
        </w:rPr>
        <w:t>- komunalnu i urbanu opremu i uređaje ne održava u ispravnom, čistom i funkcionalnom stanju (čl. 25. st. 1.),</w:t>
      </w:r>
    </w:p>
    <w:p w:rsidR="001F4DD3" w:rsidRDefault="001F4DD3" w:rsidP="005549F4">
      <w:pPr>
        <w:tabs>
          <w:tab w:val="left" w:pos="0"/>
        </w:tabs>
        <w:jc w:val="both"/>
        <w:rPr>
          <w:sz w:val="24"/>
          <w:szCs w:val="24"/>
        </w:rPr>
      </w:pPr>
      <w:r>
        <w:rPr>
          <w:sz w:val="24"/>
          <w:szCs w:val="24"/>
        </w:rPr>
        <w:t>- uništava, oštećuje, prlja i nagrđuje komunalnu i urbanu opremu i uređaje u općoj uporabi (čl. 25. st. 2.),</w:t>
      </w:r>
    </w:p>
    <w:p w:rsidR="001F4DD3" w:rsidRDefault="001F4DD3" w:rsidP="005549F4">
      <w:pPr>
        <w:tabs>
          <w:tab w:val="left" w:pos="0"/>
        </w:tabs>
        <w:jc w:val="both"/>
        <w:rPr>
          <w:sz w:val="24"/>
          <w:szCs w:val="24"/>
        </w:rPr>
      </w:pPr>
      <w:r>
        <w:rPr>
          <w:sz w:val="24"/>
          <w:szCs w:val="24"/>
        </w:rPr>
        <w:t xml:space="preserve">- </w:t>
      </w:r>
      <w:r w:rsidR="0025317B">
        <w:rPr>
          <w:sz w:val="24"/>
          <w:szCs w:val="24"/>
        </w:rPr>
        <w:t>postavlja oglase, obavijesti i reklame na rasvjetne stupove i rasvjetna tijela (čl. 27. st. 1.),</w:t>
      </w:r>
    </w:p>
    <w:p w:rsidR="0025317B" w:rsidRDefault="0025317B" w:rsidP="005549F4">
      <w:pPr>
        <w:tabs>
          <w:tab w:val="left" w:pos="0"/>
        </w:tabs>
        <w:jc w:val="both"/>
        <w:rPr>
          <w:sz w:val="24"/>
          <w:szCs w:val="24"/>
        </w:rPr>
      </w:pPr>
      <w:r>
        <w:rPr>
          <w:sz w:val="24"/>
          <w:szCs w:val="24"/>
        </w:rPr>
        <w:t>- ne ukloni postavljene objekte i predmete (čl. 28. st. 4.),</w:t>
      </w:r>
    </w:p>
    <w:p w:rsidR="0025317B" w:rsidRDefault="0025317B" w:rsidP="005549F4">
      <w:pPr>
        <w:tabs>
          <w:tab w:val="left" w:pos="0"/>
        </w:tabs>
        <w:jc w:val="both"/>
        <w:rPr>
          <w:sz w:val="24"/>
          <w:szCs w:val="24"/>
        </w:rPr>
      </w:pPr>
      <w:r>
        <w:rPr>
          <w:sz w:val="24"/>
          <w:szCs w:val="24"/>
        </w:rPr>
        <w:t>- postavlja objekte i predmete bez rješenja ili protivno rješenju komunalnog redarstva (čl. 28. st. 5.),</w:t>
      </w:r>
    </w:p>
    <w:p w:rsidR="0025317B" w:rsidRDefault="0025317B" w:rsidP="005549F4">
      <w:pPr>
        <w:tabs>
          <w:tab w:val="left" w:pos="0"/>
        </w:tabs>
        <w:jc w:val="both"/>
        <w:rPr>
          <w:sz w:val="24"/>
          <w:szCs w:val="24"/>
        </w:rPr>
      </w:pPr>
      <w:r>
        <w:rPr>
          <w:sz w:val="24"/>
          <w:szCs w:val="24"/>
        </w:rPr>
        <w:t>- drži životinje protivno propisima (čl. 30.),</w:t>
      </w:r>
    </w:p>
    <w:p w:rsidR="0025317B" w:rsidRDefault="0025317B" w:rsidP="005549F4">
      <w:pPr>
        <w:tabs>
          <w:tab w:val="left" w:pos="0"/>
        </w:tabs>
        <w:jc w:val="both"/>
        <w:rPr>
          <w:sz w:val="24"/>
          <w:szCs w:val="24"/>
        </w:rPr>
      </w:pPr>
      <w:r>
        <w:rPr>
          <w:sz w:val="24"/>
          <w:szCs w:val="24"/>
        </w:rPr>
        <w:t>- zauzima površinu javne namjene bez odobrenja nadležnog tijela ili protivno uvjetima utvrđenih odobrenjem (čl. 38.),</w:t>
      </w:r>
    </w:p>
    <w:p w:rsidR="0025317B" w:rsidRDefault="0025317B" w:rsidP="005549F4">
      <w:pPr>
        <w:tabs>
          <w:tab w:val="left" w:pos="0"/>
        </w:tabs>
        <w:jc w:val="both"/>
        <w:rPr>
          <w:sz w:val="24"/>
          <w:szCs w:val="24"/>
        </w:rPr>
      </w:pPr>
      <w:r>
        <w:rPr>
          <w:sz w:val="24"/>
          <w:szCs w:val="24"/>
        </w:rPr>
        <w:t xml:space="preserve">- opremu za reklamiranje i oglašavanje koja se pričvršćuje na površinu javne namjene ili komunalnu opremu </w:t>
      </w:r>
      <w:r w:rsidR="003816EE">
        <w:rPr>
          <w:sz w:val="24"/>
          <w:szCs w:val="24"/>
        </w:rPr>
        <w:t>postavlja bez suglasnosti nadležnog tijela (čl. 41.),</w:t>
      </w:r>
    </w:p>
    <w:p w:rsidR="003816EE" w:rsidRDefault="003816EE" w:rsidP="005549F4">
      <w:pPr>
        <w:tabs>
          <w:tab w:val="left" w:pos="0"/>
        </w:tabs>
        <w:jc w:val="both"/>
        <w:rPr>
          <w:sz w:val="24"/>
          <w:szCs w:val="24"/>
        </w:rPr>
      </w:pPr>
      <w:r>
        <w:rPr>
          <w:sz w:val="24"/>
          <w:szCs w:val="24"/>
        </w:rPr>
        <w:t>- opremu za reklamiranje i oglašavanje priključe na sustav javne rasvjete (čl. 42. st. 1.),</w:t>
      </w:r>
    </w:p>
    <w:p w:rsidR="003816EE" w:rsidRDefault="003816EE" w:rsidP="005549F4">
      <w:pPr>
        <w:tabs>
          <w:tab w:val="left" w:pos="0"/>
        </w:tabs>
        <w:jc w:val="both"/>
        <w:rPr>
          <w:sz w:val="24"/>
          <w:szCs w:val="24"/>
        </w:rPr>
      </w:pPr>
      <w:r>
        <w:rPr>
          <w:sz w:val="24"/>
          <w:szCs w:val="24"/>
        </w:rPr>
        <w:t xml:space="preserve">-  lijepi i postavlja plakate na drveće, pročelja zgrada, ograde, plinske </w:t>
      </w:r>
      <w:proofErr w:type="spellStart"/>
      <w:r>
        <w:rPr>
          <w:sz w:val="24"/>
          <w:szCs w:val="24"/>
        </w:rPr>
        <w:t>podtsanice</w:t>
      </w:r>
      <w:proofErr w:type="spellEnd"/>
      <w:r>
        <w:rPr>
          <w:sz w:val="24"/>
          <w:szCs w:val="24"/>
        </w:rPr>
        <w:t>, trafostanice, energetske ormariće i druga mjesta koja nisu za to namijenjena (čl. 44. st. 2.),</w:t>
      </w:r>
    </w:p>
    <w:p w:rsidR="003816EE" w:rsidRDefault="003816EE" w:rsidP="005549F4">
      <w:pPr>
        <w:tabs>
          <w:tab w:val="left" w:pos="0"/>
        </w:tabs>
        <w:jc w:val="both"/>
        <w:rPr>
          <w:sz w:val="24"/>
          <w:szCs w:val="24"/>
        </w:rPr>
      </w:pPr>
      <w:r>
        <w:rPr>
          <w:sz w:val="24"/>
          <w:szCs w:val="24"/>
        </w:rPr>
        <w:t xml:space="preserve">- </w:t>
      </w:r>
      <w:r w:rsidR="00835507">
        <w:rPr>
          <w:sz w:val="24"/>
          <w:szCs w:val="24"/>
        </w:rPr>
        <w:t>uz kiosk i pokretnu radnju za prodaju ili ugostiteljske usluge ne postavi košaru za otpad ili prostor oko kioska ne održava čistim i urednim (čl. 56.),</w:t>
      </w:r>
    </w:p>
    <w:p w:rsidR="00835507" w:rsidRDefault="00835507" w:rsidP="005549F4">
      <w:pPr>
        <w:tabs>
          <w:tab w:val="left" w:pos="0"/>
        </w:tabs>
        <w:jc w:val="both"/>
        <w:rPr>
          <w:sz w:val="24"/>
          <w:szCs w:val="24"/>
        </w:rPr>
      </w:pPr>
      <w:r>
        <w:rPr>
          <w:sz w:val="24"/>
          <w:szCs w:val="24"/>
        </w:rPr>
        <w:t>- koristi javnu površinu za radove koji služe građevinskoj svrsi bez odobrenja nadležnog tijela (čl. 57.),</w:t>
      </w:r>
    </w:p>
    <w:p w:rsidR="00835507" w:rsidRDefault="00835507" w:rsidP="005549F4">
      <w:pPr>
        <w:tabs>
          <w:tab w:val="left" w:pos="0"/>
        </w:tabs>
        <w:jc w:val="both"/>
        <w:rPr>
          <w:sz w:val="24"/>
          <w:szCs w:val="24"/>
        </w:rPr>
      </w:pPr>
      <w:r>
        <w:rPr>
          <w:sz w:val="24"/>
          <w:szCs w:val="24"/>
        </w:rPr>
        <w:t>- zaustavlja i parkira teretna i priključna vozila, autobuse, radne i poljoprivredne strojeve na javnim parkiralištima (čl. 62. st. 3.),</w:t>
      </w:r>
    </w:p>
    <w:p w:rsidR="00835507" w:rsidRDefault="00835507" w:rsidP="005549F4">
      <w:pPr>
        <w:tabs>
          <w:tab w:val="left" w:pos="0"/>
        </w:tabs>
        <w:jc w:val="both"/>
        <w:rPr>
          <w:sz w:val="24"/>
          <w:szCs w:val="24"/>
        </w:rPr>
      </w:pPr>
      <w:r>
        <w:rPr>
          <w:sz w:val="24"/>
          <w:szCs w:val="24"/>
        </w:rPr>
        <w:t>- ne održava u urednom i ispravnom stanju rekreacijske javne površine, športska i dječja igrališta i ostale javne športske objekte kao i objekte na njima (čl. 65.),</w:t>
      </w:r>
    </w:p>
    <w:p w:rsidR="00835507" w:rsidRDefault="00835507" w:rsidP="005549F4">
      <w:pPr>
        <w:tabs>
          <w:tab w:val="left" w:pos="0"/>
        </w:tabs>
        <w:jc w:val="both"/>
        <w:rPr>
          <w:sz w:val="24"/>
          <w:szCs w:val="24"/>
        </w:rPr>
      </w:pPr>
      <w:r>
        <w:rPr>
          <w:sz w:val="24"/>
          <w:szCs w:val="24"/>
        </w:rPr>
        <w:t xml:space="preserve">- </w:t>
      </w:r>
      <w:r w:rsidR="00C55666">
        <w:rPr>
          <w:sz w:val="24"/>
          <w:szCs w:val="24"/>
        </w:rPr>
        <w:t>oštećuje, uništava, prlja, šara i nagrđuje objekte i uređaje koji se nalaze na javno-prometnim površinama ili čine njihov sastavni dio (čl. 73. st. 1. t.1.),</w:t>
      </w:r>
    </w:p>
    <w:p w:rsidR="00C55666" w:rsidRDefault="00C55666" w:rsidP="005549F4">
      <w:pPr>
        <w:tabs>
          <w:tab w:val="left" w:pos="0"/>
        </w:tabs>
        <w:jc w:val="both"/>
        <w:rPr>
          <w:sz w:val="24"/>
          <w:szCs w:val="24"/>
        </w:rPr>
      </w:pPr>
      <w:r>
        <w:rPr>
          <w:sz w:val="24"/>
          <w:szCs w:val="24"/>
        </w:rPr>
        <w:t>- odlaže ili baca građevinski materijal, otpad ili na drugi način stvara nečistoću na javno-prometnim površinama (čl. 73. st. 1 t. 2.),</w:t>
      </w:r>
    </w:p>
    <w:p w:rsidR="00C55666" w:rsidRDefault="00C55666" w:rsidP="005549F4">
      <w:pPr>
        <w:tabs>
          <w:tab w:val="left" w:pos="0"/>
        </w:tabs>
        <w:jc w:val="both"/>
        <w:rPr>
          <w:sz w:val="24"/>
          <w:szCs w:val="24"/>
        </w:rPr>
      </w:pPr>
      <w:r>
        <w:rPr>
          <w:sz w:val="24"/>
          <w:szCs w:val="24"/>
        </w:rPr>
        <w:t>- pali bilo kakav otpad (čl. 73. st. 1. t. 3.),</w:t>
      </w:r>
    </w:p>
    <w:p w:rsidR="00993F57" w:rsidRDefault="00993F57" w:rsidP="005549F4">
      <w:pPr>
        <w:tabs>
          <w:tab w:val="left" w:pos="0"/>
        </w:tabs>
        <w:jc w:val="both"/>
        <w:rPr>
          <w:sz w:val="24"/>
          <w:szCs w:val="24"/>
        </w:rPr>
      </w:pPr>
      <w:r>
        <w:rPr>
          <w:sz w:val="24"/>
          <w:szCs w:val="24"/>
        </w:rPr>
        <w:t>- baca goruće predmete u košare za otpad i posude za otpad (čl. 73. st. 1. t. 7.),</w:t>
      </w:r>
    </w:p>
    <w:p w:rsidR="00993F57" w:rsidRDefault="00993F57" w:rsidP="005549F4">
      <w:pPr>
        <w:tabs>
          <w:tab w:val="left" w:pos="0"/>
        </w:tabs>
        <w:jc w:val="both"/>
        <w:rPr>
          <w:sz w:val="24"/>
          <w:szCs w:val="24"/>
        </w:rPr>
      </w:pPr>
      <w:r>
        <w:rPr>
          <w:sz w:val="24"/>
          <w:szCs w:val="24"/>
        </w:rPr>
        <w:t>- popravlja, servisira i pere vozila (čl. 73. st. 1. t. 9.),</w:t>
      </w:r>
    </w:p>
    <w:p w:rsidR="00C55666" w:rsidRDefault="00C55666" w:rsidP="005549F4">
      <w:pPr>
        <w:tabs>
          <w:tab w:val="left" w:pos="0"/>
        </w:tabs>
        <w:jc w:val="both"/>
        <w:rPr>
          <w:sz w:val="24"/>
          <w:szCs w:val="24"/>
        </w:rPr>
      </w:pPr>
      <w:r>
        <w:rPr>
          <w:sz w:val="24"/>
          <w:szCs w:val="24"/>
        </w:rPr>
        <w:t>- ostavlja neregistrirana vozila, priključna vozila, oštećena vozila i olupine vozila na javno-prometnim površinama (čl. 73. st. 1. t. 10.),</w:t>
      </w:r>
    </w:p>
    <w:p w:rsidR="00C55666" w:rsidRDefault="00C55666" w:rsidP="005549F4">
      <w:pPr>
        <w:tabs>
          <w:tab w:val="left" w:pos="0"/>
        </w:tabs>
        <w:jc w:val="both"/>
        <w:rPr>
          <w:sz w:val="24"/>
          <w:szCs w:val="24"/>
        </w:rPr>
      </w:pPr>
      <w:r>
        <w:rPr>
          <w:sz w:val="24"/>
          <w:szCs w:val="24"/>
        </w:rPr>
        <w:lastRenderedPageBreak/>
        <w:t>- crta i piše poruke i tekstove na površinama javno-prometnim površinama, osim prometne signalizacije (čl. 73. st. 1. t. 11.),</w:t>
      </w:r>
    </w:p>
    <w:p w:rsidR="00C55666" w:rsidRDefault="00C55666" w:rsidP="005549F4">
      <w:pPr>
        <w:tabs>
          <w:tab w:val="left" w:pos="0"/>
        </w:tabs>
        <w:jc w:val="both"/>
        <w:rPr>
          <w:sz w:val="24"/>
          <w:szCs w:val="24"/>
        </w:rPr>
      </w:pPr>
      <w:r>
        <w:rPr>
          <w:sz w:val="24"/>
          <w:szCs w:val="24"/>
        </w:rPr>
        <w:t>- odlaže građevni ili otpad građevinskog materijala (čl. 73. st. 1. t. 13.),</w:t>
      </w:r>
    </w:p>
    <w:p w:rsidR="00C55666" w:rsidRDefault="00C55666" w:rsidP="005549F4">
      <w:pPr>
        <w:tabs>
          <w:tab w:val="left" w:pos="0"/>
        </w:tabs>
        <w:jc w:val="both"/>
        <w:rPr>
          <w:sz w:val="24"/>
          <w:szCs w:val="24"/>
        </w:rPr>
      </w:pPr>
      <w:r>
        <w:rPr>
          <w:sz w:val="24"/>
          <w:szCs w:val="24"/>
        </w:rPr>
        <w:t xml:space="preserve">- </w:t>
      </w:r>
      <w:r w:rsidR="00993F57">
        <w:rPr>
          <w:sz w:val="24"/>
          <w:szCs w:val="24"/>
        </w:rPr>
        <w:t>ispušta otpadne vode koje sadržavaju štetne tvari na javno-prometnim površinama, kanalima za oborinsku odvodnju i drugim javnim površinama (čl. 74.),</w:t>
      </w:r>
    </w:p>
    <w:p w:rsidR="00993F57" w:rsidRDefault="00993F57" w:rsidP="005549F4">
      <w:pPr>
        <w:tabs>
          <w:tab w:val="left" w:pos="0"/>
        </w:tabs>
        <w:jc w:val="both"/>
        <w:rPr>
          <w:sz w:val="24"/>
          <w:szCs w:val="24"/>
        </w:rPr>
      </w:pPr>
      <w:r>
        <w:rPr>
          <w:sz w:val="24"/>
          <w:szCs w:val="24"/>
        </w:rPr>
        <w:t>- ne sprječava onečišćenje javnih površina pri obavljanju građevinskih radnji (čl. 76.),</w:t>
      </w:r>
    </w:p>
    <w:p w:rsidR="00DF727A" w:rsidRDefault="00DF727A" w:rsidP="005549F4">
      <w:pPr>
        <w:tabs>
          <w:tab w:val="left" w:pos="0"/>
        </w:tabs>
        <w:jc w:val="both"/>
        <w:rPr>
          <w:sz w:val="24"/>
          <w:szCs w:val="24"/>
        </w:rPr>
      </w:pPr>
      <w:r>
        <w:rPr>
          <w:sz w:val="24"/>
          <w:szCs w:val="24"/>
        </w:rPr>
        <w:t xml:space="preserve">- ne održava travnjake uz nogostup, kanale za </w:t>
      </w:r>
      <w:proofErr w:type="spellStart"/>
      <w:r>
        <w:rPr>
          <w:sz w:val="24"/>
          <w:szCs w:val="24"/>
        </w:rPr>
        <w:t>obornisku</w:t>
      </w:r>
      <w:proofErr w:type="spellEnd"/>
      <w:r>
        <w:rPr>
          <w:sz w:val="24"/>
          <w:szCs w:val="24"/>
        </w:rPr>
        <w:t xml:space="preserve"> odvodnju ispred svojih </w:t>
      </w:r>
      <w:proofErr w:type="spellStart"/>
      <w:r>
        <w:rPr>
          <w:sz w:val="24"/>
          <w:szCs w:val="24"/>
        </w:rPr>
        <w:t>zgarda</w:t>
      </w:r>
      <w:proofErr w:type="spellEnd"/>
      <w:r>
        <w:rPr>
          <w:sz w:val="24"/>
          <w:szCs w:val="24"/>
        </w:rPr>
        <w:t xml:space="preserve"> i zemljišta (čl. 80. st. 1.),</w:t>
      </w:r>
    </w:p>
    <w:p w:rsidR="00993F57" w:rsidRDefault="00993F57" w:rsidP="005549F4">
      <w:pPr>
        <w:tabs>
          <w:tab w:val="left" w:pos="0"/>
        </w:tabs>
        <w:jc w:val="both"/>
        <w:rPr>
          <w:sz w:val="24"/>
          <w:szCs w:val="24"/>
        </w:rPr>
      </w:pPr>
      <w:r>
        <w:rPr>
          <w:sz w:val="24"/>
          <w:szCs w:val="24"/>
        </w:rPr>
        <w:t xml:space="preserve">- reže grane i vrhove, obara i uklanja drveće ili vadi panjeve bez odobrenja </w:t>
      </w:r>
      <w:r w:rsidR="00DF727A">
        <w:rPr>
          <w:sz w:val="24"/>
          <w:szCs w:val="24"/>
        </w:rPr>
        <w:t>(čl. 87. st. 1. t. 1.),</w:t>
      </w:r>
    </w:p>
    <w:p w:rsidR="00993F57" w:rsidRDefault="00993F57" w:rsidP="005549F4">
      <w:pPr>
        <w:tabs>
          <w:tab w:val="left" w:pos="0"/>
        </w:tabs>
        <w:jc w:val="both"/>
        <w:rPr>
          <w:sz w:val="24"/>
          <w:szCs w:val="24"/>
        </w:rPr>
      </w:pPr>
      <w:r>
        <w:rPr>
          <w:sz w:val="24"/>
          <w:szCs w:val="24"/>
        </w:rPr>
        <w:t>- bez odobrenja prekopava javno zelene površine (čl. 87. st. 1. t. 2.)</w:t>
      </w:r>
    </w:p>
    <w:p w:rsidR="00993F57" w:rsidRDefault="00993F57" w:rsidP="005549F4">
      <w:pPr>
        <w:tabs>
          <w:tab w:val="left" w:pos="0"/>
        </w:tabs>
        <w:jc w:val="both"/>
        <w:rPr>
          <w:sz w:val="24"/>
          <w:szCs w:val="24"/>
        </w:rPr>
      </w:pPr>
      <w:r>
        <w:rPr>
          <w:sz w:val="24"/>
          <w:szCs w:val="24"/>
        </w:rPr>
        <w:t xml:space="preserve">- </w:t>
      </w:r>
      <w:r w:rsidR="00DF727A">
        <w:rPr>
          <w:sz w:val="24"/>
          <w:szCs w:val="24"/>
        </w:rPr>
        <w:t>odlaže građevni materijal na javnim zelenim površinama bez odobrenja (čl. 87. st. 1. t. 5.),</w:t>
      </w:r>
    </w:p>
    <w:p w:rsidR="00DF727A" w:rsidRDefault="00DF727A" w:rsidP="005549F4">
      <w:pPr>
        <w:tabs>
          <w:tab w:val="left" w:pos="0"/>
        </w:tabs>
        <w:jc w:val="both"/>
        <w:rPr>
          <w:sz w:val="24"/>
          <w:szCs w:val="24"/>
        </w:rPr>
      </w:pPr>
      <w:r>
        <w:rPr>
          <w:sz w:val="24"/>
          <w:szCs w:val="24"/>
        </w:rPr>
        <w:t>- uništava i oštećuje biljni materijal na javnim zelenim površinama (čl. 88. st. 1. t.1.),</w:t>
      </w:r>
    </w:p>
    <w:p w:rsidR="00DF727A" w:rsidRDefault="00DF727A" w:rsidP="005549F4">
      <w:pPr>
        <w:tabs>
          <w:tab w:val="left" w:pos="0"/>
        </w:tabs>
        <w:jc w:val="both"/>
        <w:rPr>
          <w:sz w:val="24"/>
          <w:szCs w:val="24"/>
        </w:rPr>
      </w:pPr>
      <w:r>
        <w:rPr>
          <w:sz w:val="24"/>
          <w:szCs w:val="24"/>
        </w:rPr>
        <w:t>- kopa i odnosi zemlju i humus (čl. 88. st. 1. t. 2.),</w:t>
      </w:r>
    </w:p>
    <w:p w:rsidR="00DF727A" w:rsidRDefault="00DF727A" w:rsidP="005549F4">
      <w:pPr>
        <w:tabs>
          <w:tab w:val="left" w:pos="0"/>
        </w:tabs>
        <w:jc w:val="both"/>
        <w:rPr>
          <w:sz w:val="24"/>
          <w:szCs w:val="24"/>
        </w:rPr>
      </w:pPr>
      <w:r>
        <w:rPr>
          <w:sz w:val="24"/>
          <w:szCs w:val="24"/>
        </w:rPr>
        <w:t>- dovodi psa bez uzice u parkove i druge javne površine i ne očisti pseći izmet (čl. 88. st.1 t. 5.),</w:t>
      </w:r>
    </w:p>
    <w:p w:rsidR="00067B95" w:rsidRDefault="00067B95" w:rsidP="005549F4">
      <w:pPr>
        <w:tabs>
          <w:tab w:val="left" w:pos="0"/>
        </w:tabs>
        <w:jc w:val="both"/>
        <w:rPr>
          <w:sz w:val="24"/>
          <w:szCs w:val="24"/>
        </w:rPr>
      </w:pPr>
      <w:r>
        <w:rPr>
          <w:sz w:val="24"/>
          <w:szCs w:val="24"/>
        </w:rPr>
        <w:t>- vozi motorna vozila po zelenim površinama (čl. 88. st.1 t. 6.),</w:t>
      </w:r>
    </w:p>
    <w:p w:rsidR="00067B95" w:rsidRDefault="00067B95" w:rsidP="005549F4">
      <w:pPr>
        <w:tabs>
          <w:tab w:val="left" w:pos="0"/>
        </w:tabs>
        <w:jc w:val="both"/>
        <w:rPr>
          <w:sz w:val="24"/>
          <w:szCs w:val="24"/>
        </w:rPr>
      </w:pPr>
      <w:r>
        <w:rPr>
          <w:sz w:val="24"/>
          <w:szCs w:val="24"/>
        </w:rPr>
        <w:t>- zaustavlja i parkira te pere motorna vozila na zelenim površinama 8čl. 88. st1. t. 7.),</w:t>
      </w:r>
    </w:p>
    <w:p w:rsidR="00067B95" w:rsidRDefault="00067B95" w:rsidP="005549F4">
      <w:pPr>
        <w:tabs>
          <w:tab w:val="left" w:pos="0"/>
        </w:tabs>
        <w:jc w:val="both"/>
        <w:rPr>
          <w:sz w:val="24"/>
          <w:szCs w:val="24"/>
        </w:rPr>
      </w:pPr>
      <w:r>
        <w:rPr>
          <w:sz w:val="24"/>
          <w:szCs w:val="24"/>
        </w:rPr>
        <w:t>- iskrcava, skladišti razni materijal, ogrjevno drvo, ugljen, otpadno drvo, željezo, lim na javno zelenim površinama (čl. 88. st. 1. t. 9.),</w:t>
      </w:r>
    </w:p>
    <w:p w:rsidR="00DF727A" w:rsidRDefault="00DF727A" w:rsidP="005549F4">
      <w:pPr>
        <w:tabs>
          <w:tab w:val="left" w:pos="0"/>
        </w:tabs>
        <w:jc w:val="both"/>
        <w:rPr>
          <w:sz w:val="24"/>
          <w:szCs w:val="24"/>
        </w:rPr>
      </w:pPr>
      <w:r>
        <w:rPr>
          <w:sz w:val="24"/>
          <w:szCs w:val="24"/>
        </w:rPr>
        <w:t>- upotrebljava dječja igrališta i druge javne zelene površine protivno njihovoj namjeni</w:t>
      </w:r>
      <w:r w:rsidR="00067B95">
        <w:rPr>
          <w:sz w:val="24"/>
          <w:szCs w:val="24"/>
        </w:rPr>
        <w:t xml:space="preserve"> te </w:t>
      </w:r>
      <w:r>
        <w:rPr>
          <w:sz w:val="24"/>
          <w:szCs w:val="24"/>
        </w:rPr>
        <w:t xml:space="preserve">dovodi </w:t>
      </w:r>
      <w:r w:rsidR="00067B95">
        <w:rPr>
          <w:sz w:val="24"/>
          <w:szCs w:val="24"/>
        </w:rPr>
        <w:t xml:space="preserve"> </w:t>
      </w:r>
      <w:r>
        <w:rPr>
          <w:sz w:val="24"/>
          <w:szCs w:val="24"/>
        </w:rPr>
        <w:t>pse i mačke na dječja igrališta (čl. 88. st.1 t. 11.),</w:t>
      </w:r>
    </w:p>
    <w:p w:rsidR="00067B95" w:rsidRDefault="00067B95" w:rsidP="005549F4">
      <w:pPr>
        <w:tabs>
          <w:tab w:val="left" w:pos="0"/>
        </w:tabs>
        <w:jc w:val="both"/>
        <w:rPr>
          <w:sz w:val="24"/>
          <w:szCs w:val="24"/>
        </w:rPr>
      </w:pPr>
      <w:r>
        <w:rPr>
          <w:sz w:val="24"/>
          <w:szCs w:val="24"/>
        </w:rPr>
        <w:t>- pušta otpadne vode, kiseline, motorna ulja i gnojnice (čl. 88. st. 1. t. 16.),</w:t>
      </w:r>
    </w:p>
    <w:p w:rsidR="00067B95" w:rsidRDefault="00067B95" w:rsidP="005549F4">
      <w:pPr>
        <w:tabs>
          <w:tab w:val="left" w:pos="0"/>
        </w:tabs>
        <w:jc w:val="both"/>
        <w:rPr>
          <w:sz w:val="24"/>
          <w:szCs w:val="24"/>
        </w:rPr>
      </w:pPr>
      <w:r>
        <w:rPr>
          <w:sz w:val="24"/>
          <w:szCs w:val="24"/>
        </w:rPr>
        <w:t>- konzumira alkohol na površini javne namjene (čl. 91.),</w:t>
      </w:r>
    </w:p>
    <w:p w:rsidR="00067B95" w:rsidRDefault="00067B95" w:rsidP="005549F4">
      <w:pPr>
        <w:tabs>
          <w:tab w:val="left" w:pos="0"/>
        </w:tabs>
        <w:jc w:val="both"/>
        <w:rPr>
          <w:sz w:val="24"/>
          <w:szCs w:val="24"/>
        </w:rPr>
      </w:pPr>
      <w:r>
        <w:rPr>
          <w:sz w:val="24"/>
          <w:szCs w:val="24"/>
        </w:rPr>
        <w:t xml:space="preserve">- </w:t>
      </w:r>
      <w:r w:rsidR="00E445B4">
        <w:rPr>
          <w:sz w:val="24"/>
          <w:szCs w:val="24"/>
        </w:rPr>
        <w:t>ne ukloni snijeg i led s javno-prometnih površina ispred svojih poslovnih prostora i objekata (čl. 94. st. 3.),</w:t>
      </w:r>
    </w:p>
    <w:p w:rsidR="00E445B4" w:rsidRDefault="00E445B4" w:rsidP="005549F4">
      <w:pPr>
        <w:tabs>
          <w:tab w:val="left" w:pos="0"/>
        </w:tabs>
        <w:jc w:val="both"/>
        <w:rPr>
          <w:sz w:val="24"/>
          <w:szCs w:val="24"/>
        </w:rPr>
      </w:pPr>
      <w:r>
        <w:rPr>
          <w:sz w:val="24"/>
          <w:szCs w:val="24"/>
        </w:rPr>
        <w:t>- spremnike za miješani komunalni otpad drže na javnoj površini (čl. 98. st. 2.),</w:t>
      </w:r>
    </w:p>
    <w:p w:rsidR="00E445B4" w:rsidRDefault="00E445B4" w:rsidP="005549F4">
      <w:pPr>
        <w:tabs>
          <w:tab w:val="left" w:pos="0"/>
        </w:tabs>
        <w:jc w:val="both"/>
        <w:rPr>
          <w:sz w:val="24"/>
          <w:szCs w:val="24"/>
        </w:rPr>
      </w:pPr>
      <w:r>
        <w:rPr>
          <w:sz w:val="24"/>
          <w:szCs w:val="24"/>
        </w:rPr>
        <w:t>- spremnike za miješani komunalni otpad nakon pražnjenja ne unesu u svoje prostore (čl. 99. st. 2.),</w:t>
      </w:r>
    </w:p>
    <w:p w:rsidR="004D5900" w:rsidRDefault="004D5900" w:rsidP="004D5900">
      <w:pPr>
        <w:ind w:firstLine="720"/>
        <w:jc w:val="both"/>
        <w:rPr>
          <w:sz w:val="24"/>
          <w:szCs w:val="24"/>
        </w:rPr>
      </w:pPr>
      <w:r w:rsidRPr="001F1EE3">
        <w:rPr>
          <w:sz w:val="24"/>
          <w:szCs w:val="24"/>
        </w:rPr>
        <w:t xml:space="preserve">Za prekršaje navedene u stavku 1. ovog članka kaznit </w:t>
      </w:r>
      <w:r w:rsidR="001F1EE3">
        <w:rPr>
          <w:sz w:val="24"/>
          <w:szCs w:val="24"/>
        </w:rPr>
        <w:t>će se globom od 300,00 kuna do 5</w:t>
      </w:r>
      <w:r w:rsidRPr="001F1EE3">
        <w:rPr>
          <w:sz w:val="24"/>
          <w:szCs w:val="24"/>
        </w:rPr>
        <w:t>.000,00 kuna odgovorna osoba u pravnoj osobi, a globom od 100,00 kuna do 2.000,00 kuna poči</w:t>
      </w:r>
      <w:r w:rsidR="00E957AF" w:rsidRPr="001F1EE3">
        <w:rPr>
          <w:sz w:val="24"/>
          <w:szCs w:val="24"/>
        </w:rPr>
        <w:t>nitelj prekršaja fizička osoba.</w:t>
      </w:r>
    </w:p>
    <w:p w:rsidR="00785BEA" w:rsidRPr="00785BEA" w:rsidRDefault="00785BEA" w:rsidP="00785BEA">
      <w:pPr>
        <w:tabs>
          <w:tab w:val="left" w:pos="0"/>
        </w:tabs>
        <w:jc w:val="both"/>
        <w:rPr>
          <w:sz w:val="24"/>
          <w:szCs w:val="24"/>
        </w:rPr>
      </w:pPr>
    </w:p>
    <w:p w:rsidR="007B0E56" w:rsidRDefault="007B0E56" w:rsidP="00AA7188">
      <w:pPr>
        <w:ind w:firstLine="720"/>
        <w:jc w:val="both"/>
        <w:rPr>
          <w:b/>
          <w:sz w:val="28"/>
          <w:szCs w:val="28"/>
        </w:rPr>
      </w:pPr>
    </w:p>
    <w:p w:rsidR="00AA7188" w:rsidRPr="00AA7188" w:rsidRDefault="00621D2B" w:rsidP="00AA7188">
      <w:pPr>
        <w:ind w:firstLine="720"/>
        <w:jc w:val="both"/>
        <w:rPr>
          <w:b/>
          <w:sz w:val="28"/>
          <w:szCs w:val="28"/>
        </w:rPr>
      </w:pPr>
      <w:r>
        <w:rPr>
          <w:b/>
          <w:sz w:val="28"/>
          <w:szCs w:val="28"/>
        </w:rPr>
        <w:t>X</w:t>
      </w:r>
      <w:r w:rsidR="00AA7188" w:rsidRPr="00AA7188">
        <w:rPr>
          <w:b/>
          <w:sz w:val="28"/>
          <w:szCs w:val="28"/>
        </w:rPr>
        <w:t xml:space="preserve">.  ZAVRŠNE ODREDBE </w:t>
      </w:r>
    </w:p>
    <w:p w:rsidR="00AA7188" w:rsidRPr="00AA7188" w:rsidRDefault="00AA7188" w:rsidP="00AA7188">
      <w:pPr>
        <w:jc w:val="center"/>
        <w:rPr>
          <w:sz w:val="24"/>
        </w:rPr>
      </w:pPr>
    </w:p>
    <w:p w:rsidR="00AA7188" w:rsidRPr="00AA7188" w:rsidRDefault="00980995" w:rsidP="00AA7188">
      <w:pPr>
        <w:jc w:val="center"/>
        <w:rPr>
          <w:sz w:val="24"/>
        </w:rPr>
      </w:pPr>
      <w:r>
        <w:rPr>
          <w:sz w:val="24"/>
        </w:rPr>
        <w:t>Članak 117</w:t>
      </w:r>
      <w:r w:rsidR="004636E2">
        <w:rPr>
          <w:sz w:val="24"/>
        </w:rPr>
        <w:t>.</w:t>
      </w:r>
    </w:p>
    <w:p w:rsidR="00AA7188" w:rsidRPr="00AA7188" w:rsidRDefault="00AA7188" w:rsidP="00AA7188">
      <w:pPr>
        <w:jc w:val="center"/>
        <w:rPr>
          <w:sz w:val="24"/>
          <w:szCs w:val="24"/>
        </w:rPr>
      </w:pPr>
    </w:p>
    <w:p w:rsidR="00AA7188" w:rsidRPr="00CC0E4A" w:rsidRDefault="00AA7188" w:rsidP="00CC0E4A">
      <w:pPr>
        <w:ind w:firstLine="720"/>
        <w:jc w:val="both"/>
        <w:rPr>
          <w:color w:val="FF0000"/>
          <w:sz w:val="24"/>
          <w:szCs w:val="24"/>
        </w:rPr>
      </w:pPr>
      <w:r w:rsidRPr="00AA7188">
        <w:rPr>
          <w:sz w:val="24"/>
          <w:szCs w:val="24"/>
        </w:rPr>
        <w:t>Stupanjem na snagu ove Odluke prestaje važiti Odluka o komunalnom redu na području Općine Antunovac («Službeni glasnik Općine</w:t>
      </w:r>
      <w:r w:rsidR="00525987">
        <w:rPr>
          <w:sz w:val="24"/>
          <w:szCs w:val="24"/>
        </w:rPr>
        <w:t xml:space="preserve"> Antunovac» broj </w:t>
      </w:r>
      <w:r w:rsidR="00E65488">
        <w:rPr>
          <w:sz w:val="24"/>
          <w:szCs w:val="24"/>
        </w:rPr>
        <w:t>6/09 i 2/11).</w:t>
      </w:r>
    </w:p>
    <w:p w:rsidR="00525987" w:rsidRDefault="00525987" w:rsidP="00AA7188">
      <w:pPr>
        <w:jc w:val="center"/>
        <w:rPr>
          <w:sz w:val="24"/>
          <w:szCs w:val="24"/>
        </w:rPr>
      </w:pPr>
    </w:p>
    <w:p w:rsidR="00AA7188" w:rsidRPr="00AA7188" w:rsidRDefault="00980995" w:rsidP="00AA7188">
      <w:pPr>
        <w:jc w:val="center"/>
        <w:rPr>
          <w:sz w:val="24"/>
          <w:szCs w:val="24"/>
        </w:rPr>
      </w:pPr>
      <w:r>
        <w:rPr>
          <w:sz w:val="24"/>
          <w:szCs w:val="24"/>
        </w:rPr>
        <w:t>Članak 118</w:t>
      </w:r>
      <w:r w:rsidR="00AA7188" w:rsidRPr="00AA7188">
        <w:rPr>
          <w:sz w:val="24"/>
          <w:szCs w:val="24"/>
        </w:rPr>
        <w:t>.</w:t>
      </w:r>
    </w:p>
    <w:p w:rsidR="00AA7188" w:rsidRPr="00AA7188" w:rsidRDefault="00AA7188" w:rsidP="00AA7188">
      <w:pPr>
        <w:jc w:val="center"/>
        <w:rPr>
          <w:sz w:val="24"/>
        </w:rPr>
      </w:pPr>
    </w:p>
    <w:p w:rsidR="00AA7188" w:rsidRPr="00AA7188" w:rsidRDefault="00AA7188" w:rsidP="00AA7188">
      <w:pPr>
        <w:ind w:firstLine="720"/>
        <w:jc w:val="both"/>
        <w:rPr>
          <w:sz w:val="24"/>
        </w:rPr>
      </w:pPr>
      <w:r w:rsidRPr="00AA7188">
        <w:rPr>
          <w:sz w:val="24"/>
        </w:rPr>
        <w:t xml:space="preserve">Ova Odluka stupa na snagu osmog dana nakon objave u «Službenom glasniku Općine Antunovac». </w:t>
      </w:r>
    </w:p>
    <w:p w:rsidR="00F6602C" w:rsidRDefault="00F6602C" w:rsidP="00AA7188">
      <w:pPr>
        <w:rPr>
          <w:sz w:val="24"/>
          <w:szCs w:val="24"/>
        </w:rPr>
      </w:pPr>
    </w:p>
    <w:p w:rsidR="00AA7188" w:rsidRPr="00AA7188" w:rsidRDefault="00E65488" w:rsidP="00AA7188">
      <w:pPr>
        <w:rPr>
          <w:sz w:val="24"/>
          <w:szCs w:val="24"/>
        </w:rPr>
      </w:pPr>
      <w:r>
        <w:rPr>
          <w:sz w:val="24"/>
          <w:szCs w:val="24"/>
        </w:rPr>
        <w:t>KLASA: 363-02/19-01/</w:t>
      </w:r>
      <w:r w:rsidR="00D556F3">
        <w:rPr>
          <w:sz w:val="24"/>
          <w:szCs w:val="24"/>
        </w:rPr>
        <w:t>08</w:t>
      </w:r>
      <w:r w:rsidR="00AA7188" w:rsidRPr="00AA7188">
        <w:rPr>
          <w:sz w:val="24"/>
          <w:szCs w:val="24"/>
        </w:rPr>
        <w:t xml:space="preserve">                                                                 </w:t>
      </w:r>
    </w:p>
    <w:p w:rsidR="00AA7188" w:rsidRPr="00AA7188" w:rsidRDefault="00E65488" w:rsidP="00AA7188">
      <w:pPr>
        <w:rPr>
          <w:sz w:val="24"/>
          <w:szCs w:val="24"/>
        </w:rPr>
      </w:pPr>
      <w:r>
        <w:rPr>
          <w:sz w:val="24"/>
          <w:szCs w:val="24"/>
        </w:rPr>
        <w:t>URBROJ: 2158/02-01-19-</w:t>
      </w:r>
      <w:r w:rsidR="000C7181">
        <w:rPr>
          <w:sz w:val="24"/>
          <w:szCs w:val="24"/>
        </w:rPr>
        <w:t>2</w:t>
      </w:r>
    </w:p>
    <w:p w:rsidR="00AA7188" w:rsidRPr="00AA7188" w:rsidRDefault="00AA7188" w:rsidP="00AA7188">
      <w:pPr>
        <w:jc w:val="both"/>
        <w:rPr>
          <w:sz w:val="24"/>
          <w:szCs w:val="24"/>
        </w:rPr>
      </w:pPr>
      <w:r w:rsidRPr="00AA7188">
        <w:rPr>
          <w:sz w:val="24"/>
          <w:szCs w:val="24"/>
        </w:rPr>
        <w:t xml:space="preserve">U Antunovcu, </w:t>
      </w:r>
      <w:r w:rsidR="000C7181">
        <w:rPr>
          <w:sz w:val="24"/>
          <w:szCs w:val="24"/>
        </w:rPr>
        <w:t>27. kolovoza</w:t>
      </w:r>
      <w:r w:rsidRPr="00AA7188">
        <w:rPr>
          <w:sz w:val="24"/>
          <w:szCs w:val="24"/>
        </w:rPr>
        <w:t xml:space="preserve"> 2019. godine</w:t>
      </w:r>
    </w:p>
    <w:p w:rsidR="00982541" w:rsidRDefault="00AA7188" w:rsidP="000C7181">
      <w:pPr>
        <w:jc w:val="both"/>
        <w:rPr>
          <w:sz w:val="24"/>
          <w:szCs w:val="24"/>
        </w:rPr>
      </w:pPr>
      <w:r w:rsidRPr="00AA7188">
        <w:rPr>
          <w:sz w:val="24"/>
          <w:szCs w:val="24"/>
        </w:rPr>
        <w:t xml:space="preserve">                                                                                                       </w:t>
      </w:r>
      <w:r w:rsidR="000C7181">
        <w:rPr>
          <w:sz w:val="24"/>
          <w:szCs w:val="24"/>
        </w:rPr>
        <w:t>Predsjednik Općinskog vijeća</w:t>
      </w:r>
    </w:p>
    <w:p w:rsidR="000C7181" w:rsidRDefault="000C7181" w:rsidP="000C7181">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Zlatko Matijević</w:t>
      </w:r>
      <w:bookmarkStart w:id="0" w:name="_GoBack"/>
      <w:bookmarkEnd w:id="0"/>
    </w:p>
    <w:sectPr w:rsidR="000C7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4DD"/>
    <w:multiLevelType w:val="hybridMultilevel"/>
    <w:tmpl w:val="33627D7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C89"/>
    <w:multiLevelType w:val="hybridMultilevel"/>
    <w:tmpl w:val="32880E2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00711CB"/>
    <w:multiLevelType w:val="hybridMultilevel"/>
    <w:tmpl w:val="50206D5A"/>
    <w:lvl w:ilvl="0" w:tplc="00FE8C98">
      <w:start w:val="2"/>
      <w:numFmt w:val="bullet"/>
      <w:lvlText w:val=""/>
      <w:lvlJc w:val="left"/>
      <w:pPr>
        <w:ind w:left="720" w:hanging="360"/>
      </w:pPr>
      <w:rPr>
        <w:rFonts w:ascii="Symbol" w:eastAsia="Times New Roman" w:hAnsi="Symbol"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B041EE"/>
    <w:multiLevelType w:val="hybridMultilevel"/>
    <w:tmpl w:val="2DF8DB5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67EF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D0F7BA2"/>
    <w:multiLevelType w:val="singleLevel"/>
    <w:tmpl w:val="91782D78"/>
    <w:lvl w:ilvl="0">
      <w:start w:val="10"/>
      <w:numFmt w:val="decimal"/>
      <w:lvlText w:val="%1."/>
      <w:lvlJc w:val="left"/>
      <w:pPr>
        <w:tabs>
          <w:tab w:val="num" w:pos="495"/>
        </w:tabs>
        <w:ind w:left="495" w:hanging="495"/>
      </w:pPr>
      <w:rPr>
        <w:rFonts w:hint="default"/>
      </w:rPr>
    </w:lvl>
  </w:abstractNum>
  <w:abstractNum w:abstractNumId="9" w15:restartNumberingAfterBreak="0">
    <w:nsid w:val="1E4A2654"/>
    <w:multiLevelType w:val="hybridMultilevel"/>
    <w:tmpl w:val="525AC746"/>
    <w:lvl w:ilvl="0" w:tplc="D0B43E08">
      <w:start w:val="5"/>
      <w:numFmt w:val="decimal"/>
      <w:lvlText w:val="%1."/>
      <w:lvlJc w:val="left"/>
      <w:pPr>
        <w:tabs>
          <w:tab w:val="num" w:pos="5760"/>
        </w:tabs>
        <w:ind w:left="5760" w:hanging="360"/>
      </w:pPr>
      <w:rPr>
        <w:rFonts w:hint="default"/>
      </w:rPr>
    </w:lvl>
    <w:lvl w:ilvl="1" w:tplc="041A0019" w:tentative="1">
      <w:start w:val="1"/>
      <w:numFmt w:val="lowerLetter"/>
      <w:lvlText w:val="%2."/>
      <w:lvlJc w:val="left"/>
      <w:pPr>
        <w:tabs>
          <w:tab w:val="num" w:pos="6480"/>
        </w:tabs>
        <w:ind w:left="6480" w:hanging="360"/>
      </w:pPr>
    </w:lvl>
    <w:lvl w:ilvl="2" w:tplc="041A001B" w:tentative="1">
      <w:start w:val="1"/>
      <w:numFmt w:val="lowerRoman"/>
      <w:lvlText w:val="%3."/>
      <w:lvlJc w:val="right"/>
      <w:pPr>
        <w:tabs>
          <w:tab w:val="num" w:pos="7200"/>
        </w:tabs>
        <w:ind w:left="7200" w:hanging="180"/>
      </w:pPr>
    </w:lvl>
    <w:lvl w:ilvl="3" w:tplc="041A000F" w:tentative="1">
      <w:start w:val="1"/>
      <w:numFmt w:val="decimal"/>
      <w:lvlText w:val="%4."/>
      <w:lvlJc w:val="left"/>
      <w:pPr>
        <w:tabs>
          <w:tab w:val="num" w:pos="7920"/>
        </w:tabs>
        <w:ind w:left="7920" w:hanging="360"/>
      </w:pPr>
    </w:lvl>
    <w:lvl w:ilvl="4" w:tplc="041A0019" w:tentative="1">
      <w:start w:val="1"/>
      <w:numFmt w:val="lowerLetter"/>
      <w:lvlText w:val="%5."/>
      <w:lvlJc w:val="left"/>
      <w:pPr>
        <w:tabs>
          <w:tab w:val="num" w:pos="8640"/>
        </w:tabs>
        <w:ind w:left="8640" w:hanging="360"/>
      </w:pPr>
    </w:lvl>
    <w:lvl w:ilvl="5" w:tplc="041A001B" w:tentative="1">
      <w:start w:val="1"/>
      <w:numFmt w:val="lowerRoman"/>
      <w:lvlText w:val="%6."/>
      <w:lvlJc w:val="right"/>
      <w:pPr>
        <w:tabs>
          <w:tab w:val="num" w:pos="9360"/>
        </w:tabs>
        <w:ind w:left="9360" w:hanging="180"/>
      </w:pPr>
    </w:lvl>
    <w:lvl w:ilvl="6" w:tplc="041A000F" w:tentative="1">
      <w:start w:val="1"/>
      <w:numFmt w:val="decimal"/>
      <w:lvlText w:val="%7."/>
      <w:lvlJc w:val="left"/>
      <w:pPr>
        <w:tabs>
          <w:tab w:val="num" w:pos="10080"/>
        </w:tabs>
        <w:ind w:left="10080" w:hanging="360"/>
      </w:pPr>
    </w:lvl>
    <w:lvl w:ilvl="7" w:tplc="041A0019" w:tentative="1">
      <w:start w:val="1"/>
      <w:numFmt w:val="lowerLetter"/>
      <w:lvlText w:val="%8."/>
      <w:lvlJc w:val="left"/>
      <w:pPr>
        <w:tabs>
          <w:tab w:val="num" w:pos="10800"/>
        </w:tabs>
        <w:ind w:left="10800" w:hanging="360"/>
      </w:pPr>
    </w:lvl>
    <w:lvl w:ilvl="8" w:tplc="041A001B" w:tentative="1">
      <w:start w:val="1"/>
      <w:numFmt w:val="lowerRoman"/>
      <w:lvlText w:val="%9."/>
      <w:lvlJc w:val="right"/>
      <w:pPr>
        <w:tabs>
          <w:tab w:val="num" w:pos="11520"/>
        </w:tabs>
        <w:ind w:left="11520" w:hanging="180"/>
      </w:pPr>
    </w:lvl>
  </w:abstractNum>
  <w:abstractNum w:abstractNumId="10"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8B7C3B"/>
    <w:multiLevelType w:val="hybridMultilevel"/>
    <w:tmpl w:val="90C8BC70"/>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54E35"/>
    <w:multiLevelType w:val="hybridMultilevel"/>
    <w:tmpl w:val="E4D6A7AE"/>
    <w:lvl w:ilvl="0" w:tplc="0FB87CD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8" w15:restartNumberingAfterBreak="0">
    <w:nsid w:val="3AC8406A"/>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DA036AD"/>
    <w:multiLevelType w:val="hybridMultilevel"/>
    <w:tmpl w:val="B746810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4FE722FB"/>
    <w:multiLevelType w:val="hybridMultilevel"/>
    <w:tmpl w:val="39EEDD84"/>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FC3CC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5639192F"/>
    <w:multiLevelType w:val="singleLevel"/>
    <w:tmpl w:val="8C10D2C0"/>
    <w:lvl w:ilvl="0">
      <w:start w:val="1"/>
      <w:numFmt w:val="decimal"/>
      <w:lvlText w:val="%1."/>
      <w:lvlJc w:val="left"/>
      <w:pPr>
        <w:tabs>
          <w:tab w:val="num" w:pos="435"/>
        </w:tabs>
        <w:ind w:left="435" w:hanging="435"/>
      </w:pPr>
      <w:rPr>
        <w:rFonts w:hint="default"/>
      </w:rPr>
    </w:lvl>
  </w:abstractNum>
  <w:abstractNum w:abstractNumId="24"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D5721"/>
    <w:multiLevelType w:val="hybridMultilevel"/>
    <w:tmpl w:val="C142AC9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909D4"/>
    <w:multiLevelType w:val="hybridMultilevel"/>
    <w:tmpl w:val="7ED63DC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85A49"/>
    <w:multiLevelType w:val="singleLevel"/>
    <w:tmpl w:val="91782D78"/>
    <w:lvl w:ilvl="0">
      <w:start w:val="10"/>
      <w:numFmt w:val="decimal"/>
      <w:lvlText w:val="%1."/>
      <w:lvlJc w:val="left"/>
      <w:pPr>
        <w:tabs>
          <w:tab w:val="num" w:pos="495"/>
        </w:tabs>
        <w:ind w:left="495" w:hanging="495"/>
      </w:pPr>
      <w:rPr>
        <w:rFonts w:hint="default"/>
      </w:rPr>
    </w:lvl>
  </w:abstractNum>
  <w:abstractNum w:abstractNumId="28" w15:restartNumberingAfterBreak="0">
    <w:nsid w:val="6F9E596B"/>
    <w:multiLevelType w:val="hybridMultilevel"/>
    <w:tmpl w:val="03AE87B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76612D06"/>
    <w:multiLevelType w:val="hybridMultilevel"/>
    <w:tmpl w:val="A898655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7C19261C"/>
    <w:multiLevelType w:val="hybridMultilevel"/>
    <w:tmpl w:val="8EBE93CC"/>
    <w:lvl w:ilvl="0" w:tplc="001ED26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8"/>
  </w:num>
  <w:num w:numId="2">
    <w:abstractNumId w:val="28"/>
  </w:num>
  <w:num w:numId="3">
    <w:abstractNumId w:val="27"/>
  </w:num>
  <w:num w:numId="4">
    <w:abstractNumId w:val="6"/>
  </w:num>
  <w:num w:numId="5">
    <w:abstractNumId w:val="23"/>
  </w:num>
  <w:num w:numId="6">
    <w:abstractNumId w:val="19"/>
  </w:num>
  <w:num w:numId="7">
    <w:abstractNumId w:val="25"/>
  </w:num>
  <w:num w:numId="8">
    <w:abstractNumId w:val="2"/>
  </w:num>
  <w:num w:numId="9">
    <w:abstractNumId w:val="26"/>
  </w:num>
  <w:num w:numId="10">
    <w:abstractNumId w:val="11"/>
  </w:num>
  <w:num w:numId="11">
    <w:abstractNumId w:val="21"/>
  </w:num>
  <w:num w:numId="12">
    <w:abstractNumId w:val="18"/>
  </w:num>
  <w:num w:numId="13">
    <w:abstractNumId w:val="22"/>
  </w:num>
  <w:num w:numId="14">
    <w:abstractNumId w:val="5"/>
  </w:num>
  <w:num w:numId="15">
    <w:abstractNumId w:val="9"/>
  </w:num>
  <w:num w:numId="16">
    <w:abstractNumId w:val="29"/>
  </w:num>
  <w:num w:numId="17">
    <w:abstractNumId w:val="0"/>
  </w:num>
  <w:num w:numId="18">
    <w:abstractNumId w:val="31"/>
  </w:num>
  <w:num w:numId="19">
    <w:abstractNumId w:val="17"/>
  </w:num>
  <w:num w:numId="20">
    <w:abstractNumId w:val="4"/>
  </w:num>
  <w:num w:numId="21">
    <w:abstractNumId w:val="12"/>
  </w:num>
  <w:num w:numId="22">
    <w:abstractNumId w:val="14"/>
  </w:num>
  <w:num w:numId="23">
    <w:abstractNumId w:val="32"/>
  </w:num>
  <w:num w:numId="24">
    <w:abstractNumId w:val="3"/>
  </w:num>
  <w:num w:numId="25">
    <w:abstractNumId w:val="20"/>
  </w:num>
  <w:num w:numId="26">
    <w:abstractNumId w:val="7"/>
  </w:num>
  <w:num w:numId="27">
    <w:abstractNumId w:val="15"/>
  </w:num>
  <w:num w:numId="28">
    <w:abstractNumId w:val="30"/>
  </w:num>
  <w:num w:numId="29">
    <w:abstractNumId w:val="16"/>
  </w:num>
  <w:num w:numId="30">
    <w:abstractNumId w:val="1"/>
  </w:num>
  <w:num w:numId="31">
    <w:abstractNumId w:val="13"/>
  </w:num>
  <w:num w:numId="32">
    <w:abstractNumId w:val="2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5F"/>
    <w:rsid w:val="00000EDF"/>
    <w:rsid w:val="00047907"/>
    <w:rsid w:val="00060A80"/>
    <w:rsid w:val="000616F6"/>
    <w:rsid w:val="00067B95"/>
    <w:rsid w:val="000716C2"/>
    <w:rsid w:val="000850DF"/>
    <w:rsid w:val="000A5045"/>
    <w:rsid w:val="000C7181"/>
    <w:rsid w:val="000F503B"/>
    <w:rsid w:val="00112DD1"/>
    <w:rsid w:val="001760A2"/>
    <w:rsid w:val="00183549"/>
    <w:rsid w:val="001F1EE3"/>
    <w:rsid w:val="001F4DD3"/>
    <w:rsid w:val="00246715"/>
    <w:rsid w:val="0025317B"/>
    <w:rsid w:val="00257389"/>
    <w:rsid w:val="002B1982"/>
    <w:rsid w:val="0036045C"/>
    <w:rsid w:val="003816EE"/>
    <w:rsid w:val="0039218F"/>
    <w:rsid w:val="003B0AAC"/>
    <w:rsid w:val="003D55CB"/>
    <w:rsid w:val="003E0DFB"/>
    <w:rsid w:val="00440763"/>
    <w:rsid w:val="004540E2"/>
    <w:rsid w:val="004636E2"/>
    <w:rsid w:val="004D5900"/>
    <w:rsid w:val="00522B92"/>
    <w:rsid w:val="00525987"/>
    <w:rsid w:val="005326A7"/>
    <w:rsid w:val="00550763"/>
    <w:rsid w:val="005549F4"/>
    <w:rsid w:val="00554C58"/>
    <w:rsid w:val="00560B5F"/>
    <w:rsid w:val="005877FD"/>
    <w:rsid w:val="00621D2B"/>
    <w:rsid w:val="006542B1"/>
    <w:rsid w:val="00665539"/>
    <w:rsid w:val="006E2BE9"/>
    <w:rsid w:val="00724574"/>
    <w:rsid w:val="00753B04"/>
    <w:rsid w:val="00763E8E"/>
    <w:rsid w:val="00785BEA"/>
    <w:rsid w:val="007B0E56"/>
    <w:rsid w:val="007B724A"/>
    <w:rsid w:val="007C5DBA"/>
    <w:rsid w:val="007D0B82"/>
    <w:rsid w:val="007D4F21"/>
    <w:rsid w:val="00835507"/>
    <w:rsid w:val="00841B29"/>
    <w:rsid w:val="00843748"/>
    <w:rsid w:val="00852C4A"/>
    <w:rsid w:val="008545D2"/>
    <w:rsid w:val="00881C6A"/>
    <w:rsid w:val="008920C2"/>
    <w:rsid w:val="008B1422"/>
    <w:rsid w:val="008B7161"/>
    <w:rsid w:val="008C3C6D"/>
    <w:rsid w:val="008C4132"/>
    <w:rsid w:val="008D0A26"/>
    <w:rsid w:val="00902ECA"/>
    <w:rsid w:val="009143AA"/>
    <w:rsid w:val="009360AB"/>
    <w:rsid w:val="00980995"/>
    <w:rsid w:val="00982541"/>
    <w:rsid w:val="00982583"/>
    <w:rsid w:val="00993F57"/>
    <w:rsid w:val="00A2019D"/>
    <w:rsid w:val="00A50EBF"/>
    <w:rsid w:val="00A63FA7"/>
    <w:rsid w:val="00AA7188"/>
    <w:rsid w:val="00AC66CE"/>
    <w:rsid w:val="00AD669B"/>
    <w:rsid w:val="00B421A7"/>
    <w:rsid w:val="00B520F4"/>
    <w:rsid w:val="00B65AAD"/>
    <w:rsid w:val="00B72339"/>
    <w:rsid w:val="00B77C66"/>
    <w:rsid w:val="00B839D3"/>
    <w:rsid w:val="00BA0A16"/>
    <w:rsid w:val="00BC1C16"/>
    <w:rsid w:val="00BF5F98"/>
    <w:rsid w:val="00C043D3"/>
    <w:rsid w:val="00C17467"/>
    <w:rsid w:val="00C531E9"/>
    <w:rsid w:val="00C55666"/>
    <w:rsid w:val="00C903C6"/>
    <w:rsid w:val="00CC0E4A"/>
    <w:rsid w:val="00CD0F61"/>
    <w:rsid w:val="00D077F0"/>
    <w:rsid w:val="00D556F3"/>
    <w:rsid w:val="00D838CF"/>
    <w:rsid w:val="00DC5A2C"/>
    <w:rsid w:val="00DF727A"/>
    <w:rsid w:val="00E36FC3"/>
    <w:rsid w:val="00E445B4"/>
    <w:rsid w:val="00E65488"/>
    <w:rsid w:val="00E9087C"/>
    <w:rsid w:val="00E957AF"/>
    <w:rsid w:val="00EE0F24"/>
    <w:rsid w:val="00F52725"/>
    <w:rsid w:val="00F6602C"/>
    <w:rsid w:val="00F71C38"/>
    <w:rsid w:val="00F72BDA"/>
    <w:rsid w:val="00FB0B70"/>
    <w:rsid w:val="00FD6F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4DB6"/>
  <w15:chartTrackingRefBased/>
  <w15:docId w15:val="{C09A6B77-C033-4205-9F09-46D36AA2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5F"/>
    <w:pPr>
      <w:spacing w:after="0" w:line="240" w:lineRule="auto"/>
    </w:pPr>
    <w:rPr>
      <w:rFonts w:ascii="Times New Roman" w:eastAsia="Times New Roman" w:hAnsi="Times New Roman" w:cs="Times New Roman"/>
      <w:sz w:val="20"/>
      <w:szCs w:val="20"/>
      <w:lang w:eastAsia="en-ZW"/>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57AF"/>
    <w:pPr>
      <w:ind w:left="720"/>
      <w:contextualSpacing/>
    </w:p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F72BDA"/>
    <w:rPr>
      <w:i/>
      <w:iCs/>
      <w:sz w:val="24"/>
      <w:szCs w:val="24"/>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F72BDA"/>
    <w:rPr>
      <w:rFonts w:ascii="Times New Roman" w:eastAsia="Times New Roman" w:hAnsi="Times New Roman" w:cs="Times New Roman"/>
      <w:i/>
      <w:iCs/>
      <w:sz w:val="24"/>
      <w:szCs w:val="24"/>
      <w:lang w:val="en-US"/>
    </w:rPr>
  </w:style>
  <w:style w:type="paragraph" w:styleId="Tekstbalonia">
    <w:name w:val="Balloon Text"/>
    <w:basedOn w:val="Normal"/>
    <w:link w:val="TekstbaloniaChar"/>
    <w:uiPriority w:val="99"/>
    <w:semiHidden/>
    <w:unhideWhenUsed/>
    <w:rsid w:val="00B421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21A7"/>
    <w:rPr>
      <w:rFonts w:ascii="Segoe UI" w:eastAsia="Times New Roman" w:hAnsi="Segoe UI" w:cs="Segoe UI"/>
      <w:sz w:val="18"/>
      <w:szCs w:val="18"/>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85CF-0101-4983-8D45-8E19B132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9372</Words>
  <Characters>53422</Characters>
  <Application>Microsoft Office Word</Application>
  <DocSecurity>0</DocSecurity>
  <Lines>445</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Modrić</dc:creator>
  <cp:keywords/>
  <dc:description/>
  <cp:lastModifiedBy>Tea Tomšić</cp:lastModifiedBy>
  <cp:revision>2</cp:revision>
  <cp:lastPrinted>2019-08-23T11:08:00Z</cp:lastPrinted>
  <dcterms:created xsi:type="dcterms:W3CDTF">2019-08-26T12:41:00Z</dcterms:created>
  <dcterms:modified xsi:type="dcterms:W3CDTF">2019-08-26T12:41:00Z</dcterms:modified>
</cp:coreProperties>
</file>