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B7" w:rsidRDefault="00EB61B7" w:rsidP="00EB61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Na temelju članka 11. stavka 3. Zakona o financiranju političkih aktivnosti, izborne promidžbe i referenduma („Narodne novine“ broj 29/19 i 98/19), Općinski načelnik Općine Antunovac, </w:t>
      </w:r>
      <w:r w:rsidR="00781E3D">
        <w:rPr>
          <w:sz w:val="24"/>
          <w:szCs w:val="24"/>
        </w:rPr>
        <w:t xml:space="preserve">dana 20. veljače 2020. godine, </w:t>
      </w:r>
      <w:bookmarkStart w:id="0" w:name="_GoBack"/>
      <w:bookmarkEnd w:id="0"/>
      <w:r>
        <w:rPr>
          <w:sz w:val="24"/>
          <w:szCs w:val="24"/>
        </w:rPr>
        <w:t>donosi</w:t>
      </w:r>
    </w:p>
    <w:p w:rsidR="00EB61B7" w:rsidRPr="00D31C44" w:rsidRDefault="00EB61B7" w:rsidP="00EB61B7">
      <w:pPr>
        <w:jc w:val="both"/>
        <w:rPr>
          <w:sz w:val="32"/>
          <w:szCs w:val="32"/>
        </w:rPr>
      </w:pPr>
    </w:p>
    <w:p w:rsidR="00EB61B7" w:rsidRPr="00D31C44" w:rsidRDefault="00EB61B7" w:rsidP="00EB61B7">
      <w:pPr>
        <w:jc w:val="center"/>
        <w:rPr>
          <w:b/>
          <w:sz w:val="32"/>
          <w:szCs w:val="32"/>
        </w:rPr>
      </w:pPr>
      <w:r w:rsidRPr="00D31C44">
        <w:rPr>
          <w:b/>
          <w:sz w:val="32"/>
          <w:szCs w:val="32"/>
        </w:rPr>
        <w:t>IZVJEŠĆE</w:t>
      </w:r>
    </w:p>
    <w:p w:rsidR="00EB61B7" w:rsidRPr="00D31C44" w:rsidRDefault="00EB61B7" w:rsidP="00EB61B7">
      <w:pPr>
        <w:jc w:val="center"/>
        <w:rPr>
          <w:b/>
          <w:sz w:val="24"/>
          <w:szCs w:val="24"/>
        </w:rPr>
      </w:pPr>
      <w:r w:rsidRPr="00D31C44">
        <w:rPr>
          <w:b/>
          <w:sz w:val="24"/>
          <w:szCs w:val="24"/>
        </w:rPr>
        <w:t>o iznosu raspoređenih i isplaćenih sredstava iz Proračuna Općine Antunovac</w:t>
      </w:r>
    </w:p>
    <w:p w:rsidR="00EB61B7" w:rsidRDefault="00EB61B7" w:rsidP="00EB61B7">
      <w:pPr>
        <w:jc w:val="center"/>
        <w:rPr>
          <w:b/>
          <w:sz w:val="24"/>
          <w:szCs w:val="24"/>
        </w:rPr>
      </w:pPr>
      <w:r w:rsidRPr="00D31C44">
        <w:rPr>
          <w:b/>
          <w:sz w:val="24"/>
          <w:szCs w:val="24"/>
        </w:rPr>
        <w:t xml:space="preserve"> za redovito godišnje financiranje političkih stranaka u 2019. godini</w:t>
      </w:r>
    </w:p>
    <w:p w:rsidR="00EB61B7" w:rsidRDefault="00EB61B7" w:rsidP="00EB61B7">
      <w:pPr>
        <w:jc w:val="center"/>
        <w:rPr>
          <w:b/>
          <w:sz w:val="24"/>
          <w:szCs w:val="24"/>
        </w:rPr>
      </w:pPr>
    </w:p>
    <w:p w:rsidR="00EB61B7" w:rsidRPr="00D31C44" w:rsidRDefault="00EB61B7" w:rsidP="00EB61B7">
      <w:pPr>
        <w:jc w:val="center"/>
        <w:rPr>
          <w:b/>
          <w:sz w:val="24"/>
          <w:szCs w:val="24"/>
        </w:rPr>
      </w:pPr>
    </w:p>
    <w:p w:rsidR="00EB61B7" w:rsidRPr="00EB61B7" w:rsidRDefault="00EB61B7" w:rsidP="00EB61B7">
      <w:pPr>
        <w:jc w:val="center"/>
        <w:rPr>
          <w:sz w:val="24"/>
          <w:szCs w:val="24"/>
        </w:rPr>
      </w:pPr>
      <w:r w:rsidRPr="00EB61B7">
        <w:rPr>
          <w:sz w:val="24"/>
          <w:szCs w:val="24"/>
        </w:rPr>
        <w:t>Članak 1.</w:t>
      </w:r>
    </w:p>
    <w:p w:rsidR="00EB61B7" w:rsidRDefault="00EB61B7" w:rsidP="00EB61B7">
      <w:pPr>
        <w:jc w:val="center"/>
        <w:rPr>
          <w:sz w:val="24"/>
          <w:szCs w:val="24"/>
        </w:rPr>
      </w:pPr>
    </w:p>
    <w:p w:rsidR="00EB61B7" w:rsidRDefault="00EB61B7" w:rsidP="00EB61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Sredstva iz Proračuna Općine Antunovac za redovito godišnje financiranje političkih stranaka zastupljenih u Općinskom vijeću Općine Antunovac u 2019. godini, raspoređena su i isplaćena temeljem Odluke o kriterijima za raspored sredstava osiguranih u Proračunu Općine Antunovac za 2019. godinu za političke stranke („Službeni glasnik Općine Antunovac“ broj </w:t>
      </w:r>
      <w:r w:rsidR="00E83014">
        <w:rPr>
          <w:sz w:val="24"/>
          <w:szCs w:val="24"/>
        </w:rPr>
        <w:t>15/18</w:t>
      </w:r>
      <w:r>
        <w:rPr>
          <w:sz w:val="24"/>
          <w:szCs w:val="24"/>
        </w:rPr>
        <w:t>), kako slijedi:</w:t>
      </w:r>
    </w:p>
    <w:p w:rsidR="00EB61B7" w:rsidRPr="00091E56" w:rsidRDefault="00EB61B7" w:rsidP="00EB61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1"/>
        <w:gridCol w:w="2396"/>
        <w:gridCol w:w="1843"/>
        <w:gridCol w:w="2101"/>
        <w:gridCol w:w="1691"/>
      </w:tblGrid>
      <w:tr w:rsidR="00EB61B7" w:rsidTr="00B710F9">
        <w:tc>
          <w:tcPr>
            <w:tcW w:w="831" w:type="dxa"/>
          </w:tcPr>
          <w:p w:rsidR="00EB61B7" w:rsidRPr="00D31C44" w:rsidRDefault="00EB61B7" w:rsidP="00B710F9">
            <w:pPr>
              <w:jc w:val="both"/>
              <w:rPr>
                <w:b/>
                <w:sz w:val="24"/>
                <w:szCs w:val="24"/>
              </w:rPr>
            </w:pPr>
            <w:r w:rsidRPr="00D31C44">
              <w:rPr>
                <w:b/>
                <w:sz w:val="24"/>
                <w:szCs w:val="24"/>
              </w:rPr>
              <w:t>Redni br.</w:t>
            </w:r>
          </w:p>
        </w:tc>
        <w:tc>
          <w:tcPr>
            <w:tcW w:w="2396" w:type="dxa"/>
          </w:tcPr>
          <w:p w:rsidR="00EB61B7" w:rsidRPr="00DE5015" w:rsidRDefault="00EB61B7" w:rsidP="00B710F9">
            <w:pPr>
              <w:rPr>
                <w:b/>
                <w:sz w:val="24"/>
                <w:szCs w:val="24"/>
              </w:rPr>
            </w:pPr>
            <w:r w:rsidRPr="00DE5015">
              <w:rPr>
                <w:b/>
                <w:sz w:val="24"/>
                <w:szCs w:val="24"/>
              </w:rPr>
              <w:t xml:space="preserve">Naziv političke stranke </w:t>
            </w:r>
          </w:p>
        </w:tc>
        <w:tc>
          <w:tcPr>
            <w:tcW w:w="1843" w:type="dxa"/>
          </w:tcPr>
          <w:p w:rsidR="00EB61B7" w:rsidRPr="00D31C44" w:rsidRDefault="00EB61B7" w:rsidP="00B710F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članova u Općinskom vijeću OA</w:t>
            </w:r>
          </w:p>
        </w:tc>
        <w:tc>
          <w:tcPr>
            <w:tcW w:w="2101" w:type="dxa"/>
          </w:tcPr>
          <w:p w:rsidR="00EB61B7" w:rsidRPr="00D31C44" w:rsidRDefault="00EB61B7" w:rsidP="00B710F9">
            <w:pPr>
              <w:jc w:val="both"/>
              <w:rPr>
                <w:b/>
                <w:sz w:val="24"/>
                <w:szCs w:val="24"/>
              </w:rPr>
            </w:pPr>
            <w:r w:rsidRPr="00D31C44">
              <w:rPr>
                <w:b/>
                <w:sz w:val="24"/>
                <w:szCs w:val="24"/>
              </w:rPr>
              <w:t>Iznos raspoređenih sredstava (kn)</w:t>
            </w:r>
          </w:p>
        </w:tc>
        <w:tc>
          <w:tcPr>
            <w:tcW w:w="1691" w:type="dxa"/>
          </w:tcPr>
          <w:p w:rsidR="00EB61B7" w:rsidRPr="00D31C44" w:rsidRDefault="00EB61B7" w:rsidP="00B710F9">
            <w:pPr>
              <w:jc w:val="both"/>
              <w:rPr>
                <w:b/>
                <w:sz w:val="24"/>
                <w:szCs w:val="24"/>
              </w:rPr>
            </w:pPr>
            <w:r w:rsidRPr="00D31C44">
              <w:rPr>
                <w:b/>
                <w:sz w:val="24"/>
                <w:szCs w:val="24"/>
              </w:rPr>
              <w:t>Iznos isplaćenih sredstava (kn)</w:t>
            </w:r>
          </w:p>
        </w:tc>
      </w:tr>
      <w:tr w:rsidR="00EB61B7" w:rsidTr="00B710F9">
        <w:tc>
          <w:tcPr>
            <w:tcW w:w="831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96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Hrvatska demokratska zajednica - HDZ</w:t>
            </w:r>
          </w:p>
        </w:tc>
        <w:tc>
          <w:tcPr>
            <w:tcW w:w="1843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članice</w:t>
            </w:r>
          </w:p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članova</w:t>
            </w:r>
          </w:p>
        </w:tc>
        <w:tc>
          <w:tcPr>
            <w:tcW w:w="2101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31.200,00</w:t>
            </w:r>
          </w:p>
        </w:tc>
        <w:tc>
          <w:tcPr>
            <w:tcW w:w="1691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31.200,00</w:t>
            </w:r>
          </w:p>
        </w:tc>
      </w:tr>
      <w:tr w:rsidR="00EB61B7" w:rsidTr="00B710F9">
        <w:tc>
          <w:tcPr>
            <w:tcW w:w="831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396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Demokratski savez nacionalne obnove - DESNO</w:t>
            </w:r>
          </w:p>
        </w:tc>
        <w:tc>
          <w:tcPr>
            <w:tcW w:w="1843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člana</w:t>
            </w:r>
          </w:p>
        </w:tc>
        <w:tc>
          <w:tcPr>
            <w:tcW w:w="2101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6.000,00</w:t>
            </w:r>
          </w:p>
        </w:tc>
        <w:tc>
          <w:tcPr>
            <w:tcW w:w="1691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6.000,00</w:t>
            </w:r>
          </w:p>
        </w:tc>
      </w:tr>
      <w:tr w:rsidR="00EB61B7" w:rsidTr="00B710F9">
        <w:tc>
          <w:tcPr>
            <w:tcW w:w="831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96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Hrvatska seljačka stranka – Hrvatska narodna stranka-Liberalni demokrati – Hrvatska stranka umirovljenika – HSS – HNS - HSU</w:t>
            </w:r>
          </w:p>
        </w:tc>
        <w:tc>
          <w:tcPr>
            <w:tcW w:w="1843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član</w:t>
            </w:r>
          </w:p>
        </w:tc>
        <w:tc>
          <w:tcPr>
            <w:tcW w:w="2101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  <w:tc>
          <w:tcPr>
            <w:tcW w:w="1691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</w:tr>
      <w:tr w:rsidR="00EB61B7" w:rsidTr="00B710F9">
        <w:tc>
          <w:tcPr>
            <w:tcW w:w="831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UKUPNO:</w:t>
            </w:r>
          </w:p>
        </w:tc>
        <w:tc>
          <w:tcPr>
            <w:tcW w:w="1843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40.200,00</w:t>
            </w:r>
          </w:p>
        </w:tc>
        <w:tc>
          <w:tcPr>
            <w:tcW w:w="1691" w:type="dxa"/>
          </w:tcPr>
          <w:p w:rsidR="00EB61B7" w:rsidRDefault="00EB61B7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40.200,00</w:t>
            </w:r>
          </w:p>
        </w:tc>
      </w:tr>
    </w:tbl>
    <w:p w:rsidR="00EB61B7" w:rsidRPr="00EB61B7" w:rsidRDefault="00EB61B7" w:rsidP="00EB61B7">
      <w:pPr>
        <w:jc w:val="center"/>
        <w:rPr>
          <w:sz w:val="24"/>
          <w:szCs w:val="24"/>
        </w:rPr>
      </w:pPr>
    </w:p>
    <w:p w:rsidR="00EB61B7" w:rsidRDefault="00EB61B7" w:rsidP="00EB61B7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2</w:t>
      </w:r>
      <w:r w:rsidRPr="00EB61B7">
        <w:rPr>
          <w:sz w:val="24"/>
          <w:szCs w:val="24"/>
        </w:rPr>
        <w:t>.</w:t>
      </w:r>
    </w:p>
    <w:p w:rsidR="00EB61B7" w:rsidRDefault="00EB61B7" w:rsidP="00EB61B7">
      <w:pPr>
        <w:jc w:val="center"/>
        <w:rPr>
          <w:sz w:val="24"/>
          <w:szCs w:val="24"/>
        </w:rPr>
      </w:pPr>
    </w:p>
    <w:p w:rsidR="00EB61B7" w:rsidRDefault="00EB61B7" w:rsidP="00EB61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Ovo Izvješće objavit će se na službenoj stranici Općine Antunovac, </w:t>
      </w:r>
      <w:hyperlink r:id="rId4" w:history="1">
        <w:r w:rsidRPr="00063099">
          <w:rPr>
            <w:rStyle w:val="Hiperveza"/>
            <w:sz w:val="24"/>
            <w:szCs w:val="24"/>
          </w:rPr>
          <w:t>www.opcina-antunovac.hr</w:t>
        </w:r>
      </w:hyperlink>
      <w:r>
        <w:rPr>
          <w:sz w:val="24"/>
          <w:szCs w:val="24"/>
        </w:rPr>
        <w:t>.</w:t>
      </w:r>
    </w:p>
    <w:p w:rsidR="00EB61B7" w:rsidRDefault="00EB61B7" w:rsidP="00EB61B7">
      <w:pPr>
        <w:jc w:val="both"/>
        <w:rPr>
          <w:sz w:val="24"/>
          <w:szCs w:val="24"/>
        </w:rPr>
      </w:pPr>
    </w:p>
    <w:p w:rsidR="00EB61B7" w:rsidRDefault="00EB61B7" w:rsidP="00EB61B7">
      <w:pPr>
        <w:jc w:val="both"/>
        <w:rPr>
          <w:sz w:val="24"/>
          <w:szCs w:val="24"/>
        </w:rPr>
      </w:pPr>
    </w:p>
    <w:p w:rsidR="00EB61B7" w:rsidRDefault="004B6DEB" w:rsidP="00EB61B7">
      <w:pPr>
        <w:jc w:val="both"/>
        <w:rPr>
          <w:sz w:val="24"/>
          <w:szCs w:val="24"/>
        </w:rPr>
      </w:pPr>
      <w:r>
        <w:rPr>
          <w:sz w:val="24"/>
          <w:szCs w:val="24"/>
        </w:rPr>
        <w:t>KLASA: 402-06/19</w:t>
      </w:r>
      <w:r w:rsidR="00EB61B7">
        <w:rPr>
          <w:sz w:val="24"/>
          <w:szCs w:val="24"/>
        </w:rPr>
        <w:t>-01/01</w:t>
      </w:r>
    </w:p>
    <w:p w:rsidR="00EB61B7" w:rsidRDefault="00EB61B7" w:rsidP="00EB61B7">
      <w:pPr>
        <w:jc w:val="both"/>
        <w:rPr>
          <w:sz w:val="24"/>
          <w:szCs w:val="24"/>
        </w:rPr>
      </w:pPr>
      <w:r>
        <w:rPr>
          <w:sz w:val="24"/>
          <w:szCs w:val="24"/>
        </w:rPr>
        <w:t>URBROJ:2158/02-01-20-</w:t>
      </w:r>
      <w:r w:rsidR="004B6DEB">
        <w:rPr>
          <w:sz w:val="24"/>
          <w:szCs w:val="24"/>
        </w:rPr>
        <w:t>5</w:t>
      </w:r>
    </w:p>
    <w:p w:rsidR="00EB61B7" w:rsidRDefault="00EB61B7" w:rsidP="00EB61B7">
      <w:pPr>
        <w:jc w:val="both"/>
        <w:rPr>
          <w:sz w:val="24"/>
          <w:szCs w:val="24"/>
        </w:rPr>
      </w:pPr>
      <w:r>
        <w:rPr>
          <w:sz w:val="24"/>
          <w:szCs w:val="24"/>
        </w:rPr>
        <w:t>U Antunovcu, 20. veljače 2020. godine</w:t>
      </w:r>
    </w:p>
    <w:p w:rsidR="00EB61B7" w:rsidRPr="00EB61B7" w:rsidRDefault="00EB61B7" w:rsidP="00EB61B7">
      <w:pPr>
        <w:jc w:val="both"/>
        <w:rPr>
          <w:sz w:val="24"/>
          <w:szCs w:val="24"/>
        </w:rPr>
      </w:pPr>
    </w:p>
    <w:p w:rsidR="00EB61B7" w:rsidRDefault="00EB61B7" w:rsidP="00EB61B7">
      <w:pPr>
        <w:ind w:left="9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Općinski načelnik</w:t>
      </w:r>
    </w:p>
    <w:p w:rsidR="00905700" w:rsidRDefault="00EB61B7" w:rsidP="00EB61B7">
      <w:r>
        <w:rPr>
          <w:sz w:val="24"/>
        </w:rPr>
        <w:t xml:space="preserve">                                                                                       Davor </w:t>
      </w:r>
      <w:proofErr w:type="spellStart"/>
      <w:r>
        <w:rPr>
          <w:sz w:val="24"/>
        </w:rPr>
        <w:t>Tubanjski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bacc</w:t>
      </w:r>
      <w:proofErr w:type="spellEnd"/>
      <w:r>
        <w:rPr>
          <w:sz w:val="24"/>
        </w:rPr>
        <w:t xml:space="preserve">. ing. </w:t>
      </w:r>
      <w:proofErr w:type="spellStart"/>
      <w:r>
        <w:rPr>
          <w:sz w:val="24"/>
        </w:rPr>
        <w:t>agr</w:t>
      </w:r>
      <w:proofErr w:type="spellEnd"/>
      <w:r>
        <w:rPr>
          <w:sz w:val="24"/>
        </w:rPr>
        <w:t>.</w:t>
      </w:r>
    </w:p>
    <w:sectPr w:rsidR="00905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B7"/>
    <w:rsid w:val="004B6DEB"/>
    <w:rsid w:val="00781E3D"/>
    <w:rsid w:val="00905700"/>
    <w:rsid w:val="00E83014"/>
    <w:rsid w:val="00EB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151"/>
  <w15:chartTrackingRefBased/>
  <w15:docId w15:val="{68D8BF0E-E2CD-4ADA-B29B-C0991B17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B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B6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cina-antunov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Ante Modrić</cp:lastModifiedBy>
  <cp:revision>4</cp:revision>
  <dcterms:created xsi:type="dcterms:W3CDTF">2020-02-28T11:12:00Z</dcterms:created>
  <dcterms:modified xsi:type="dcterms:W3CDTF">2020-02-28T11:45:00Z</dcterms:modified>
</cp:coreProperties>
</file>