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79833" w14:textId="77777777" w:rsidR="002C3E46" w:rsidRDefault="002C3E46" w:rsidP="00E84615">
      <w:pPr>
        <w:tabs>
          <w:tab w:val="left" w:pos="142"/>
        </w:tabs>
        <w:spacing w:after="120"/>
        <w:textAlignment w:val="baseline"/>
      </w:pPr>
    </w:p>
    <w:p w14:paraId="6A853787" w14:textId="209951B4" w:rsidR="00EE410C" w:rsidRPr="00FE7088" w:rsidRDefault="00881E20" w:rsidP="00E84615">
      <w:pPr>
        <w:tabs>
          <w:tab w:val="left" w:pos="142"/>
        </w:tabs>
        <w:spacing w:after="120"/>
        <w:textAlignment w:val="baseline"/>
        <w:rPr>
          <w:b/>
        </w:rPr>
      </w:pPr>
      <w:r>
        <w:rPr>
          <w:b/>
        </w:rPr>
        <w:t xml:space="preserve">PRILOG </w:t>
      </w:r>
      <w:r w:rsidR="007547EA">
        <w:rPr>
          <w:b/>
        </w:rPr>
        <w:t xml:space="preserve">4. </w:t>
      </w:r>
      <w:r>
        <w:rPr>
          <w:b/>
        </w:rPr>
        <w:t xml:space="preserve"> </w:t>
      </w:r>
      <w:r w:rsidR="001E3326">
        <w:rPr>
          <w:b/>
        </w:rPr>
        <w:t>IZJAVA</w:t>
      </w:r>
      <w:r w:rsidR="001E3326" w:rsidRPr="00FE7088">
        <w:rPr>
          <w:b/>
        </w:rPr>
        <w:t xml:space="preserve"> O NEPOSTOJANJU OSNOVA ZA ISKLJUČENJE </w:t>
      </w:r>
    </w:p>
    <w:p w14:paraId="6B21C151" w14:textId="2A3577A7" w:rsidR="00276381" w:rsidRDefault="00276381" w:rsidP="00276381">
      <w:pPr>
        <w:tabs>
          <w:tab w:val="left" w:pos="142"/>
        </w:tabs>
        <w:spacing w:after="120"/>
        <w:textAlignment w:val="baseline"/>
        <w:rPr>
          <w:i/>
          <w:color w:val="FF0000"/>
        </w:rPr>
      </w:pPr>
      <w:r>
        <w:rPr>
          <w:i/>
          <w:color w:val="FF0000"/>
        </w:rPr>
        <w:t>(</w:t>
      </w:r>
      <w:r w:rsidR="00B705A8" w:rsidRPr="00B705A8">
        <w:rPr>
          <w:i/>
          <w:color w:val="FF0000"/>
        </w:rPr>
        <w:t>Napomena:</w:t>
      </w:r>
      <w:r>
        <w:rPr>
          <w:i/>
          <w:color w:val="FF0000"/>
        </w:rPr>
        <w:t xml:space="preserve"> </w:t>
      </w:r>
      <w:r w:rsidR="00FE7088">
        <w:rPr>
          <w:i/>
          <w:color w:val="FF0000"/>
        </w:rPr>
        <w:t xml:space="preserve">Ovo je primjer </w:t>
      </w:r>
      <w:r w:rsidR="002D1EA7">
        <w:rPr>
          <w:i/>
          <w:color w:val="FF0000"/>
        </w:rPr>
        <w:t xml:space="preserve">izjave </w:t>
      </w:r>
      <w:r w:rsidR="00FE7088" w:rsidRPr="00FE7088">
        <w:rPr>
          <w:i/>
          <w:color w:val="FF0000"/>
        </w:rPr>
        <w:t>o nepostojanju osnova za isključenje</w:t>
      </w:r>
      <w:r w:rsidR="00FE7088">
        <w:rPr>
          <w:i/>
          <w:color w:val="FF0000"/>
        </w:rPr>
        <w:t xml:space="preserve"> ukoliko gospodarski subjekt nije u mogućnosti priložiti dokaze iz točke 3. Dokumentacije o nabavi</w:t>
      </w:r>
      <w:r w:rsidR="00FE7088" w:rsidRPr="00FE7088">
        <w:rPr>
          <w:i/>
          <w:color w:val="FF0000"/>
        </w:rPr>
        <w:t>.</w:t>
      </w:r>
      <w:r w:rsidR="00FE7088">
        <w:rPr>
          <w:i/>
          <w:color w:val="FF0000"/>
        </w:rPr>
        <w:t xml:space="preserve"> </w:t>
      </w:r>
      <w:r>
        <w:rPr>
          <w:i/>
          <w:color w:val="FF0000"/>
        </w:rPr>
        <w:t xml:space="preserve">Izjava se daje za gospodarski subjekt i sve osobe </w:t>
      </w:r>
      <w:r w:rsidR="003C26DB" w:rsidRPr="003C26DB">
        <w:rPr>
          <w:i/>
          <w:color w:val="FF0000"/>
        </w:rPr>
        <w:t>koje su članovi upravnog, upravljačkog ili nadzornog tijela ili imaju ovlasti zastupanja, donošenja odluka ili nadzora gospodarskog subjekta</w:t>
      </w:r>
      <w:r>
        <w:rPr>
          <w:i/>
          <w:color w:val="FF0000"/>
        </w:rPr>
        <w:t>.</w:t>
      </w:r>
      <w:r w:rsidR="00B705A8" w:rsidRPr="00B705A8">
        <w:rPr>
          <w:i/>
          <w:color w:val="FF0000"/>
        </w:rPr>
        <w:t xml:space="preserve"> </w:t>
      </w:r>
    </w:p>
    <w:p w14:paraId="1223B9F7" w14:textId="0902402F" w:rsidR="00276381" w:rsidRPr="00276381" w:rsidRDefault="00276381" w:rsidP="00276381">
      <w:pPr>
        <w:tabs>
          <w:tab w:val="left" w:pos="142"/>
        </w:tabs>
        <w:spacing w:after="120"/>
        <w:textAlignment w:val="baseline"/>
        <w:rPr>
          <w:i/>
          <w:color w:val="FF0000"/>
        </w:rPr>
      </w:pPr>
      <w:r w:rsidRPr="00276381">
        <w:rPr>
          <w:i/>
          <w:color w:val="FF0000"/>
        </w:rPr>
        <w:t xml:space="preserve">Ako se u državi poslovnog nastana gospodarskog subjekta, odnosno državi čiji je osoba državljanin ne izdaju dokumenti iz članka 265. stavka 1. ili ako ne obuhvaćaju sve okolnosti iz članka 251. stavka 1., članka 252. stavka 1. i članka 254. stavka 1. točke 2.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4058B633" w14:textId="3576EBF6" w:rsidR="00B705A8" w:rsidRPr="00B705A8" w:rsidRDefault="00276381" w:rsidP="00E84615">
      <w:pPr>
        <w:tabs>
          <w:tab w:val="left" w:pos="142"/>
        </w:tabs>
        <w:spacing w:after="120"/>
        <w:textAlignment w:val="baseline"/>
        <w:rPr>
          <w:i/>
          <w:color w:val="FF0000"/>
        </w:rPr>
      </w:pPr>
      <w:r w:rsidRPr="00276381">
        <w:rPr>
          <w:i/>
          <w:color w:val="FF0000"/>
        </w:rPr>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w:t>
      </w:r>
      <w:r>
        <w:rPr>
          <w:i/>
          <w:color w:val="FF0000"/>
        </w:rPr>
        <w:t>i nadzora gospodarskog subjekta</w:t>
      </w:r>
      <w:r w:rsidR="00B705A8" w:rsidRPr="00B705A8">
        <w:rPr>
          <w:i/>
          <w:color w:val="FF0000"/>
        </w:rPr>
        <w:t>!</w:t>
      </w:r>
      <w:r>
        <w:rPr>
          <w:i/>
          <w:color w:val="FF0000"/>
        </w:rPr>
        <w:t>)</w:t>
      </w:r>
    </w:p>
    <w:p w14:paraId="62E762A3" w14:textId="77777777" w:rsidR="00B705A8" w:rsidRDefault="00B705A8" w:rsidP="00E84615">
      <w:pPr>
        <w:tabs>
          <w:tab w:val="left" w:pos="142"/>
        </w:tabs>
        <w:spacing w:after="120"/>
        <w:textAlignment w:val="baseline"/>
      </w:pPr>
    </w:p>
    <w:p w14:paraId="063FFB97" w14:textId="77777777" w:rsidR="00445167" w:rsidRDefault="00AB6805" w:rsidP="00E84615">
      <w:pPr>
        <w:tabs>
          <w:tab w:val="left" w:pos="142"/>
        </w:tabs>
        <w:spacing w:after="120"/>
        <w:textAlignment w:val="baseline"/>
      </w:pPr>
      <w:r>
        <w:t>Sukladno Z</w:t>
      </w:r>
      <w:r w:rsidR="00445167">
        <w:t>akonu o javnoj nabavi</w:t>
      </w:r>
      <w:r>
        <w:t xml:space="preserve"> (NN</w:t>
      </w:r>
      <w:r w:rsidR="00E84615">
        <w:t>120/16)</w:t>
      </w:r>
      <w:r w:rsidR="00445167">
        <w:t xml:space="preserve"> ovlaštena osoba za zastupanje gospo</w:t>
      </w:r>
      <w:r w:rsidR="00E84615">
        <w:t xml:space="preserve">darskog </w:t>
      </w:r>
      <w:r w:rsidR="00445167">
        <w:t>subjekta daje</w:t>
      </w:r>
      <w:r w:rsidR="00E84615">
        <w:t xml:space="preserve"> </w:t>
      </w:r>
      <w:r w:rsidR="00445167">
        <w:t>slijedeću</w:t>
      </w:r>
    </w:p>
    <w:p w14:paraId="5FA38919" w14:textId="77777777" w:rsidR="00445167" w:rsidRPr="00AB6805" w:rsidRDefault="00445167" w:rsidP="00445167">
      <w:pPr>
        <w:tabs>
          <w:tab w:val="left" w:pos="142"/>
        </w:tabs>
        <w:spacing w:after="120"/>
        <w:ind w:left="284" w:hanging="284"/>
        <w:jc w:val="center"/>
        <w:textAlignment w:val="baseline"/>
        <w:rPr>
          <w:b/>
        </w:rPr>
      </w:pPr>
    </w:p>
    <w:p w14:paraId="1FCF7B98" w14:textId="77777777" w:rsidR="00445167" w:rsidRPr="00AB6805" w:rsidRDefault="00445167" w:rsidP="00445167">
      <w:pPr>
        <w:tabs>
          <w:tab w:val="left" w:pos="142"/>
        </w:tabs>
        <w:spacing w:after="120"/>
        <w:ind w:left="284" w:hanging="284"/>
        <w:jc w:val="center"/>
        <w:textAlignment w:val="baseline"/>
        <w:rPr>
          <w:b/>
        </w:rPr>
      </w:pPr>
      <w:r w:rsidRPr="00AB6805">
        <w:rPr>
          <w:b/>
        </w:rPr>
        <w:t>IZJAVU</w:t>
      </w:r>
    </w:p>
    <w:p w14:paraId="75C54531" w14:textId="77777777" w:rsidR="00445167" w:rsidRDefault="00445167" w:rsidP="00C34C04">
      <w:pPr>
        <w:tabs>
          <w:tab w:val="left" w:pos="142"/>
        </w:tabs>
        <w:ind w:left="284" w:hanging="284"/>
        <w:textAlignment w:val="baseline"/>
      </w:pPr>
    </w:p>
    <w:p w14:paraId="2BFC53E0" w14:textId="77777777" w:rsidR="00445167" w:rsidRDefault="00445167" w:rsidP="00C34C04">
      <w:pPr>
        <w:tabs>
          <w:tab w:val="left" w:pos="142"/>
        </w:tabs>
        <w:ind w:left="284" w:hanging="284"/>
        <w:textAlignment w:val="baseline"/>
      </w:pPr>
      <w:r>
        <w:t xml:space="preserve">Kojom </w:t>
      </w:r>
      <w:r w:rsidR="00C34C04">
        <w:t>ja_____________(ime i prezime)</w:t>
      </w:r>
    </w:p>
    <w:p w14:paraId="0A2A8195" w14:textId="77777777" w:rsidR="00445167" w:rsidRDefault="00445167" w:rsidP="00C34C04">
      <w:pPr>
        <w:tabs>
          <w:tab w:val="left" w:pos="142"/>
        </w:tabs>
        <w:ind w:left="284" w:hanging="284"/>
        <w:textAlignment w:val="baseline"/>
      </w:pPr>
    </w:p>
    <w:p w14:paraId="1BB9F65D" w14:textId="77777777" w:rsidR="00C34C04" w:rsidRDefault="00C34C04" w:rsidP="00C34C04">
      <w:pPr>
        <w:tabs>
          <w:tab w:val="left" w:pos="142"/>
        </w:tabs>
        <w:ind w:left="284" w:hanging="284"/>
        <w:textAlignment w:val="baseline"/>
      </w:pPr>
      <w:r>
        <w:t>Iz ____________________(adresa stanovanja)</w:t>
      </w:r>
    </w:p>
    <w:p w14:paraId="482D2154" w14:textId="77777777" w:rsidR="00C34C04" w:rsidRDefault="00C34C04" w:rsidP="00C34C04">
      <w:pPr>
        <w:tabs>
          <w:tab w:val="left" w:pos="142"/>
        </w:tabs>
        <w:ind w:left="284" w:hanging="284"/>
        <w:textAlignment w:val="baseline"/>
      </w:pPr>
    </w:p>
    <w:p w14:paraId="066481AA" w14:textId="77777777" w:rsidR="00C34C04" w:rsidRDefault="00C34C04" w:rsidP="00C34C04">
      <w:pPr>
        <w:tabs>
          <w:tab w:val="left" w:pos="142"/>
        </w:tabs>
        <w:ind w:left="284" w:hanging="284"/>
        <w:textAlignment w:val="baseline"/>
      </w:pPr>
      <w:r>
        <w:t>Broj osobne iskaznice ___________________mjesto izdavanja__________</w:t>
      </w:r>
    </w:p>
    <w:p w14:paraId="58CF0AAF" w14:textId="77777777" w:rsidR="00C34C04" w:rsidRDefault="00C34C04" w:rsidP="00C34C04">
      <w:pPr>
        <w:tabs>
          <w:tab w:val="left" w:pos="142"/>
        </w:tabs>
        <w:ind w:left="284" w:hanging="284"/>
        <w:textAlignment w:val="baseline"/>
      </w:pPr>
    </w:p>
    <w:p w14:paraId="19D9B0B2" w14:textId="77777777" w:rsidR="00C34C04" w:rsidRDefault="00C34C04" w:rsidP="00C34C04">
      <w:pPr>
        <w:tabs>
          <w:tab w:val="left" w:pos="142"/>
        </w:tabs>
        <w:ind w:left="284" w:hanging="284"/>
        <w:textAlignment w:val="baseline"/>
      </w:pPr>
      <w:r>
        <w:t xml:space="preserve">Kao ovlaštena osoba za zastupanje gospodarskog subjekta _____________________, </w:t>
      </w:r>
    </w:p>
    <w:p w14:paraId="4F5C5D54" w14:textId="77777777" w:rsidR="00C34C04" w:rsidRDefault="00C34C04" w:rsidP="00C34C04">
      <w:pPr>
        <w:tabs>
          <w:tab w:val="left" w:pos="142"/>
        </w:tabs>
        <w:ind w:left="284" w:hanging="284"/>
        <w:textAlignment w:val="baseline"/>
      </w:pPr>
    </w:p>
    <w:p w14:paraId="25752FFE" w14:textId="77777777" w:rsidR="00C34C04" w:rsidRDefault="00A07D6F" w:rsidP="00C34C04">
      <w:pPr>
        <w:tabs>
          <w:tab w:val="left" w:pos="142"/>
        </w:tabs>
        <w:ind w:left="284" w:hanging="284"/>
        <w:textAlignment w:val="baseline"/>
      </w:pPr>
      <w:r>
        <w:t>a</w:t>
      </w:r>
      <w:r w:rsidR="00C34C04">
        <w:t>dresa ________OIB__________</w:t>
      </w:r>
    </w:p>
    <w:p w14:paraId="1BBED9E6" w14:textId="77777777" w:rsidR="00445167" w:rsidRDefault="00445167" w:rsidP="00445167">
      <w:pPr>
        <w:tabs>
          <w:tab w:val="left" w:pos="142"/>
        </w:tabs>
        <w:spacing w:after="120"/>
        <w:ind w:left="284" w:hanging="284"/>
        <w:textAlignment w:val="baseline"/>
      </w:pPr>
    </w:p>
    <w:p w14:paraId="03BA0FFF" w14:textId="58C6E601" w:rsidR="00445167" w:rsidRDefault="00A07D6F" w:rsidP="00631311">
      <w:pPr>
        <w:spacing w:after="120"/>
        <w:textAlignment w:val="baseline"/>
      </w:pPr>
      <w:r>
        <w:t>pod materijalnom i kazne</w:t>
      </w:r>
      <w:r w:rsidR="00C34C04">
        <w:t>nom odgovornošću</w:t>
      </w:r>
      <w:r>
        <w:t xml:space="preserve"> izjavljujem za sebe i za gospodarski subjekt</w:t>
      </w:r>
      <w:r w:rsidR="00631311">
        <w:t xml:space="preserve"> i za </w:t>
      </w:r>
      <w:r w:rsidR="00631311" w:rsidRPr="00631311">
        <w:t>sve osobe koje su članovi upravnog, upravljačkog ili nadzornog tijela ili imaju ovlasti zastupanja, donošenja odluka il</w:t>
      </w:r>
      <w:r w:rsidR="00631311">
        <w:t>i nadzora gospodarskog subjekta:</w:t>
      </w:r>
    </w:p>
    <w:p w14:paraId="3B62FD61" w14:textId="1BED2052" w:rsidR="00544A0D" w:rsidRPr="007A26B1" w:rsidRDefault="00A07D6F" w:rsidP="00544A0D">
      <w:pPr>
        <w:textAlignment w:val="baseline"/>
      </w:pPr>
      <w:r>
        <w:t xml:space="preserve">1. </w:t>
      </w:r>
      <w:r w:rsidR="00544A0D" w:rsidRPr="007A26B1">
        <w:t>gospodarski subjekt koji ima poslovni nastan u Republici Hrvatskoj ili osoba koja je član upravnog, upravljačkog ili nadzornog tijela ili ima ovlasti zastupanja, donošenja odluka ili nadzora toga gospodarskog subjekta i koja je državljanin Republike Hrvatske</w:t>
      </w:r>
      <w:r w:rsidR="00544A0D">
        <w:t xml:space="preserve"> nije </w:t>
      </w:r>
      <w:r w:rsidR="00544A0D" w:rsidRPr="007A26B1">
        <w:t xml:space="preserve"> pravomoćnom presudom osuđena za:</w:t>
      </w:r>
    </w:p>
    <w:p w14:paraId="037295DF" w14:textId="77777777" w:rsidR="00445167" w:rsidRPr="0028517C" w:rsidRDefault="00445167" w:rsidP="00445167">
      <w:pPr>
        <w:tabs>
          <w:tab w:val="left" w:pos="284"/>
        </w:tabs>
        <w:textAlignment w:val="baseline"/>
        <w:rPr>
          <w:b/>
        </w:rPr>
      </w:pPr>
      <w:r w:rsidRPr="007A26B1">
        <w:rPr>
          <w:b/>
        </w:rPr>
        <w:t>a)</w:t>
      </w:r>
      <w:r w:rsidRPr="0028517C">
        <w:rPr>
          <w:b/>
        </w:rPr>
        <w:t xml:space="preserve"> </w:t>
      </w:r>
      <w:r w:rsidRPr="0028517C">
        <w:t>sudjelovanje u zločinačkoj organizaciji, na temelju</w:t>
      </w:r>
    </w:p>
    <w:p w14:paraId="5DEC36F2"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članka 328. (zločinačko udruženje) i članka 329. (počinjenje kaznenog djela u sastavu zločinačkog udruženja) Kaznenog zakona</w:t>
      </w:r>
    </w:p>
    <w:p w14:paraId="4A04BED3" w14:textId="77777777" w:rsidR="00445167" w:rsidRPr="007A26B1" w:rsidRDefault="00445167" w:rsidP="00445167">
      <w:pPr>
        <w:pStyle w:val="Odlomakpopisa"/>
        <w:tabs>
          <w:tab w:val="left" w:pos="567"/>
        </w:tabs>
        <w:ind w:left="567" w:hanging="283"/>
        <w:textAlignment w:val="baseline"/>
      </w:pPr>
      <w:r w:rsidRPr="007A26B1">
        <w:lastRenderedPageBreak/>
        <w:t xml:space="preserve">– </w:t>
      </w:r>
      <w:r>
        <w:tab/>
      </w:r>
      <w:r w:rsidRPr="007A26B1">
        <w:t>članka 333. (udruživanje za počinjenje kaznen</w:t>
      </w:r>
      <w:r>
        <w:t>ih djela), iz Kaznenog zakona („Narodne novine“</w:t>
      </w:r>
      <w:r w:rsidRPr="007A26B1">
        <w:t>, br. 110/97., 27/98., 50/00., 129/00., 51/01., 111/03., 190/03., 105/04., 84/05., 71/06., 110/07., 152/08., 57/11., 77/11. i 143/12.)</w:t>
      </w:r>
    </w:p>
    <w:p w14:paraId="3319877C" w14:textId="77777777" w:rsidR="00445167" w:rsidRPr="007A26B1" w:rsidRDefault="00445167" w:rsidP="00445167">
      <w:pPr>
        <w:textAlignment w:val="baseline"/>
      </w:pPr>
      <w:r w:rsidRPr="007A26B1">
        <w:rPr>
          <w:b/>
        </w:rPr>
        <w:t>b)</w:t>
      </w:r>
      <w:r w:rsidRPr="007A26B1">
        <w:t xml:space="preserve"> korupciju, na temelju</w:t>
      </w:r>
    </w:p>
    <w:p w14:paraId="756F69EC"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E3F86AF"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w:t>
      </w:r>
      <w:r>
        <w:t>mita) iz Kaznenog zakona („Narodne novine“</w:t>
      </w:r>
      <w:r w:rsidRPr="007A26B1">
        <w:t>, br. 110/97., 27/98., 50/00., 129/00., 51/01., 111/03., 190/03., 105/04., 84/05., 71/06., 110/07., 152/08., 57/11., 77/11. i 143/12.)</w:t>
      </w:r>
    </w:p>
    <w:p w14:paraId="761EBC77" w14:textId="77777777" w:rsidR="00445167" w:rsidRPr="007A26B1" w:rsidRDefault="00445167" w:rsidP="00445167">
      <w:pPr>
        <w:textAlignment w:val="baseline"/>
      </w:pPr>
      <w:r w:rsidRPr="007A26B1">
        <w:rPr>
          <w:b/>
        </w:rPr>
        <w:t>c)</w:t>
      </w:r>
      <w:r w:rsidRPr="007A26B1">
        <w:t xml:space="preserve"> prijevaru, na temelju</w:t>
      </w:r>
    </w:p>
    <w:p w14:paraId="143119B8"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236. (prijevara), članka 247. (prijevara u gospodarskom poslovanju), članka 256. (utaja poreza ili carine) i članka 258. (subvencijska prijevara) Kaznenog zakona</w:t>
      </w:r>
    </w:p>
    <w:p w14:paraId="3AB45E51"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članka 224. (prijevara), članka 293. (prijevara u gospodarskom poslovanju) i članka 286. (utaja poreza i drugih davanja) iz Kaznenog zako</w:t>
      </w:r>
      <w:r>
        <w:t>na („Narodne novine“</w:t>
      </w:r>
      <w:r w:rsidRPr="007A26B1">
        <w:t>, br. 110/97., 27/98., 50/00., 129/00., 51/01., 111/03., 190/03., 105/04., 84/05., 71/06., 110/07., 152/08., 57/11., 77/11. i 143/12.)</w:t>
      </w:r>
    </w:p>
    <w:p w14:paraId="3493254A" w14:textId="77777777" w:rsidR="00445167" w:rsidRPr="007A26B1" w:rsidRDefault="00445167" w:rsidP="00445167">
      <w:pPr>
        <w:textAlignment w:val="baseline"/>
      </w:pPr>
      <w:r w:rsidRPr="007A26B1">
        <w:rPr>
          <w:b/>
        </w:rPr>
        <w:t>d)</w:t>
      </w:r>
      <w:r w:rsidRPr="007A26B1">
        <w:t xml:space="preserve"> terorizam ili kaznena djela povezana s terorističkim aktivnostima, na temelju</w:t>
      </w:r>
    </w:p>
    <w:p w14:paraId="0C0A55E3"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97. (terorizam), članka 99. (javno poticanje na terorizam), članka 100. (novačenje za terorizam), članka 101. (obuka za terorizam) i članka 102. (terorističko udruženje) Kaznenog zakona</w:t>
      </w:r>
    </w:p>
    <w:p w14:paraId="038D9C51" w14:textId="77777777" w:rsidR="00445167" w:rsidRDefault="00445167" w:rsidP="00445167">
      <w:pPr>
        <w:pStyle w:val="Odlomakpopisa"/>
        <w:tabs>
          <w:tab w:val="left" w:pos="709"/>
        </w:tabs>
        <w:ind w:left="567" w:hanging="283"/>
        <w:textAlignment w:val="baseline"/>
      </w:pPr>
      <w:r w:rsidRPr="007A26B1">
        <w:t xml:space="preserve">– </w:t>
      </w:r>
      <w:r>
        <w:tab/>
      </w:r>
      <w:r w:rsidRPr="007A26B1">
        <w:t xml:space="preserve">članka 169. (terorizam), članka 169.a (javno poticanje na terorizam) i članka 169.b (novačenje i obuka za </w:t>
      </w:r>
      <w:r>
        <w:t>terorizam) iz Kaznenog zakona („Narodne novine“</w:t>
      </w:r>
      <w:r w:rsidRPr="007A26B1">
        <w:t>, br. 110/97., 27/98., 50/00., 129/00., 51/01., 111/03., 190/03., 105/04., 84/05., 71/06., 110/07., 152/08., 57/11., 77/11. i 143/12.)</w:t>
      </w:r>
    </w:p>
    <w:p w14:paraId="6AB28167" w14:textId="77777777" w:rsidR="00445167" w:rsidRPr="007A26B1" w:rsidRDefault="00445167" w:rsidP="00445167">
      <w:pPr>
        <w:pStyle w:val="Odlomakpopisa"/>
        <w:tabs>
          <w:tab w:val="left" w:pos="709"/>
        </w:tabs>
        <w:ind w:left="567" w:hanging="283"/>
        <w:textAlignment w:val="baseline"/>
      </w:pPr>
    </w:p>
    <w:p w14:paraId="5D1B2C2D" w14:textId="77777777" w:rsidR="00445167" w:rsidRPr="007A26B1" w:rsidRDefault="00445167" w:rsidP="00445167">
      <w:pPr>
        <w:textAlignment w:val="baseline"/>
      </w:pPr>
      <w:r w:rsidRPr="007A26B1">
        <w:rPr>
          <w:b/>
        </w:rPr>
        <w:t>e)</w:t>
      </w:r>
      <w:r w:rsidRPr="007A26B1">
        <w:t xml:space="preserve"> pranje novca ili financiranje terorizma, na temelju</w:t>
      </w:r>
    </w:p>
    <w:p w14:paraId="767A996E"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98. (financiranje terorizma) i članka 265. (pranje novca) Kaznenog zakona</w:t>
      </w:r>
    </w:p>
    <w:p w14:paraId="585CFE0E"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279. (pra</w:t>
      </w:r>
      <w:r>
        <w:t>nje novca) iz Kaznenog zakona („Narodne novine“</w:t>
      </w:r>
      <w:r w:rsidRPr="007A26B1">
        <w:t>, br. 110/97., 27/98., 50/00., 129/00., 51/01., 111/03., 190/03., 105/04., 84/05., 71/06., 110/07., 152/08., 57/11., 77/11. i 143/12.)</w:t>
      </w:r>
    </w:p>
    <w:p w14:paraId="028B4AE9" w14:textId="77777777" w:rsidR="00445167" w:rsidRPr="007A26B1" w:rsidRDefault="00445167" w:rsidP="00445167">
      <w:pPr>
        <w:textAlignment w:val="baseline"/>
      </w:pPr>
      <w:r w:rsidRPr="007A26B1">
        <w:rPr>
          <w:b/>
        </w:rPr>
        <w:t>f)</w:t>
      </w:r>
      <w:r w:rsidRPr="007A26B1">
        <w:t xml:space="preserve"> dječji rad ili druge oblike trgovanja ljudima, na temelju</w:t>
      </w:r>
    </w:p>
    <w:p w14:paraId="34C58EBB"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106. (trgovanje ljudima) Kaznenog zakona</w:t>
      </w:r>
    </w:p>
    <w:p w14:paraId="1A017DB8" w14:textId="0869F5A7" w:rsidR="00D05B98" w:rsidRDefault="00445167" w:rsidP="00445167">
      <w:pPr>
        <w:pStyle w:val="Odlomakpopisa"/>
        <w:tabs>
          <w:tab w:val="left" w:pos="709"/>
        </w:tabs>
        <w:ind w:left="567" w:hanging="283"/>
        <w:textAlignment w:val="baseline"/>
      </w:pPr>
      <w:r w:rsidRPr="007A26B1">
        <w:t xml:space="preserve">– </w:t>
      </w:r>
      <w:r>
        <w:tab/>
      </w:r>
      <w:r w:rsidRPr="007A26B1">
        <w:t xml:space="preserve">članka 175. (trgovanje ljudima </w:t>
      </w:r>
      <w:r>
        <w:t>i ropstvo) iz Kaznenog zakona („Narodne novine“</w:t>
      </w:r>
      <w:r w:rsidRPr="007A26B1">
        <w:t>, br. 110/97., 27/98., 50/00., 129/00., 51/01., 111/03., 190/03., 105/04., 84/05., 71/06., 110/07., 152/</w:t>
      </w:r>
      <w:r w:rsidR="00544A0D">
        <w:t>08., 57/11., 77/11. i 143/12.)</w:t>
      </w:r>
    </w:p>
    <w:p w14:paraId="5C600762" w14:textId="6B0825D2" w:rsidR="00544A0D" w:rsidRPr="00F6596C" w:rsidRDefault="00544A0D" w:rsidP="00445167">
      <w:pPr>
        <w:pStyle w:val="Odlomakpopisa"/>
        <w:tabs>
          <w:tab w:val="left" w:pos="709"/>
        </w:tabs>
        <w:ind w:left="567" w:hanging="283"/>
        <w:textAlignment w:val="baseline"/>
        <w:rPr>
          <w:i/>
        </w:rPr>
      </w:pPr>
      <w:r w:rsidRPr="00F6596C">
        <w:rPr>
          <w:i/>
        </w:rPr>
        <w:t>ili</w:t>
      </w:r>
    </w:p>
    <w:p w14:paraId="0A8F9930" w14:textId="41F4835B" w:rsidR="00544A0D" w:rsidRPr="007A26B1" w:rsidRDefault="00445167" w:rsidP="00544A0D">
      <w:pPr>
        <w:textAlignment w:val="baseline"/>
      </w:pPr>
      <w:r w:rsidRPr="007A26B1">
        <w:t xml:space="preserve">2. </w:t>
      </w:r>
      <w:r w:rsidR="00544A0D" w:rsidRPr="007A26B1">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4640C7E5" w14:textId="6401B90B" w:rsidR="00445167" w:rsidRDefault="00445167" w:rsidP="00544A0D">
      <w:pPr>
        <w:tabs>
          <w:tab w:val="left" w:pos="142"/>
        </w:tabs>
        <w:spacing w:after="120"/>
        <w:textAlignment w:val="baseline"/>
      </w:pPr>
    </w:p>
    <w:p w14:paraId="45D20192" w14:textId="77777777" w:rsidR="005B1800" w:rsidRDefault="00D05B98" w:rsidP="005B1800">
      <w:pPr>
        <w:spacing w:after="120"/>
      </w:pPr>
      <w:r w:rsidRPr="00D05B98">
        <w:lastRenderedPageBreak/>
        <w:t xml:space="preserve">3. gospodarski subjekt je </w:t>
      </w:r>
      <w:r w:rsidR="00445167" w:rsidRPr="00D05B98">
        <w:t>ispunio obveze plaćanja dospjelih poreznih obveza i obveza za mirovinsko i zdravstveno osiguranje</w:t>
      </w:r>
      <w:r>
        <w:t xml:space="preserve"> </w:t>
      </w:r>
    </w:p>
    <w:p w14:paraId="49E4C541" w14:textId="37532394" w:rsidR="005B1800" w:rsidRPr="00F6596C" w:rsidRDefault="005B1800" w:rsidP="005B1800">
      <w:pPr>
        <w:spacing w:after="120"/>
        <w:ind w:firstLine="360"/>
        <w:rPr>
          <w:i/>
        </w:rPr>
      </w:pPr>
      <w:r w:rsidRPr="00F6596C">
        <w:rPr>
          <w:i/>
        </w:rPr>
        <w:t xml:space="preserve">a) </w:t>
      </w:r>
      <w:r w:rsidRPr="00F6596C">
        <w:rPr>
          <w:i/>
        </w:rPr>
        <w:tab/>
      </w:r>
      <w:r w:rsidR="00D05B98" w:rsidRPr="00F6596C">
        <w:rPr>
          <w:i/>
        </w:rPr>
        <w:t>u Republici Hrvatskoj,</w:t>
      </w:r>
      <w:r w:rsidRPr="00F6596C">
        <w:rPr>
          <w:i/>
        </w:rPr>
        <w:t xml:space="preserve"> ako gospodarski subjekt ima poslovni nastan u Republici Hrvatskoj, ili</w:t>
      </w:r>
    </w:p>
    <w:p w14:paraId="3E41840B" w14:textId="232FE908" w:rsidR="00D05B98" w:rsidRPr="00F6596C" w:rsidRDefault="005B1800" w:rsidP="00D05B98">
      <w:pPr>
        <w:spacing w:after="120"/>
        <w:rPr>
          <w:i/>
        </w:rPr>
      </w:pPr>
      <w:r w:rsidRPr="00F6596C">
        <w:rPr>
          <w:i/>
        </w:rPr>
        <w:t xml:space="preserve">     b) u Republici Hrvatskoj ili u državi poslovnog nastana gospodarskog subjekta, ako gospodarski subjekt nema poslovni nastan u Republici Hrvatskoj</w:t>
      </w:r>
      <w:r w:rsidR="00631311">
        <w:rPr>
          <w:i/>
        </w:rPr>
        <w:t xml:space="preserve">, </w:t>
      </w:r>
      <w:r w:rsidR="00631311" w:rsidRPr="00631311">
        <w:rPr>
          <w:i/>
        </w:rPr>
        <w:t>samo ako se u državi poslovnog nastana gospodarskog subjekta, odnosno državi čija je osoba državljanin ne izdaju dokumenti iz čl. 252. st. 1. ili ne obuhvaćaju sve okolnosti sukladno ZJN 2016.</w:t>
      </w:r>
    </w:p>
    <w:p w14:paraId="72736A64" w14:textId="77777777" w:rsidR="00445167" w:rsidRPr="007A26B1" w:rsidRDefault="00D05B98" w:rsidP="00D05B98">
      <w:pPr>
        <w:spacing w:after="120"/>
      </w:pPr>
      <w:r>
        <w:t xml:space="preserve">4. </w:t>
      </w:r>
      <w:r w:rsidR="00445167" w:rsidRPr="007A26B1">
        <w:t xml:space="preserve">gospodarski subjekt </w:t>
      </w:r>
      <w:r>
        <w:t xml:space="preserve">nije </w:t>
      </w:r>
      <w:r w:rsidR="00445167" w:rsidRPr="007A26B1">
        <w:t>kriv za teški profesionalni propust koji dovodi u pitanje njegov integritet,</w:t>
      </w:r>
      <w:r>
        <w:t xml:space="preserve"> nad </w:t>
      </w:r>
      <w:r w:rsidR="00445167" w:rsidRPr="007A26B1">
        <w:t xml:space="preserve">gospodarskim subjektom </w:t>
      </w:r>
      <w:r>
        <w:t xml:space="preserve">nije </w:t>
      </w:r>
      <w:r w:rsidR="00445167" w:rsidRPr="007A26B1">
        <w:t xml:space="preserve">otvoren stečajni postupak, </w:t>
      </w:r>
      <w:r>
        <w:t>nije</w:t>
      </w:r>
      <w:r w:rsidR="00445167" w:rsidRPr="007A26B1">
        <w:t xml:space="preserve"> nesposoban za plaćanje ili prezadužen, </w:t>
      </w:r>
      <w:r w:rsidR="00AB6805">
        <w:t>nije u</w:t>
      </w:r>
      <w:r w:rsidR="00445167" w:rsidRPr="007A26B1">
        <w:t xml:space="preserve"> postupku likvidacije, njegovom imovinom </w:t>
      </w:r>
      <w:r w:rsidR="00AB6805">
        <w:t xml:space="preserve">ne </w:t>
      </w:r>
      <w:r w:rsidR="00445167" w:rsidRPr="007A26B1">
        <w:t xml:space="preserve">upravlja stečajni upravitelj ili sud, </w:t>
      </w:r>
      <w:r w:rsidR="00AB6805">
        <w:t xml:space="preserve">nije </w:t>
      </w:r>
      <w:r w:rsidR="00445167" w:rsidRPr="007A26B1">
        <w:t xml:space="preserve">u nagodbi s vjerovnicima, </w:t>
      </w:r>
      <w:r w:rsidR="00AB6805">
        <w:t>nije</w:t>
      </w:r>
      <w:r w:rsidR="00445167" w:rsidRPr="007A26B1">
        <w:t xml:space="preserve"> obustavio poslovne aktivnosti</w:t>
      </w:r>
      <w:r w:rsidR="00AB6805">
        <w:t>,</w:t>
      </w:r>
      <w:r w:rsidR="00445167" w:rsidRPr="007A26B1">
        <w:t xml:space="preserve"> </w:t>
      </w:r>
      <w:r w:rsidR="00AB6805">
        <w:t>te nije u</w:t>
      </w:r>
      <w:r w:rsidR="00445167" w:rsidRPr="007A26B1">
        <w:t xml:space="preserve"> bilo kakvoj istovrsnoj situaciji koja proizlazi iz sličnog postupka prema nacionalnim zakonima i propisima,</w:t>
      </w:r>
    </w:p>
    <w:p w14:paraId="50C57AB5" w14:textId="77777777" w:rsidR="00AB6805" w:rsidRDefault="00AB6805" w:rsidP="00AB6805">
      <w:pPr>
        <w:pStyle w:val="Odlomakpopisa"/>
        <w:ind w:left="284" w:hanging="284"/>
      </w:pPr>
      <w:r>
        <w:t xml:space="preserve">5. </w:t>
      </w:r>
      <w:r w:rsidR="00445167" w:rsidRPr="007A26B1">
        <w:t xml:space="preserve">gospodarski subjekt </w:t>
      </w:r>
      <w:r>
        <w:t xml:space="preserve">nije pokazao </w:t>
      </w:r>
      <w:r w:rsidR="00445167" w:rsidRPr="007A26B1">
        <w:t>značajne ili opetovane ned</w:t>
      </w:r>
      <w:r>
        <w:t>ostatke tijekom provedbe bitnih</w:t>
      </w:r>
    </w:p>
    <w:p w14:paraId="43015FAD" w14:textId="77777777" w:rsidR="00445167" w:rsidRDefault="00445167" w:rsidP="00AB6805">
      <w:pPr>
        <w:pStyle w:val="Odlomakpopisa"/>
        <w:ind w:left="0"/>
      </w:pPr>
      <w:r w:rsidRPr="007A26B1">
        <w:t>zahtjeva iz prethodnog ugovora o javnoj nabavi ili prethod</w:t>
      </w:r>
      <w:r w:rsidR="00AB6805">
        <w:t xml:space="preserve">nog ugovora o koncesiji čija je </w:t>
      </w:r>
      <w:r w:rsidRPr="007A26B1">
        <w:t>posljedica bila prijevremeni raskid tog ugovora, naknada štete ili druga slična sankcija,</w:t>
      </w:r>
    </w:p>
    <w:p w14:paraId="26C0353C" w14:textId="77777777" w:rsidR="00AB6805" w:rsidRPr="007A26B1" w:rsidRDefault="00AB6805" w:rsidP="00AB6805">
      <w:pPr>
        <w:pStyle w:val="Odlomakpopisa"/>
        <w:ind w:left="0"/>
      </w:pPr>
    </w:p>
    <w:p w14:paraId="36C6F9EB" w14:textId="77777777" w:rsidR="00445167" w:rsidRDefault="00AB6805" w:rsidP="00AB6805">
      <w:pPr>
        <w:pStyle w:val="Odlomakpopisa"/>
        <w:ind w:left="0"/>
      </w:pPr>
      <w:r>
        <w:t xml:space="preserve">6. </w:t>
      </w:r>
      <w:r w:rsidR="00445167" w:rsidRPr="007A26B1">
        <w:t xml:space="preserve">gospodarski subjekt </w:t>
      </w:r>
      <w:r>
        <w:t>je točno</w:t>
      </w:r>
      <w:r w:rsidR="00445167" w:rsidRPr="007A26B1">
        <w:t xml:space="preserve"> </w:t>
      </w:r>
      <w:r>
        <w:t xml:space="preserve">prikazao </w:t>
      </w:r>
      <w:r w:rsidR="00445167" w:rsidRPr="007A26B1">
        <w:t>činjenic</w:t>
      </w:r>
      <w:r>
        <w:t>e</w:t>
      </w:r>
      <w:r w:rsidR="00445167" w:rsidRPr="007A26B1">
        <w:t xml:space="preserve"> pri dostavljanju podataka potrebnih za provjeru odsutnosti osnova za isključenje ili za ispunjenje kriterija za odabir gospodarskog subjekta, </w:t>
      </w:r>
      <w:r w:rsidR="00E84615">
        <w:t>nije</w:t>
      </w:r>
      <w:r w:rsidR="00445167" w:rsidRPr="007A26B1">
        <w:t xml:space="preserve"> prikrio </w:t>
      </w:r>
      <w:r w:rsidR="00E84615">
        <w:t xml:space="preserve">informacije i u </w:t>
      </w:r>
      <w:r w:rsidR="00445167" w:rsidRPr="007A26B1">
        <w:t xml:space="preserve">stanju </w:t>
      </w:r>
      <w:r w:rsidR="00E84615">
        <w:t xml:space="preserve">je </w:t>
      </w:r>
      <w:r w:rsidR="00445167" w:rsidRPr="007A26B1">
        <w:t>priložiti popratne dokumente u skladu s ovom dokumentacijom i člankom 260. do 263. ZJN 2016.</w:t>
      </w:r>
      <w:bookmarkStart w:id="0" w:name="_GoBack"/>
      <w:bookmarkEnd w:id="0"/>
    </w:p>
    <w:p w14:paraId="0A6E6BEA" w14:textId="77777777" w:rsidR="00445167" w:rsidRDefault="00445167" w:rsidP="00445167">
      <w:pPr>
        <w:textAlignment w:val="baseline"/>
      </w:pPr>
    </w:p>
    <w:p w14:paraId="492EA4AF" w14:textId="77777777" w:rsidR="00E84615" w:rsidRDefault="00E84615" w:rsidP="00445167">
      <w:pPr>
        <w:textAlignment w:val="baseline"/>
      </w:pPr>
    </w:p>
    <w:p w14:paraId="1D709BA7" w14:textId="1F2D3834" w:rsidR="00E84615" w:rsidRDefault="00E84615" w:rsidP="00445167">
      <w:pPr>
        <w:textAlignment w:val="baseline"/>
      </w:pPr>
      <w:r>
        <w:t>U</w:t>
      </w:r>
      <w:r w:rsidR="005B1800">
        <w:t xml:space="preserve">_________, </w:t>
      </w:r>
      <w:r w:rsidR="00881E20">
        <w:t>___________</w:t>
      </w:r>
      <w:r>
        <w:t>. godine</w:t>
      </w:r>
    </w:p>
    <w:p w14:paraId="0410137D" w14:textId="77777777" w:rsidR="00E84615" w:rsidRDefault="00E84615" w:rsidP="00445167">
      <w:pPr>
        <w:textAlignment w:val="baseline"/>
      </w:pPr>
    </w:p>
    <w:p w14:paraId="77C85043" w14:textId="77777777" w:rsidR="00E84615" w:rsidRDefault="00E84615" w:rsidP="00445167">
      <w:pPr>
        <w:textAlignment w:val="baseline"/>
      </w:pPr>
    </w:p>
    <w:p w14:paraId="5ABC20D6" w14:textId="77777777" w:rsidR="00E84615" w:rsidRDefault="00E84615" w:rsidP="00445167">
      <w:pPr>
        <w:textAlignment w:val="baseline"/>
      </w:pPr>
    </w:p>
    <w:p w14:paraId="7E448D60" w14:textId="77777777" w:rsidR="00E84615" w:rsidRDefault="00E84615" w:rsidP="00445167">
      <w:pPr>
        <w:textAlignment w:val="baseline"/>
      </w:pPr>
      <w:r>
        <w:tab/>
      </w:r>
      <w:r>
        <w:tab/>
      </w:r>
      <w:r>
        <w:tab/>
      </w:r>
      <w:r>
        <w:tab/>
      </w:r>
      <w:r>
        <w:tab/>
        <w:t>M.P.</w:t>
      </w:r>
      <w:r>
        <w:tab/>
      </w:r>
      <w:r>
        <w:tab/>
        <w:t xml:space="preserve">        Potpis ovlaštene osobe za zastupanje</w:t>
      </w:r>
    </w:p>
    <w:p w14:paraId="26F0A1B3" w14:textId="77777777" w:rsidR="00E84615" w:rsidRPr="007A26B1" w:rsidRDefault="00E84615" w:rsidP="00445167">
      <w:pPr>
        <w:textAlignment w:val="baseline"/>
      </w:pPr>
    </w:p>
    <w:p w14:paraId="78781362" w14:textId="77777777" w:rsidR="002F63E2" w:rsidRDefault="00E84615">
      <w:r>
        <w:tab/>
      </w:r>
      <w:r>
        <w:tab/>
      </w:r>
      <w:r>
        <w:tab/>
      </w:r>
      <w:r>
        <w:tab/>
      </w:r>
      <w:r>
        <w:tab/>
      </w:r>
      <w:r>
        <w:tab/>
      </w:r>
      <w:r>
        <w:tab/>
        <w:t xml:space="preserve">          _________________________</w:t>
      </w:r>
    </w:p>
    <w:p w14:paraId="318CA21F" w14:textId="77777777" w:rsidR="00E84615" w:rsidRDefault="00E84615">
      <w:r>
        <w:tab/>
      </w:r>
      <w:r>
        <w:tab/>
      </w:r>
      <w:r>
        <w:tab/>
      </w:r>
      <w:r>
        <w:tab/>
      </w:r>
      <w:r>
        <w:tab/>
      </w:r>
      <w:r>
        <w:tab/>
      </w:r>
      <w:r>
        <w:tab/>
      </w:r>
      <w:r>
        <w:tab/>
      </w:r>
      <w:r>
        <w:tab/>
        <w:t>(ime i prezime)</w:t>
      </w:r>
    </w:p>
    <w:sectPr w:rsidR="00E84615" w:rsidSect="00F600A6">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EDB54" w14:textId="77777777" w:rsidR="00244735" w:rsidRDefault="00244735" w:rsidP="00ED1DEA">
      <w:r>
        <w:separator/>
      </w:r>
    </w:p>
  </w:endnote>
  <w:endnote w:type="continuationSeparator" w:id="0">
    <w:p w14:paraId="78116CFF" w14:textId="77777777" w:rsidR="00244735" w:rsidRDefault="00244735" w:rsidP="00ED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98A3" w14:textId="77777777" w:rsidR="00ED1DEA" w:rsidRDefault="00ED1DE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79066" w14:textId="77777777" w:rsidR="00ED1DEA" w:rsidRDefault="00ED1DEA">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180EE" w14:textId="77777777" w:rsidR="00ED1DEA" w:rsidRDefault="00ED1DE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FDE08" w14:textId="77777777" w:rsidR="00244735" w:rsidRDefault="00244735" w:rsidP="00ED1DEA">
      <w:r>
        <w:separator/>
      </w:r>
    </w:p>
  </w:footnote>
  <w:footnote w:type="continuationSeparator" w:id="0">
    <w:p w14:paraId="32599DD6" w14:textId="77777777" w:rsidR="00244735" w:rsidRDefault="00244735" w:rsidP="00ED1D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B8080" w14:textId="77777777" w:rsidR="00ED1DEA" w:rsidRDefault="00ED1DEA">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887BA" w14:textId="77777777" w:rsidR="00ED1DEA" w:rsidRDefault="00ED1DEA">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EA4C6" w14:textId="77777777" w:rsidR="00ED1DEA" w:rsidRDefault="00ED1DEA">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B26C2"/>
    <w:multiLevelType w:val="hybridMultilevel"/>
    <w:tmpl w:val="2444D1FA"/>
    <w:lvl w:ilvl="0" w:tplc="F0E8B0A8">
      <w:start w:val="1"/>
      <w:numFmt w:val="lowerLetter"/>
      <w:lvlText w:val="%1)"/>
      <w:lvlJc w:val="left"/>
      <w:pPr>
        <w:ind w:left="786" w:hanging="360"/>
      </w:pPr>
      <w:rPr>
        <w:rFonts w:ascii="Times New Roman" w:eastAsia="Times New Roman" w:hAnsi="Times New Roman" w:cs="Times New Roman"/>
        <w:b/>
      </w:r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67"/>
    <w:rsid w:val="000778A1"/>
    <w:rsid w:val="000B1645"/>
    <w:rsid w:val="000E0E29"/>
    <w:rsid w:val="001E3326"/>
    <w:rsid w:val="00244735"/>
    <w:rsid w:val="00276381"/>
    <w:rsid w:val="002C3E46"/>
    <w:rsid w:val="002D1EA7"/>
    <w:rsid w:val="002F63E2"/>
    <w:rsid w:val="003C26DB"/>
    <w:rsid w:val="003D32EF"/>
    <w:rsid w:val="00445167"/>
    <w:rsid w:val="00544A0D"/>
    <w:rsid w:val="005B1800"/>
    <w:rsid w:val="00631311"/>
    <w:rsid w:val="006E49C3"/>
    <w:rsid w:val="007547EA"/>
    <w:rsid w:val="00855B4D"/>
    <w:rsid w:val="00881E20"/>
    <w:rsid w:val="009A5AAD"/>
    <w:rsid w:val="009B7659"/>
    <w:rsid w:val="00A07D6F"/>
    <w:rsid w:val="00AB6805"/>
    <w:rsid w:val="00B20582"/>
    <w:rsid w:val="00B705A8"/>
    <w:rsid w:val="00C34C04"/>
    <w:rsid w:val="00D05B98"/>
    <w:rsid w:val="00DC5878"/>
    <w:rsid w:val="00E84615"/>
    <w:rsid w:val="00ED1DEA"/>
    <w:rsid w:val="00EE410C"/>
    <w:rsid w:val="00F600A6"/>
    <w:rsid w:val="00F6596C"/>
    <w:rsid w:val="00FE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761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167"/>
    <w:pPr>
      <w:jc w:val="both"/>
    </w:pPr>
    <w:rPr>
      <w:rFonts w:ascii="Times New Roman" w:eastAsia="Times New Roman" w:hAnsi="Times New Roman" w:cs="Times New Roman"/>
      <w:lang w:val="hr-HR" w:eastAsia="hr-HR"/>
    </w:rPr>
  </w:style>
  <w:style w:type="paragraph" w:styleId="Naslov1">
    <w:name w:val="heading 1"/>
    <w:basedOn w:val="Normal"/>
    <w:next w:val="Normal"/>
    <w:link w:val="Naslov1Char"/>
    <w:uiPriority w:val="9"/>
    <w:qFormat/>
    <w:rsid w:val="00E8461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
    <w:basedOn w:val="Normal"/>
    <w:link w:val="OdlomakpopisaChar"/>
    <w:uiPriority w:val="99"/>
    <w:qFormat/>
    <w:rsid w:val="00445167"/>
    <w:pPr>
      <w:ind w:left="720"/>
      <w:contextualSpacing/>
    </w:pPr>
  </w:style>
  <w:style w:type="character" w:customStyle="1" w:styleId="OdlomakpopisaChar">
    <w:name w:val="Odlomak popisa Char"/>
    <w:aliases w:val="Heading 12 Char,heading 1 Char,naslov 1 Char,Naslov 12 Char,Graf Char"/>
    <w:link w:val="Odlomakpopisa"/>
    <w:uiPriority w:val="99"/>
    <w:locked/>
    <w:rsid w:val="00445167"/>
    <w:rPr>
      <w:rFonts w:ascii="Times New Roman" w:eastAsia="Times New Roman" w:hAnsi="Times New Roman" w:cs="Times New Roman"/>
      <w:lang w:val="hr-HR" w:eastAsia="hr-HR"/>
    </w:rPr>
  </w:style>
  <w:style w:type="character" w:customStyle="1" w:styleId="Naslov1Char">
    <w:name w:val="Naslov 1 Char"/>
    <w:basedOn w:val="Zadanifontodlomka"/>
    <w:link w:val="Naslov1"/>
    <w:uiPriority w:val="9"/>
    <w:rsid w:val="00E84615"/>
    <w:rPr>
      <w:rFonts w:asciiTheme="majorHAnsi" w:eastAsiaTheme="majorEastAsia" w:hAnsiTheme="majorHAnsi" w:cstheme="majorBidi"/>
      <w:color w:val="2E74B5" w:themeColor="accent1" w:themeShade="BF"/>
      <w:sz w:val="32"/>
      <w:szCs w:val="32"/>
      <w:lang w:val="hr-HR" w:eastAsia="hr-HR"/>
    </w:rPr>
  </w:style>
  <w:style w:type="character" w:styleId="Referencakomentara">
    <w:name w:val="annotation reference"/>
    <w:basedOn w:val="Zadanifontodlomka"/>
    <w:uiPriority w:val="99"/>
    <w:semiHidden/>
    <w:unhideWhenUsed/>
    <w:rsid w:val="006E49C3"/>
    <w:rPr>
      <w:sz w:val="16"/>
      <w:szCs w:val="16"/>
    </w:rPr>
  </w:style>
  <w:style w:type="paragraph" w:styleId="Tekstkomentara">
    <w:name w:val="annotation text"/>
    <w:basedOn w:val="Normal"/>
    <w:link w:val="TekstkomentaraChar"/>
    <w:uiPriority w:val="99"/>
    <w:unhideWhenUsed/>
    <w:rsid w:val="006E49C3"/>
    <w:rPr>
      <w:sz w:val="20"/>
      <w:szCs w:val="20"/>
    </w:rPr>
  </w:style>
  <w:style w:type="character" w:customStyle="1" w:styleId="TekstkomentaraChar">
    <w:name w:val="Tekst komentara Char"/>
    <w:basedOn w:val="Zadanifontodlomka"/>
    <w:link w:val="Tekstkomentara"/>
    <w:uiPriority w:val="99"/>
    <w:rsid w:val="006E49C3"/>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6E49C3"/>
    <w:rPr>
      <w:b/>
      <w:bCs/>
    </w:rPr>
  </w:style>
  <w:style w:type="character" w:customStyle="1" w:styleId="PredmetkomentaraChar">
    <w:name w:val="Predmet komentara Char"/>
    <w:basedOn w:val="TekstkomentaraChar"/>
    <w:link w:val="Predmetkomentara"/>
    <w:uiPriority w:val="99"/>
    <w:semiHidden/>
    <w:rsid w:val="006E49C3"/>
    <w:rPr>
      <w:rFonts w:ascii="Times New Roman" w:eastAsia="Times New Roman" w:hAnsi="Times New Roman" w:cs="Times New Roman"/>
      <w:b/>
      <w:bCs/>
      <w:sz w:val="20"/>
      <w:szCs w:val="20"/>
      <w:lang w:val="hr-HR" w:eastAsia="hr-HR"/>
    </w:rPr>
  </w:style>
  <w:style w:type="paragraph" w:styleId="Tekstbalonia">
    <w:name w:val="Balloon Text"/>
    <w:basedOn w:val="Normal"/>
    <w:link w:val="TekstbaloniaChar"/>
    <w:uiPriority w:val="99"/>
    <w:semiHidden/>
    <w:unhideWhenUsed/>
    <w:rsid w:val="006E49C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E49C3"/>
    <w:rPr>
      <w:rFonts w:ascii="Segoe UI" w:eastAsia="Times New Roman" w:hAnsi="Segoe UI" w:cs="Segoe UI"/>
      <w:sz w:val="18"/>
      <w:szCs w:val="18"/>
      <w:lang w:val="hr-HR" w:eastAsia="hr-HR"/>
    </w:rPr>
  </w:style>
  <w:style w:type="paragraph" w:styleId="Zaglavlje">
    <w:name w:val="header"/>
    <w:basedOn w:val="Normal"/>
    <w:link w:val="ZaglavljeChar"/>
    <w:uiPriority w:val="99"/>
    <w:unhideWhenUsed/>
    <w:rsid w:val="00ED1DEA"/>
    <w:pPr>
      <w:tabs>
        <w:tab w:val="center" w:pos="4513"/>
        <w:tab w:val="right" w:pos="9026"/>
      </w:tabs>
    </w:pPr>
  </w:style>
  <w:style w:type="character" w:customStyle="1" w:styleId="ZaglavljeChar">
    <w:name w:val="Zaglavlje Char"/>
    <w:basedOn w:val="Zadanifontodlomka"/>
    <w:link w:val="Zaglavlje"/>
    <w:uiPriority w:val="99"/>
    <w:rsid w:val="00ED1DEA"/>
    <w:rPr>
      <w:rFonts w:ascii="Times New Roman" w:eastAsia="Times New Roman" w:hAnsi="Times New Roman" w:cs="Times New Roman"/>
      <w:lang w:val="hr-HR" w:eastAsia="hr-HR"/>
    </w:rPr>
  </w:style>
  <w:style w:type="paragraph" w:styleId="Podnoje">
    <w:name w:val="footer"/>
    <w:basedOn w:val="Normal"/>
    <w:link w:val="PodnojeChar"/>
    <w:uiPriority w:val="99"/>
    <w:unhideWhenUsed/>
    <w:rsid w:val="00ED1DEA"/>
    <w:pPr>
      <w:tabs>
        <w:tab w:val="center" w:pos="4513"/>
        <w:tab w:val="right" w:pos="9026"/>
      </w:tabs>
    </w:pPr>
  </w:style>
  <w:style w:type="character" w:customStyle="1" w:styleId="PodnojeChar">
    <w:name w:val="Podnožje Char"/>
    <w:basedOn w:val="Zadanifontodlomka"/>
    <w:link w:val="Podnoje"/>
    <w:uiPriority w:val="99"/>
    <w:rsid w:val="00ED1DEA"/>
    <w:rPr>
      <w:rFonts w:ascii="Times New Roman" w:eastAsia="Times New Roman" w:hAnsi="Times New Roman" w:cs="Times New Roman"/>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2020-01-09T16:39:00Z</dcterms:created>
  <dcterms:modified xsi:type="dcterms:W3CDTF">2020-01-09T16:39:00Z</dcterms:modified>
</cp:coreProperties>
</file>