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C7C38" w:rsidRPr="002C31AF" w:rsidTr="002C7C38">
        <w:tc>
          <w:tcPr>
            <w:tcW w:w="1924" w:type="dxa"/>
            <w:tcBorders>
              <w:top w:val="nil"/>
              <w:left w:val="nil"/>
              <w:right w:val="nil"/>
            </w:tcBorders>
          </w:tcPr>
          <w:p w:rsidR="002C7C38" w:rsidRPr="002C31AF" w:rsidRDefault="002C7C38" w:rsidP="002C7C38">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512200378" r:id="rId10"/>
              </w:object>
            </w:r>
          </w:p>
        </w:tc>
        <w:tc>
          <w:tcPr>
            <w:tcW w:w="6403" w:type="dxa"/>
            <w:tcBorders>
              <w:top w:val="nil"/>
              <w:left w:val="nil"/>
              <w:right w:val="nil"/>
            </w:tcBorders>
          </w:tcPr>
          <w:p w:rsidR="002C7C38" w:rsidRPr="002C31AF" w:rsidRDefault="002C7C38" w:rsidP="002C7C38">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C7C38" w:rsidRPr="002C31AF" w:rsidRDefault="002C7C38" w:rsidP="002C7C38">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27" w:type="dxa"/>
            <w:tcBorders>
              <w:top w:val="nil"/>
              <w:left w:val="nil"/>
              <w:right w:val="nil"/>
            </w:tcBorders>
          </w:tcPr>
          <w:p w:rsidR="002C7C38" w:rsidRPr="002C31AF" w:rsidRDefault="002C7C38" w:rsidP="002C7C38">
            <w:pPr>
              <w:spacing w:line="240" w:lineRule="auto"/>
              <w:rPr>
                <w:rFonts w:ascii="Times New Roman" w:eastAsia="Times New Roman" w:hAnsi="Times New Roman" w:cs="Times New Roman"/>
                <w:sz w:val="72"/>
                <w:szCs w:val="72"/>
              </w:rPr>
            </w:pPr>
          </w:p>
        </w:tc>
      </w:tr>
      <w:tr w:rsidR="002C7C38" w:rsidRPr="002C31AF" w:rsidTr="002C7C38">
        <w:tc>
          <w:tcPr>
            <w:tcW w:w="1924" w:type="dxa"/>
          </w:tcPr>
          <w:p w:rsidR="002C7C38" w:rsidRPr="002C31AF" w:rsidRDefault="002C7C38" w:rsidP="002C7C38">
            <w:pPr>
              <w:spacing w:after="0" w:line="240" w:lineRule="auto"/>
              <w:rPr>
                <w:rFonts w:ascii="Times New Roman" w:eastAsia="Times New Roman" w:hAnsi="Times New Roman" w:cs="Times New Roman"/>
                <w:b/>
                <w:sz w:val="28"/>
                <w:szCs w:val="28"/>
              </w:rPr>
            </w:pPr>
          </w:p>
          <w:p w:rsidR="002C7C38" w:rsidRPr="002C31AF" w:rsidRDefault="002C7C38" w:rsidP="002C7C38">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403" w:type="dxa"/>
          </w:tcPr>
          <w:p w:rsidR="002C7C38" w:rsidRPr="002C31AF" w:rsidRDefault="002C7C38" w:rsidP="002C7C38">
            <w:pPr>
              <w:spacing w:after="0" w:line="240" w:lineRule="auto"/>
              <w:jc w:val="center"/>
              <w:rPr>
                <w:rFonts w:ascii="Times New Roman" w:eastAsia="Times New Roman" w:hAnsi="Times New Roman" w:cs="Times New Roman"/>
                <w:b/>
                <w:sz w:val="28"/>
                <w:szCs w:val="28"/>
              </w:rPr>
            </w:pPr>
          </w:p>
          <w:p w:rsidR="002C7C38" w:rsidRPr="002C31AF" w:rsidRDefault="002C7C38" w:rsidP="00650C17">
            <w:pPr>
              <w:spacing w:after="0" w:line="240" w:lineRule="auto"/>
              <w:jc w:val="center"/>
              <w:rPr>
                <w:rFonts w:ascii="Times New Roman" w:eastAsia="Times New Roman" w:hAnsi="Times New Roman" w:cs="Times New Roman"/>
                <w:b/>
                <w:sz w:val="28"/>
                <w:szCs w:val="28"/>
              </w:rPr>
            </w:pPr>
            <w:r w:rsidRPr="00DB2AA5">
              <w:rPr>
                <w:rFonts w:ascii="Times New Roman" w:eastAsia="Times New Roman" w:hAnsi="Times New Roman" w:cs="Times New Roman"/>
                <w:b/>
                <w:sz w:val="28"/>
                <w:szCs w:val="28"/>
              </w:rPr>
              <w:t xml:space="preserve">Antunovac, </w:t>
            </w:r>
            <w:r w:rsidR="00650C17">
              <w:rPr>
                <w:rFonts w:ascii="Times New Roman" w:eastAsia="Times New Roman" w:hAnsi="Times New Roman" w:cs="Times New Roman"/>
                <w:b/>
                <w:sz w:val="28"/>
                <w:szCs w:val="28"/>
              </w:rPr>
              <w:t>11. prosinca</w:t>
            </w:r>
            <w:r w:rsidRPr="00DB2AA5">
              <w:rPr>
                <w:rFonts w:ascii="Times New Roman" w:eastAsia="Times New Roman" w:hAnsi="Times New Roman" w:cs="Times New Roman"/>
                <w:b/>
                <w:sz w:val="28"/>
                <w:szCs w:val="28"/>
              </w:rPr>
              <w:t xml:space="preserve"> 2015</w:t>
            </w:r>
            <w:r w:rsidRPr="002C31AF">
              <w:rPr>
                <w:rFonts w:ascii="Times New Roman" w:eastAsia="Times New Roman" w:hAnsi="Times New Roman" w:cs="Times New Roman"/>
                <w:b/>
                <w:sz w:val="28"/>
                <w:szCs w:val="28"/>
              </w:rPr>
              <w:t>. godine</w:t>
            </w:r>
          </w:p>
        </w:tc>
        <w:tc>
          <w:tcPr>
            <w:tcW w:w="1527" w:type="dxa"/>
          </w:tcPr>
          <w:p w:rsidR="002C7C38" w:rsidRPr="002C31AF" w:rsidRDefault="002C7C38" w:rsidP="002C7C38">
            <w:pPr>
              <w:spacing w:after="0" w:line="240" w:lineRule="auto"/>
              <w:jc w:val="center"/>
              <w:rPr>
                <w:rFonts w:ascii="Times New Roman" w:eastAsia="Times New Roman" w:hAnsi="Times New Roman" w:cs="Times New Roman"/>
                <w:b/>
                <w:sz w:val="28"/>
                <w:szCs w:val="28"/>
              </w:rPr>
            </w:pPr>
          </w:p>
          <w:p w:rsidR="002C7C38" w:rsidRPr="002C31AF" w:rsidRDefault="002C7C38" w:rsidP="009B684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w:t>
            </w:r>
            <w:r w:rsidR="009B6846">
              <w:rPr>
                <w:rFonts w:ascii="Times New Roman" w:eastAsia="Times New Roman" w:hAnsi="Times New Roman" w:cs="Times New Roman"/>
                <w:b/>
                <w:sz w:val="28"/>
                <w:szCs w:val="28"/>
              </w:rPr>
              <w:t>3</w:t>
            </w:r>
          </w:p>
        </w:tc>
      </w:tr>
    </w:tbl>
    <w:p w:rsidR="006F78A9" w:rsidRDefault="006F78A9" w:rsidP="00DF6713">
      <w:pPr>
        <w:spacing w:after="0" w:line="240" w:lineRule="auto"/>
        <w:rPr>
          <w:rFonts w:ascii="Times New Roman" w:eastAsia="Times New Roman" w:hAnsi="Times New Roman" w:cs="Times New Roman"/>
          <w:sz w:val="96"/>
          <w:szCs w:val="96"/>
        </w:rPr>
        <w:sectPr w:rsidR="006F78A9" w:rsidSect="00AF0AEB">
          <w:footerReference w:type="default" r:id="rId11"/>
          <w:footerReference w:type="first" r:id="rId12"/>
          <w:pgSz w:w="11906" w:h="16838"/>
          <w:pgMar w:top="1134" w:right="1134" w:bottom="1134" w:left="1134" w:header="709" w:footer="709" w:gutter="0"/>
          <w:pgNumType w:start="503" w:chapStyle="1"/>
          <w:cols w:space="708"/>
          <w:docGrid w:linePitch="360"/>
        </w:sectPr>
      </w:pPr>
    </w:p>
    <w:p w:rsidR="007B1AEA" w:rsidRDefault="007B1AEA" w:rsidP="00DF671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SADRŽAJ</w:t>
      </w:r>
    </w:p>
    <w:p w:rsidR="007B1AEA" w:rsidRDefault="007B1AEA" w:rsidP="00DF6713">
      <w:pPr>
        <w:spacing w:after="0" w:line="240" w:lineRule="auto"/>
        <w:jc w:val="both"/>
        <w:rPr>
          <w:rFonts w:ascii="Times New Roman" w:hAnsi="Times New Roman" w:cs="Times New Roman"/>
          <w:b/>
          <w:i/>
          <w:sz w:val="24"/>
          <w:szCs w:val="24"/>
          <w:u w:val="single"/>
        </w:rPr>
        <w:sectPr w:rsidR="007B1AEA" w:rsidSect="002C7C38">
          <w:type w:val="continuous"/>
          <w:pgSz w:w="11906" w:h="16838"/>
          <w:pgMar w:top="1134" w:right="1134" w:bottom="1134" w:left="1134" w:header="709" w:footer="709" w:gutter="0"/>
          <w:pgNumType w:start="399"/>
          <w:cols w:space="708"/>
          <w:docGrid w:linePitch="360"/>
        </w:sectPr>
      </w:pPr>
    </w:p>
    <w:p w:rsidR="007B1AEA" w:rsidRPr="007B1AEA" w:rsidRDefault="007B1AEA" w:rsidP="00DF6713">
      <w:pPr>
        <w:spacing w:after="0" w:line="240" w:lineRule="auto"/>
        <w:jc w:val="both"/>
        <w:rPr>
          <w:rFonts w:ascii="Times New Roman" w:hAnsi="Times New Roman" w:cs="Times New Roman"/>
          <w:b/>
          <w:i/>
          <w:sz w:val="24"/>
          <w:szCs w:val="24"/>
          <w:u w:val="single"/>
        </w:rPr>
      </w:pPr>
      <w:r w:rsidRPr="007B1AEA">
        <w:rPr>
          <w:rFonts w:ascii="Times New Roman" w:hAnsi="Times New Roman" w:cs="Times New Roman"/>
          <w:b/>
          <w:i/>
          <w:sz w:val="24"/>
          <w:szCs w:val="24"/>
          <w:u w:val="single"/>
        </w:rPr>
        <w:lastRenderedPageBreak/>
        <w:t>AKTI OPĆINSKOG VIJEĆA                   Str.</w:t>
      </w:r>
    </w:p>
    <w:p w:rsidR="00ED67E0" w:rsidRDefault="00ED67E0" w:rsidP="00ED67E0">
      <w:pPr>
        <w:spacing w:after="0" w:line="240" w:lineRule="auto"/>
        <w:jc w:val="both"/>
        <w:rPr>
          <w:rFonts w:ascii="Times New Roman" w:hAnsi="Times New Roman" w:cs="Times New Roman"/>
          <w:sz w:val="24"/>
          <w:szCs w:val="24"/>
        </w:rPr>
        <w:sectPr w:rsidR="00ED67E0" w:rsidSect="002C7C38">
          <w:type w:val="continuous"/>
          <w:pgSz w:w="11906" w:h="16838"/>
          <w:pgMar w:top="1134" w:right="1134" w:bottom="1134" w:left="1134" w:header="709" w:footer="709" w:gutter="0"/>
          <w:pgNumType w:start="399"/>
          <w:cols w:num="2" w:space="708"/>
          <w:docGrid w:linePitch="360"/>
        </w:sectPr>
      </w:pP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401. Odluka o </w:t>
      </w:r>
      <w:r w:rsidRPr="00ED67E0">
        <w:rPr>
          <w:rFonts w:ascii="Times New Roman" w:hAnsi="Times New Roman" w:cs="Times New Roman"/>
          <w:sz w:val="24"/>
          <w:szCs w:val="24"/>
        </w:rPr>
        <w:t>usvajanju Revizije Plana civilne zaštite Općine Antunovac</w:t>
      </w:r>
      <w:r w:rsidR="00DA1674">
        <w:rPr>
          <w:rFonts w:ascii="Times New Roman" w:hAnsi="Times New Roman" w:cs="Times New Roman"/>
          <w:sz w:val="24"/>
          <w:szCs w:val="24"/>
        </w:rPr>
        <w:t>……….</w:t>
      </w:r>
      <w:r w:rsidR="007660EF">
        <w:rPr>
          <w:rFonts w:ascii="Times New Roman" w:hAnsi="Times New Roman" w:cs="Times New Roman"/>
          <w:sz w:val="24"/>
          <w:szCs w:val="24"/>
        </w:rPr>
        <w:t>..505</w:t>
      </w:r>
    </w:p>
    <w:p w:rsidR="00F63A35" w:rsidRP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402. </w:t>
      </w:r>
      <w:r w:rsidRPr="00F63A35">
        <w:rPr>
          <w:rFonts w:ascii="Times New Roman" w:hAnsi="Times New Roman" w:cs="Times New Roman"/>
          <w:sz w:val="24"/>
          <w:szCs w:val="24"/>
        </w:rPr>
        <w:t>Odluka o usvajanju Revizije Plana zaštite i spašavanja Općine Antunovac</w:t>
      </w:r>
      <w:r w:rsidR="00DA1674">
        <w:rPr>
          <w:rFonts w:ascii="Times New Roman" w:hAnsi="Times New Roman" w:cs="Times New Roman"/>
          <w:sz w:val="24"/>
          <w:szCs w:val="24"/>
        </w:rPr>
        <w:t>…</w:t>
      </w:r>
      <w:r w:rsidR="007660EF">
        <w:rPr>
          <w:rFonts w:ascii="Times New Roman" w:hAnsi="Times New Roman" w:cs="Times New Roman"/>
          <w:sz w:val="24"/>
          <w:szCs w:val="24"/>
        </w:rPr>
        <w:t>..505</w:t>
      </w:r>
    </w:p>
    <w:p w:rsidR="007660EF"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403. Pravilnik o financiranju udruga iz proračuna Općine Antunovac</w:t>
      </w:r>
      <w:r w:rsidR="007660EF">
        <w:rPr>
          <w:rFonts w:ascii="Times New Roman" w:hAnsi="Times New Roman" w:cs="Times New Roman"/>
          <w:sz w:val="24"/>
          <w:szCs w:val="24"/>
        </w:rPr>
        <w:t>…………….506</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 xml:space="preserve">404. Godišnja Analiza stanja sustava civilne zaštite na području </w:t>
      </w:r>
      <w:r w:rsidR="00DA1674">
        <w:rPr>
          <w:rFonts w:ascii="Times New Roman" w:hAnsi="Times New Roman" w:cs="Times New Roman"/>
          <w:sz w:val="24"/>
          <w:szCs w:val="24"/>
        </w:rPr>
        <w:t>Općine Antunovac u 2015. godini………………………………</w:t>
      </w:r>
      <w:r w:rsidR="007660EF">
        <w:rPr>
          <w:rFonts w:ascii="Times New Roman" w:hAnsi="Times New Roman" w:cs="Times New Roman"/>
          <w:sz w:val="24"/>
          <w:szCs w:val="24"/>
        </w:rPr>
        <w:t>……..518</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405. Godišnji Plan razvoja sustava civilne zaštite na području Općine Antunovac</w:t>
      </w:r>
      <w:r w:rsidR="00DA1674">
        <w:rPr>
          <w:rFonts w:ascii="Times New Roman" w:hAnsi="Times New Roman" w:cs="Times New Roman"/>
          <w:sz w:val="24"/>
          <w:szCs w:val="24"/>
        </w:rPr>
        <w:t>…</w:t>
      </w:r>
      <w:r w:rsidR="007660EF">
        <w:rPr>
          <w:rFonts w:ascii="Times New Roman" w:hAnsi="Times New Roman" w:cs="Times New Roman"/>
          <w:sz w:val="24"/>
          <w:szCs w:val="24"/>
        </w:rPr>
        <w:t>...522</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406. Odluka o izvršavanju Proračuna Općine Antunovac za 2016. godinu</w:t>
      </w:r>
      <w:r w:rsidR="00DA1674">
        <w:rPr>
          <w:rFonts w:ascii="Times New Roman" w:hAnsi="Times New Roman" w:cs="Times New Roman"/>
          <w:sz w:val="24"/>
          <w:szCs w:val="24"/>
        </w:rPr>
        <w:t>………………</w:t>
      </w:r>
      <w:r w:rsidR="007660EF">
        <w:rPr>
          <w:rFonts w:ascii="Times New Roman" w:hAnsi="Times New Roman" w:cs="Times New Roman"/>
          <w:sz w:val="24"/>
          <w:szCs w:val="24"/>
        </w:rPr>
        <w:t>524</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407. Proračun Općine Antunovac za 2016. godinu</w:t>
      </w:r>
      <w:r w:rsidR="007660EF">
        <w:rPr>
          <w:rFonts w:ascii="Times New Roman" w:hAnsi="Times New Roman" w:cs="Times New Roman"/>
          <w:sz w:val="24"/>
          <w:szCs w:val="24"/>
        </w:rPr>
        <w:t>…………………………………….526</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408. Projekcija Proračuna za razdoblje od 2016. do 2018. godine</w:t>
      </w:r>
      <w:r w:rsidR="007660EF">
        <w:rPr>
          <w:rFonts w:ascii="Times New Roman" w:hAnsi="Times New Roman" w:cs="Times New Roman"/>
          <w:sz w:val="24"/>
          <w:szCs w:val="24"/>
        </w:rPr>
        <w:t>……………………546</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409. Plan razvojnih programa za 2016. do 2018. godine</w:t>
      </w:r>
      <w:r w:rsidR="007660EF">
        <w:rPr>
          <w:rFonts w:ascii="Times New Roman" w:hAnsi="Times New Roman" w:cs="Times New Roman"/>
          <w:sz w:val="24"/>
          <w:szCs w:val="24"/>
        </w:rPr>
        <w:t>……………………………...549</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410. Program gradnje objekata i uređaja komunalne infrastrukture na području Općine Antunovac za 2016. godinu</w:t>
      </w:r>
      <w:r w:rsidR="00DA1674">
        <w:rPr>
          <w:rFonts w:ascii="Times New Roman" w:hAnsi="Times New Roman" w:cs="Times New Roman"/>
          <w:sz w:val="24"/>
          <w:szCs w:val="24"/>
        </w:rPr>
        <w:t>………………</w:t>
      </w:r>
      <w:r w:rsidR="007660EF">
        <w:rPr>
          <w:rFonts w:ascii="Times New Roman" w:hAnsi="Times New Roman" w:cs="Times New Roman"/>
          <w:sz w:val="24"/>
          <w:szCs w:val="24"/>
        </w:rPr>
        <w:t>553</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411. Program održavanja komunalne infrastrukture na području Općine Antunovac za 2016. godinu</w:t>
      </w:r>
      <w:r w:rsidR="00DA1674">
        <w:rPr>
          <w:rFonts w:ascii="Times New Roman" w:hAnsi="Times New Roman" w:cs="Times New Roman"/>
          <w:sz w:val="24"/>
          <w:szCs w:val="24"/>
        </w:rPr>
        <w:t>………………………</w:t>
      </w:r>
      <w:r w:rsidR="007660EF">
        <w:rPr>
          <w:rFonts w:ascii="Times New Roman" w:hAnsi="Times New Roman" w:cs="Times New Roman"/>
          <w:sz w:val="24"/>
          <w:szCs w:val="24"/>
        </w:rPr>
        <w:t>…..554</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412. Program trošenja sredstava ostvarenih raspolaganjem poljoprivrednim zemljištem u vlasništvu Republike Hrvatske na području Općine Antunovac za 2016. godinu</w:t>
      </w:r>
      <w:r w:rsidR="007660EF">
        <w:rPr>
          <w:rFonts w:ascii="Times New Roman" w:hAnsi="Times New Roman" w:cs="Times New Roman"/>
          <w:sz w:val="24"/>
          <w:szCs w:val="24"/>
        </w:rPr>
        <w:t>……...557</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413. Program potreba u predškolskom odgoju na području Općine Antunovac za 2016. godinu</w:t>
      </w:r>
      <w:r w:rsidR="007660EF">
        <w:rPr>
          <w:rFonts w:ascii="Times New Roman" w:hAnsi="Times New Roman" w:cs="Times New Roman"/>
          <w:sz w:val="24"/>
          <w:szCs w:val="24"/>
        </w:rPr>
        <w:t>……………………………………558</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414. Program javnih potreba u socijalnoj skrbi na području Općine Antunovac za 2016. godinu</w:t>
      </w:r>
      <w:r w:rsidR="00DA1674">
        <w:rPr>
          <w:rFonts w:ascii="Times New Roman" w:hAnsi="Times New Roman" w:cs="Times New Roman"/>
          <w:sz w:val="24"/>
          <w:szCs w:val="24"/>
        </w:rPr>
        <w:t>…………………………………….</w:t>
      </w:r>
      <w:r w:rsidR="007660EF">
        <w:rPr>
          <w:rFonts w:ascii="Times New Roman" w:hAnsi="Times New Roman" w:cs="Times New Roman"/>
          <w:sz w:val="24"/>
          <w:szCs w:val="24"/>
        </w:rPr>
        <w:t>559</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415. Program javnih potreba u kulturi na području Općine Antunovac za 2016. godinu</w:t>
      </w:r>
      <w:r w:rsidR="007660EF">
        <w:rPr>
          <w:rFonts w:ascii="Times New Roman" w:hAnsi="Times New Roman" w:cs="Times New Roman"/>
          <w:sz w:val="24"/>
          <w:szCs w:val="24"/>
        </w:rPr>
        <w:t>…………………………………….560</w:t>
      </w:r>
    </w:p>
    <w:p w:rsidR="00F63A35" w:rsidRP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t>416. Program javnih potreba u sportu na području Općine Antunovac za 2016. godinu</w:t>
      </w:r>
      <w:r w:rsidR="00DA1674">
        <w:rPr>
          <w:rFonts w:ascii="Times New Roman" w:hAnsi="Times New Roman" w:cs="Times New Roman"/>
          <w:sz w:val="24"/>
          <w:szCs w:val="24"/>
        </w:rPr>
        <w:t>…………………………………….</w:t>
      </w:r>
      <w:r w:rsidR="007660EF">
        <w:rPr>
          <w:rFonts w:ascii="Times New Roman" w:hAnsi="Times New Roman" w:cs="Times New Roman"/>
          <w:sz w:val="24"/>
          <w:szCs w:val="24"/>
        </w:rPr>
        <w:t>561</w:t>
      </w:r>
      <w:r w:rsidRPr="00F63A35">
        <w:rPr>
          <w:rFonts w:ascii="Times New Roman" w:hAnsi="Times New Roman" w:cs="Times New Roman"/>
          <w:sz w:val="24"/>
          <w:szCs w:val="24"/>
        </w:rPr>
        <w:t xml:space="preserve"> </w:t>
      </w:r>
    </w:p>
    <w:p w:rsidR="00F63A35" w:rsidRDefault="00F63A35" w:rsidP="00F63A35">
      <w:pPr>
        <w:spacing w:after="0" w:line="240" w:lineRule="auto"/>
        <w:jc w:val="both"/>
        <w:rPr>
          <w:rFonts w:ascii="Times New Roman" w:hAnsi="Times New Roman" w:cs="Times New Roman"/>
          <w:sz w:val="24"/>
          <w:szCs w:val="24"/>
        </w:rPr>
      </w:pPr>
      <w:r w:rsidRPr="00F63A35">
        <w:rPr>
          <w:rFonts w:ascii="Times New Roman" w:hAnsi="Times New Roman" w:cs="Times New Roman"/>
          <w:sz w:val="24"/>
          <w:szCs w:val="24"/>
        </w:rPr>
        <w:lastRenderedPageBreak/>
        <w:t xml:space="preserve">417. Odluka o kriterijima za raspored sredstava osiguranih u Proračunu Općine Antunovac za 2016. godinu za političke </w:t>
      </w:r>
      <w:proofErr w:type="spellStart"/>
      <w:r w:rsidRPr="00F63A35">
        <w:rPr>
          <w:rFonts w:ascii="Times New Roman" w:hAnsi="Times New Roman" w:cs="Times New Roman"/>
          <w:sz w:val="24"/>
          <w:szCs w:val="24"/>
        </w:rPr>
        <w:t>stranke</w:t>
      </w:r>
      <w:r w:rsidR="007660EF">
        <w:rPr>
          <w:rFonts w:ascii="Times New Roman" w:hAnsi="Times New Roman" w:cs="Times New Roman"/>
          <w:sz w:val="24"/>
          <w:szCs w:val="24"/>
        </w:rPr>
        <w:t>..</w:t>
      </w:r>
      <w:proofErr w:type="spellEnd"/>
      <w:r w:rsidR="007660EF">
        <w:rPr>
          <w:rFonts w:ascii="Times New Roman" w:hAnsi="Times New Roman" w:cs="Times New Roman"/>
          <w:sz w:val="24"/>
          <w:szCs w:val="24"/>
        </w:rPr>
        <w:t>.</w:t>
      </w:r>
      <w:r w:rsidR="00DA1674">
        <w:rPr>
          <w:rFonts w:ascii="Times New Roman" w:hAnsi="Times New Roman" w:cs="Times New Roman"/>
          <w:sz w:val="24"/>
          <w:szCs w:val="24"/>
        </w:rPr>
        <w:t>………………………………….</w:t>
      </w:r>
      <w:r w:rsidR="007660EF">
        <w:rPr>
          <w:rFonts w:ascii="Times New Roman" w:hAnsi="Times New Roman" w:cs="Times New Roman"/>
          <w:sz w:val="24"/>
          <w:szCs w:val="24"/>
        </w:rPr>
        <w:t>562</w:t>
      </w:r>
    </w:p>
    <w:p w:rsidR="00F63A35" w:rsidRDefault="00F63A35" w:rsidP="00F63A35">
      <w:pPr>
        <w:spacing w:after="0" w:line="240" w:lineRule="auto"/>
        <w:jc w:val="both"/>
        <w:rPr>
          <w:rFonts w:ascii="Times New Roman" w:hAnsi="Times New Roman" w:cs="Times New Roman"/>
          <w:sz w:val="24"/>
          <w:szCs w:val="24"/>
        </w:rPr>
      </w:pPr>
      <w:r w:rsidRPr="007B1AEA">
        <w:rPr>
          <w:rFonts w:ascii="Times New Roman" w:hAnsi="Times New Roman" w:cs="Times New Roman"/>
          <w:b/>
          <w:i/>
          <w:sz w:val="24"/>
          <w:szCs w:val="24"/>
          <w:u w:val="single"/>
        </w:rPr>
        <w:t xml:space="preserve">AKTI OPĆINSKOG </w:t>
      </w:r>
      <w:r>
        <w:rPr>
          <w:rFonts w:ascii="Times New Roman" w:hAnsi="Times New Roman" w:cs="Times New Roman"/>
          <w:b/>
          <w:i/>
          <w:sz w:val="24"/>
          <w:szCs w:val="24"/>
          <w:u w:val="single"/>
        </w:rPr>
        <w:t xml:space="preserve">NAČELNIKA_____Str.          </w:t>
      </w:r>
      <w:r>
        <w:rPr>
          <w:rFonts w:ascii="Times New Roman" w:hAnsi="Times New Roman" w:cs="Times New Roman"/>
          <w:sz w:val="24"/>
          <w:szCs w:val="24"/>
        </w:rPr>
        <w:t xml:space="preserve">418. </w:t>
      </w:r>
      <w:r w:rsidR="00FB4D5B">
        <w:rPr>
          <w:rFonts w:ascii="Times New Roman" w:hAnsi="Times New Roman" w:cs="Times New Roman"/>
          <w:sz w:val="24"/>
          <w:szCs w:val="24"/>
        </w:rPr>
        <w:t xml:space="preserve">Odluka </w:t>
      </w:r>
      <w:r w:rsidR="00FB4D5B" w:rsidRPr="00FB4D5B">
        <w:rPr>
          <w:rFonts w:ascii="Times New Roman" w:hAnsi="Times New Roman" w:cs="Times New Roman"/>
          <w:sz w:val="24"/>
          <w:szCs w:val="24"/>
        </w:rPr>
        <w:t>o nabavi usluge cestovnog prijevoza svjetlosnih dekoracija</w:t>
      </w:r>
      <w:r w:rsidR="00030D2C">
        <w:rPr>
          <w:rFonts w:ascii="Times New Roman" w:hAnsi="Times New Roman" w:cs="Times New Roman"/>
          <w:sz w:val="24"/>
          <w:szCs w:val="24"/>
        </w:rPr>
        <w:t>………….</w:t>
      </w:r>
      <w:r w:rsidR="007660EF">
        <w:rPr>
          <w:rFonts w:ascii="Times New Roman" w:hAnsi="Times New Roman" w:cs="Times New Roman"/>
          <w:sz w:val="24"/>
          <w:szCs w:val="24"/>
        </w:rPr>
        <w:t>563</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419.</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o nabavi hrane za Općinsko izborno povjerenstvo</w:t>
      </w:r>
      <w:r w:rsidR="00FB4D5B">
        <w:rPr>
          <w:rFonts w:ascii="Times New Roman" w:hAnsi="Times New Roman" w:cs="Times New Roman"/>
          <w:sz w:val="24"/>
          <w:szCs w:val="24"/>
        </w:rPr>
        <w:t xml:space="preserve"> </w:t>
      </w:r>
      <w:r w:rsidR="00FB4D5B" w:rsidRPr="00FB4D5B">
        <w:rPr>
          <w:rFonts w:ascii="Times New Roman" w:hAnsi="Times New Roman" w:cs="Times New Roman"/>
          <w:sz w:val="24"/>
          <w:szCs w:val="24"/>
        </w:rPr>
        <w:t>Općine Antunovac povodom Izbora za zastupnike u Hrvatski sabor 2015</w:t>
      </w:r>
      <w:r w:rsidR="00030D2C">
        <w:rPr>
          <w:rFonts w:ascii="Times New Roman" w:hAnsi="Times New Roman" w:cs="Times New Roman"/>
          <w:sz w:val="24"/>
          <w:szCs w:val="24"/>
        </w:rPr>
        <w:t>………………………</w:t>
      </w:r>
      <w:r w:rsidR="007660EF">
        <w:rPr>
          <w:rFonts w:ascii="Times New Roman" w:hAnsi="Times New Roman" w:cs="Times New Roman"/>
          <w:sz w:val="24"/>
          <w:szCs w:val="24"/>
        </w:rPr>
        <w:t>………..564</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420.</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 xml:space="preserve">o nabavi usluge sviranja </w:t>
      </w:r>
      <w:proofErr w:type="spellStart"/>
      <w:r w:rsidR="00FB4D5B" w:rsidRPr="00FB4D5B">
        <w:rPr>
          <w:rFonts w:ascii="Times New Roman" w:hAnsi="Times New Roman" w:cs="Times New Roman"/>
          <w:sz w:val="24"/>
          <w:szCs w:val="24"/>
        </w:rPr>
        <w:t>mirozova</w:t>
      </w:r>
      <w:proofErr w:type="spellEnd"/>
      <w:r w:rsidR="00FB4D5B" w:rsidRPr="00FB4D5B">
        <w:rPr>
          <w:rFonts w:ascii="Times New Roman" w:hAnsi="Times New Roman" w:cs="Times New Roman"/>
          <w:sz w:val="24"/>
          <w:szCs w:val="24"/>
        </w:rPr>
        <w:t xml:space="preserve"> povodom obilježavanja</w:t>
      </w:r>
      <w:r w:rsidR="00FB4D5B">
        <w:rPr>
          <w:rFonts w:ascii="Times New Roman" w:hAnsi="Times New Roman" w:cs="Times New Roman"/>
          <w:sz w:val="24"/>
          <w:szCs w:val="24"/>
        </w:rPr>
        <w:t xml:space="preserve"> </w:t>
      </w:r>
      <w:proofErr w:type="spellStart"/>
      <w:r w:rsidR="00FB4D5B" w:rsidRPr="00FB4D5B">
        <w:rPr>
          <w:rFonts w:ascii="Times New Roman" w:hAnsi="Times New Roman" w:cs="Times New Roman"/>
          <w:sz w:val="24"/>
          <w:szCs w:val="24"/>
        </w:rPr>
        <w:t>spomendana</w:t>
      </w:r>
      <w:proofErr w:type="spellEnd"/>
      <w:r w:rsidR="00FB4D5B" w:rsidRPr="00FB4D5B">
        <w:rPr>
          <w:rFonts w:ascii="Times New Roman" w:hAnsi="Times New Roman" w:cs="Times New Roman"/>
          <w:sz w:val="24"/>
          <w:szCs w:val="24"/>
        </w:rPr>
        <w:t xml:space="preserve"> u </w:t>
      </w:r>
      <w:proofErr w:type="spellStart"/>
      <w:r w:rsidR="00FB4D5B" w:rsidRPr="00FB4D5B">
        <w:rPr>
          <w:rFonts w:ascii="Times New Roman" w:hAnsi="Times New Roman" w:cs="Times New Roman"/>
          <w:sz w:val="24"/>
          <w:szCs w:val="24"/>
        </w:rPr>
        <w:t>Ivanovcu</w:t>
      </w:r>
      <w:proofErr w:type="spellEnd"/>
      <w:r w:rsidR="00FB4D5B" w:rsidRPr="00FB4D5B">
        <w:rPr>
          <w:rFonts w:ascii="Times New Roman" w:hAnsi="Times New Roman" w:cs="Times New Roman"/>
          <w:sz w:val="24"/>
          <w:szCs w:val="24"/>
        </w:rPr>
        <w:t xml:space="preserve"> dana 20.11.2015. godine</w:t>
      </w:r>
      <w:r w:rsidR="007660EF">
        <w:rPr>
          <w:rFonts w:ascii="Times New Roman" w:hAnsi="Times New Roman" w:cs="Times New Roman"/>
          <w:sz w:val="24"/>
          <w:szCs w:val="24"/>
        </w:rPr>
        <w:t>…………………………………….564</w:t>
      </w:r>
      <w:r w:rsidR="00FB4D5B">
        <w:rPr>
          <w:rFonts w:ascii="Times New Roman" w:hAnsi="Times New Roman" w:cs="Times New Roman"/>
          <w:sz w:val="24"/>
          <w:szCs w:val="24"/>
        </w:rPr>
        <w:t xml:space="preserve"> </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421.</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o nabavi mobilnog uređaja</w:t>
      </w:r>
      <w:r w:rsidR="007660EF">
        <w:rPr>
          <w:rFonts w:ascii="Times New Roman" w:hAnsi="Times New Roman" w:cs="Times New Roman"/>
          <w:sz w:val="24"/>
          <w:szCs w:val="24"/>
        </w:rPr>
        <w:t>…565</w:t>
      </w:r>
      <w:r w:rsidR="00FB4D5B">
        <w:rPr>
          <w:rFonts w:ascii="Times New Roman" w:hAnsi="Times New Roman" w:cs="Times New Roman"/>
          <w:sz w:val="24"/>
          <w:szCs w:val="24"/>
        </w:rPr>
        <w:t xml:space="preserve"> </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422.</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o nabavi i izradi čestitki povodom Božića i Nove godine</w:t>
      </w:r>
      <w:r w:rsidR="007660EF">
        <w:rPr>
          <w:rFonts w:ascii="Times New Roman" w:hAnsi="Times New Roman" w:cs="Times New Roman"/>
          <w:sz w:val="24"/>
          <w:szCs w:val="24"/>
        </w:rPr>
        <w:t>…………565</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423.</w:t>
      </w:r>
      <w:r w:rsidR="00FB4D5B">
        <w:rPr>
          <w:rFonts w:ascii="Times New Roman" w:hAnsi="Times New Roman" w:cs="Times New Roman"/>
          <w:sz w:val="24"/>
          <w:szCs w:val="24"/>
        </w:rPr>
        <w:t xml:space="preserve"> Izmjena odluke </w:t>
      </w:r>
      <w:r w:rsidR="00FB4D5B" w:rsidRPr="00FB4D5B">
        <w:rPr>
          <w:rFonts w:ascii="Times New Roman" w:hAnsi="Times New Roman" w:cs="Times New Roman"/>
          <w:sz w:val="24"/>
          <w:szCs w:val="24"/>
        </w:rPr>
        <w:t>o nabavi promotivnog materijala</w:t>
      </w:r>
      <w:r w:rsidR="007660EF">
        <w:rPr>
          <w:rFonts w:ascii="Times New Roman" w:hAnsi="Times New Roman" w:cs="Times New Roman"/>
          <w:sz w:val="24"/>
          <w:szCs w:val="24"/>
        </w:rPr>
        <w:t>…………………………………566</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424.</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o nabavi usluge izvoza podataka predmeta i dokumenata</w:t>
      </w:r>
      <w:r w:rsidR="00FB4D5B">
        <w:rPr>
          <w:rFonts w:ascii="Times New Roman" w:hAnsi="Times New Roman" w:cs="Times New Roman"/>
          <w:sz w:val="24"/>
          <w:szCs w:val="24"/>
        </w:rPr>
        <w:t xml:space="preserve"> </w:t>
      </w:r>
      <w:r w:rsidR="00FB4D5B" w:rsidRPr="00FB4D5B">
        <w:rPr>
          <w:rFonts w:ascii="Times New Roman" w:hAnsi="Times New Roman" w:cs="Times New Roman"/>
          <w:sz w:val="24"/>
          <w:szCs w:val="24"/>
        </w:rPr>
        <w:t>iz LCSPI aplikacije LC223 –Uredsko poslovanje</w:t>
      </w:r>
      <w:r w:rsidR="007660EF">
        <w:rPr>
          <w:rFonts w:ascii="Times New Roman" w:hAnsi="Times New Roman" w:cs="Times New Roman"/>
          <w:sz w:val="24"/>
          <w:szCs w:val="24"/>
        </w:rPr>
        <w:t>……………..566</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425.</w:t>
      </w:r>
      <w:r w:rsidR="00FB4D5B">
        <w:rPr>
          <w:rFonts w:ascii="Times New Roman" w:hAnsi="Times New Roman" w:cs="Times New Roman"/>
          <w:sz w:val="24"/>
          <w:szCs w:val="24"/>
        </w:rPr>
        <w:t xml:space="preserve"> Odluka </w:t>
      </w:r>
      <w:r w:rsidR="00FB4D5B" w:rsidRPr="00FB4D5B">
        <w:rPr>
          <w:rFonts w:ascii="Times New Roman" w:hAnsi="Times New Roman" w:cs="Times New Roman"/>
          <w:sz w:val="24"/>
          <w:szCs w:val="24"/>
        </w:rPr>
        <w:t xml:space="preserve">o nabavi usluge postavljanja klupe od </w:t>
      </w:r>
      <w:proofErr w:type="spellStart"/>
      <w:r w:rsidR="00FB4D5B" w:rsidRPr="00FB4D5B">
        <w:rPr>
          <w:rFonts w:ascii="Times New Roman" w:hAnsi="Times New Roman" w:cs="Times New Roman"/>
          <w:sz w:val="24"/>
          <w:szCs w:val="24"/>
        </w:rPr>
        <w:t>inoxa</w:t>
      </w:r>
      <w:proofErr w:type="spellEnd"/>
      <w:r w:rsidR="00FB4D5B" w:rsidRPr="00FB4D5B">
        <w:rPr>
          <w:rFonts w:ascii="Times New Roman" w:hAnsi="Times New Roman" w:cs="Times New Roman"/>
          <w:sz w:val="24"/>
          <w:szCs w:val="24"/>
        </w:rPr>
        <w:t xml:space="preserve"> i stalka za bicikle</w:t>
      </w:r>
      <w:r w:rsidR="00FB4D5B">
        <w:rPr>
          <w:rFonts w:ascii="Times New Roman" w:hAnsi="Times New Roman" w:cs="Times New Roman"/>
          <w:sz w:val="24"/>
          <w:szCs w:val="24"/>
        </w:rPr>
        <w:t xml:space="preserve"> </w:t>
      </w:r>
      <w:r w:rsidR="00FB4D5B" w:rsidRPr="00FB4D5B">
        <w:rPr>
          <w:rFonts w:ascii="Times New Roman" w:hAnsi="Times New Roman" w:cs="Times New Roman"/>
          <w:sz w:val="24"/>
          <w:szCs w:val="24"/>
        </w:rPr>
        <w:t>uz trasu biciklističke rute Antunovac-</w:t>
      </w:r>
      <w:proofErr w:type="spellStart"/>
      <w:r w:rsidR="00FB4D5B" w:rsidRPr="00FB4D5B">
        <w:rPr>
          <w:rFonts w:ascii="Times New Roman" w:hAnsi="Times New Roman" w:cs="Times New Roman"/>
          <w:sz w:val="24"/>
          <w:szCs w:val="24"/>
        </w:rPr>
        <w:t>Ivanovac</w:t>
      </w:r>
      <w:proofErr w:type="spellEnd"/>
      <w:r w:rsidR="007660EF">
        <w:rPr>
          <w:rFonts w:ascii="Times New Roman" w:hAnsi="Times New Roman" w:cs="Times New Roman"/>
          <w:sz w:val="24"/>
          <w:szCs w:val="24"/>
        </w:rPr>
        <w:t>…...567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426.</w:t>
      </w:r>
      <w:r w:rsidR="007E1477">
        <w:rPr>
          <w:rFonts w:ascii="Times New Roman" w:hAnsi="Times New Roman" w:cs="Times New Roman"/>
          <w:sz w:val="24"/>
          <w:szCs w:val="24"/>
        </w:rPr>
        <w:t xml:space="preserve"> Odluka </w:t>
      </w:r>
      <w:r w:rsidR="007E1477" w:rsidRPr="007E1477">
        <w:rPr>
          <w:rFonts w:ascii="Times New Roman" w:hAnsi="Times New Roman" w:cs="Times New Roman"/>
          <w:sz w:val="24"/>
          <w:szCs w:val="24"/>
        </w:rPr>
        <w:t>o nabavi božićnih vrećica i slatkiša za poklon paketiće povodom</w:t>
      </w:r>
      <w:r w:rsidR="007E1477">
        <w:rPr>
          <w:rFonts w:ascii="Times New Roman" w:hAnsi="Times New Roman" w:cs="Times New Roman"/>
          <w:sz w:val="24"/>
          <w:szCs w:val="24"/>
        </w:rPr>
        <w:t xml:space="preserve"> </w:t>
      </w:r>
      <w:r w:rsidR="007E1477" w:rsidRPr="007E1477">
        <w:rPr>
          <w:rFonts w:ascii="Times New Roman" w:hAnsi="Times New Roman" w:cs="Times New Roman"/>
          <w:sz w:val="24"/>
          <w:szCs w:val="24"/>
        </w:rPr>
        <w:t>božićnih blagdana za djecu Općine Antunovac</w:t>
      </w:r>
      <w:r w:rsidR="007660EF">
        <w:rPr>
          <w:rFonts w:ascii="Times New Roman" w:hAnsi="Times New Roman" w:cs="Times New Roman"/>
          <w:sz w:val="24"/>
          <w:szCs w:val="24"/>
        </w:rPr>
        <w:t>……</w:t>
      </w:r>
      <w:r w:rsidR="00C36443">
        <w:rPr>
          <w:rFonts w:ascii="Times New Roman" w:hAnsi="Times New Roman" w:cs="Times New Roman"/>
          <w:sz w:val="24"/>
          <w:szCs w:val="24"/>
        </w:rPr>
        <w:t>568</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427.</w:t>
      </w:r>
      <w:r w:rsidR="007E1477">
        <w:rPr>
          <w:rFonts w:ascii="Times New Roman" w:hAnsi="Times New Roman" w:cs="Times New Roman"/>
          <w:sz w:val="24"/>
          <w:szCs w:val="24"/>
        </w:rPr>
        <w:t xml:space="preserve"> Izmjena Plana nabave </w:t>
      </w:r>
      <w:r w:rsidR="007E1477" w:rsidRPr="007E1477">
        <w:rPr>
          <w:rFonts w:ascii="Times New Roman" w:hAnsi="Times New Roman" w:cs="Times New Roman"/>
          <w:sz w:val="24"/>
          <w:szCs w:val="24"/>
        </w:rPr>
        <w:t>za 2015. godinu</w:t>
      </w:r>
      <w:r w:rsidR="00030D2C">
        <w:rPr>
          <w:rFonts w:ascii="Times New Roman" w:hAnsi="Times New Roman" w:cs="Times New Roman"/>
          <w:sz w:val="24"/>
          <w:szCs w:val="24"/>
        </w:rPr>
        <w:t>……………………</w:t>
      </w:r>
      <w:r w:rsidR="00C36443">
        <w:rPr>
          <w:rFonts w:ascii="Times New Roman" w:hAnsi="Times New Roman" w:cs="Times New Roman"/>
          <w:sz w:val="24"/>
          <w:szCs w:val="24"/>
        </w:rPr>
        <w:t>………………568</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428.</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raspisivanju natječaja za dodjelu stipendija učenicima srednjih škola i studentima</w:t>
      </w:r>
      <w:r w:rsidR="004F1879">
        <w:rPr>
          <w:rFonts w:ascii="Times New Roman" w:hAnsi="Times New Roman" w:cs="Times New Roman"/>
          <w:sz w:val="24"/>
          <w:szCs w:val="24"/>
        </w:rPr>
        <w:t xml:space="preserve"> </w:t>
      </w:r>
      <w:r w:rsidR="004F1879" w:rsidRPr="004F1879">
        <w:rPr>
          <w:rFonts w:ascii="Times New Roman" w:hAnsi="Times New Roman" w:cs="Times New Roman"/>
          <w:sz w:val="24"/>
          <w:szCs w:val="24"/>
        </w:rPr>
        <w:t>s područja Općine Antunovac</w:t>
      </w:r>
      <w:r w:rsidR="004F1879">
        <w:rPr>
          <w:rFonts w:ascii="Times New Roman" w:hAnsi="Times New Roman" w:cs="Times New Roman"/>
          <w:sz w:val="24"/>
          <w:szCs w:val="24"/>
        </w:rPr>
        <w:t>…</w:t>
      </w:r>
      <w:r w:rsidR="00C36443">
        <w:rPr>
          <w:rFonts w:ascii="Times New Roman" w:hAnsi="Times New Roman" w:cs="Times New Roman"/>
          <w:sz w:val="24"/>
          <w:szCs w:val="24"/>
        </w:rPr>
        <w:t>..</w:t>
      </w:r>
      <w:r w:rsidR="007F5803">
        <w:rPr>
          <w:rFonts w:ascii="Times New Roman" w:hAnsi="Times New Roman" w:cs="Times New Roman"/>
          <w:sz w:val="24"/>
          <w:szCs w:val="24"/>
        </w:rPr>
        <w:t>……………………………</w:t>
      </w:r>
      <w:r w:rsidR="00C36443">
        <w:rPr>
          <w:rFonts w:ascii="Times New Roman" w:hAnsi="Times New Roman" w:cs="Times New Roman"/>
          <w:sz w:val="24"/>
          <w:szCs w:val="24"/>
        </w:rPr>
        <w:t>577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429.</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djelomičnom oslobađanju od plaćanja komunalnog doprinosa</w:t>
      </w:r>
      <w:r w:rsidR="004F1879">
        <w:rPr>
          <w:rFonts w:ascii="Times New Roman" w:hAnsi="Times New Roman" w:cs="Times New Roman"/>
          <w:sz w:val="24"/>
          <w:szCs w:val="24"/>
        </w:rPr>
        <w:t xml:space="preserve"> </w:t>
      </w:r>
      <w:r w:rsidR="004F1879" w:rsidRPr="004F1879">
        <w:rPr>
          <w:rFonts w:ascii="Times New Roman" w:hAnsi="Times New Roman" w:cs="Times New Roman"/>
          <w:sz w:val="24"/>
          <w:szCs w:val="24"/>
        </w:rPr>
        <w:t>obvezniku FLOCCUS d.o.o.</w:t>
      </w:r>
      <w:r w:rsidR="004F1879">
        <w:rPr>
          <w:rFonts w:ascii="Times New Roman" w:hAnsi="Times New Roman" w:cs="Times New Roman"/>
          <w:sz w:val="24"/>
          <w:szCs w:val="24"/>
        </w:rPr>
        <w:t xml:space="preserve"> </w:t>
      </w:r>
      <w:r w:rsidR="00C36443">
        <w:rPr>
          <w:rFonts w:ascii="Times New Roman" w:hAnsi="Times New Roman" w:cs="Times New Roman"/>
          <w:sz w:val="24"/>
          <w:szCs w:val="24"/>
        </w:rPr>
        <w:t>………………………..577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430.</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nabavi usluge izrade Plana gospodarenja otpadom</w:t>
      </w:r>
      <w:r w:rsidR="00030D2C">
        <w:rPr>
          <w:rFonts w:ascii="Times New Roman" w:hAnsi="Times New Roman" w:cs="Times New Roman"/>
          <w:sz w:val="24"/>
          <w:szCs w:val="24"/>
        </w:rPr>
        <w:t>……………………</w:t>
      </w:r>
      <w:r w:rsidR="00C36443">
        <w:rPr>
          <w:rFonts w:ascii="Times New Roman" w:hAnsi="Times New Roman" w:cs="Times New Roman"/>
          <w:sz w:val="24"/>
          <w:szCs w:val="24"/>
        </w:rPr>
        <w:t>577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431.</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nabavi novogodišnjih artikala</w:t>
      </w:r>
      <w:r w:rsidR="00030D2C">
        <w:rPr>
          <w:rFonts w:ascii="Times New Roman" w:hAnsi="Times New Roman" w:cs="Times New Roman"/>
          <w:sz w:val="24"/>
          <w:szCs w:val="24"/>
        </w:rPr>
        <w:t>………………………………</w:t>
      </w:r>
      <w:r w:rsidR="00C36443">
        <w:rPr>
          <w:rFonts w:ascii="Times New Roman" w:hAnsi="Times New Roman" w:cs="Times New Roman"/>
          <w:sz w:val="24"/>
          <w:szCs w:val="24"/>
        </w:rPr>
        <w:t>……578</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432.</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 xml:space="preserve">o nabavi </w:t>
      </w:r>
      <w:proofErr w:type="spellStart"/>
      <w:r w:rsidR="004F1879" w:rsidRPr="004F1879">
        <w:rPr>
          <w:rFonts w:ascii="Times New Roman" w:hAnsi="Times New Roman" w:cs="Times New Roman"/>
          <w:sz w:val="24"/>
          <w:szCs w:val="24"/>
        </w:rPr>
        <w:t>catering</w:t>
      </w:r>
      <w:proofErr w:type="spellEnd"/>
      <w:r w:rsidR="004F1879" w:rsidRPr="004F1879">
        <w:rPr>
          <w:rFonts w:ascii="Times New Roman" w:hAnsi="Times New Roman" w:cs="Times New Roman"/>
          <w:sz w:val="24"/>
          <w:szCs w:val="24"/>
        </w:rPr>
        <w:t xml:space="preserve"> usluge za NK Vitez</w:t>
      </w:r>
      <w:r w:rsidR="00030D2C">
        <w:rPr>
          <w:rFonts w:ascii="Times New Roman" w:hAnsi="Times New Roman" w:cs="Times New Roman"/>
          <w:sz w:val="24"/>
          <w:szCs w:val="24"/>
        </w:rPr>
        <w:t>…</w:t>
      </w:r>
      <w:r w:rsidR="00C36443">
        <w:rPr>
          <w:rFonts w:ascii="Times New Roman" w:hAnsi="Times New Roman" w:cs="Times New Roman"/>
          <w:sz w:val="24"/>
          <w:szCs w:val="24"/>
        </w:rPr>
        <w:t>…...</w:t>
      </w:r>
      <w:r w:rsidR="00030D2C">
        <w:rPr>
          <w:rFonts w:ascii="Times New Roman" w:hAnsi="Times New Roman" w:cs="Times New Roman"/>
          <w:sz w:val="24"/>
          <w:szCs w:val="24"/>
        </w:rPr>
        <w:t>………………………………</w:t>
      </w:r>
      <w:r w:rsidR="00C36443">
        <w:rPr>
          <w:rFonts w:ascii="Times New Roman" w:hAnsi="Times New Roman" w:cs="Times New Roman"/>
          <w:sz w:val="24"/>
          <w:szCs w:val="24"/>
        </w:rPr>
        <w:t>579</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433.</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nabavi novogodišnjih artikala</w:t>
      </w:r>
      <w:r w:rsidR="004F1879">
        <w:rPr>
          <w:rFonts w:ascii="Times New Roman" w:hAnsi="Times New Roman" w:cs="Times New Roman"/>
          <w:sz w:val="24"/>
          <w:szCs w:val="24"/>
        </w:rPr>
        <w:t>……</w:t>
      </w:r>
      <w:r w:rsidR="00C36443">
        <w:rPr>
          <w:rFonts w:ascii="Times New Roman" w:hAnsi="Times New Roman" w:cs="Times New Roman"/>
          <w:sz w:val="24"/>
          <w:szCs w:val="24"/>
        </w:rPr>
        <w:t>…...………………………….579</w:t>
      </w:r>
    </w:p>
    <w:p w:rsidR="00F63A35" w:rsidRDefault="004F1879"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434</w:t>
      </w:r>
      <w:r w:rsidR="00F63A35">
        <w:rPr>
          <w:rFonts w:ascii="Times New Roman" w:hAnsi="Times New Roman" w:cs="Times New Roman"/>
          <w:sz w:val="24"/>
          <w:szCs w:val="24"/>
        </w:rPr>
        <w:t>.</w:t>
      </w:r>
      <w:r>
        <w:rPr>
          <w:rFonts w:ascii="Times New Roman" w:hAnsi="Times New Roman" w:cs="Times New Roman"/>
          <w:sz w:val="24"/>
          <w:szCs w:val="24"/>
        </w:rPr>
        <w:t xml:space="preserve"> Odluka </w:t>
      </w:r>
      <w:r w:rsidRPr="004F1879">
        <w:rPr>
          <w:rFonts w:ascii="Times New Roman" w:hAnsi="Times New Roman" w:cs="Times New Roman"/>
          <w:sz w:val="24"/>
          <w:szCs w:val="24"/>
        </w:rPr>
        <w:t>o nabavi kupinovog vina za božićne i novogodišnje poklone</w:t>
      </w:r>
      <w:r w:rsidR="00C36443">
        <w:rPr>
          <w:rFonts w:ascii="Times New Roman" w:hAnsi="Times New Roman" w:cs="Times New Roman"/>
          <w:sz w:val="24"/>
          <w:szCs w:val="24"/>
        </w:rPr>
        <w:t>………….580</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435.</w:t>
      </w:r>
      <w:r w:rsidR="004F1879">
        <w:rPr>
          <w:rFonts w:ascii="Times New Roman" w:hAnsi="Times New Roman" w:cs="Times New Roman"/>
          <w:sz w:val="24"/>
          <w:szCs w:val="24"/>
        </w:rPr>
        <w:t xml:space="preserve"> Izmjena odluke </w:t>
      </w:r>
      <w:r w:rsidR="004F1879" w:rsidRPr="004F1879">
        <w:rPr>
          <w:rFonts w:ascii="Times New Roman" w:hAnsi="Times New Roman" w:cs="Times New Roman"/>
          <w:sz w:val="24"/>
          <w:szCs w:val="24"/>
        </w:rPr>
        <w:t>o nabavi usluge uređenja objekta „Doma zdravlja“ u Antunovcu</w:t>
      </w:r>
      <w:r w:rsidR="00030D2C">
        <w:rPr>
          <w:rFonts w:ascii="Times New Roman" w:hAnsi="Times New Roman" w:cs="Times New Roman"/>
          <w:sz w:val="24"/>
          <w:szCs w:val="24"/>
        </w:rPr>
        <w:t>…</w:t>
      </w:r>
      <w:r w:rsidR="00C36443">
        <w:rPr>
          <w:rFonts w:ascii="Times New Roman" w:hAnsi="Times New Roman" w:cs="Times New Roman"/>
          <w:sz w:val="24"/>
          <w:szCs w:val="24"/>
        </w:rPr>
        <w:t>..580</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436.</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o nabavi knjiga i slikovnica za poklon paketiće</w:t>
      </w:r>
      <w:r w:rsidR="004F1879">
        <w:rPr>
          <w:rFonts w:ascii="Times New Roman" w:hAnsi="Times New Roman" w:cs="Times New Roman"/>
          <w:sz w:val="24"/>
          <w:szCs w:val="24"/>
        </w:rPr>
        <w:t xml:space="preserve"> </w:t>
      </w:r>
      <w:r w:rsidR="004F1879" w:rsidRPr="004F1879">
        <w:rPr>
          <w:rFonts w:ascii="Times New Roman" w:hAnsi="Times New Roman" w:cs="Times New Roman"/>
          <w:sz w:val="24"/>
          <w:szCs w:val="24"/>
        </w:rPr>
        <w:t>povodom Božića za djecu Općine Antunovac</w:t>
      </w:r>
      <w:r w:rsidR="00030D2C">
        <w:rPr>
          <w:rFonts w:ascii="Times New Roman" w:hAnsi="Times New Roman" w:cs="Times New Roman"/>
          <w:sz w:val="24"/>
          <w:szCs w:val="24"/>
        </w:rPr>
        <w:t>………………………..</w:t>
      </w:r>
      <w:r w:rsidR="00C36443">
        <w:rPr>
          <w:rFonts w:ascii="Times New Roman" w:hAnsi="Times New Roman" w:cs="Times New Roman"/>
          <w:sz w:val="24"/>
          <w:szCs w:val="24"/>
        </w:rPr>
        <w:t>581</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437.</w:t>
      </w:r>
      <w:r w:rsidR="004F1879">
        <w:rPr>
          <w:rFonts w:ascii="Times New Roman" w:hAnsi="Times New Roman" w:cs="Times New Roman"/>
          <w:sz w:val="24"/>
          <w:szCs w:val="24"/>
        </w:rPr>
        <w:t xml:space="preserve"> Odluka </w:t>
      </w:r>
      <w:r w:rsidR="004F1879" w:rsidRPr="004F1879">
        <w:rPr>
          <w:rFonts w:ascii="Times New Roman" w:hAnsi="Times New Roman" w:cs="Times New Roman"/>
          <w:sz w:val="24"/>
          <w:szCs w:val="24"/>
        </w:rPr>
        <w:t xml:space="preserve">o nabavi usluge odvjetničkog zastupanja u postupku </w:t>
      </w:r>
      <w:proofErr w:type="spellStart"/>
      <w:r w:rsidR="004F1879" w:rsidRPr="004F1879">
        <w:rPr>
          <w:rFonts w:ascii="Times New Roman" w:hAnsi="Times New Roman" w:cs="Times New Roman"/>
          <w:sz w:val="24"/>
          <w:szCs w:val="24"/>
        </w:rPr>
        <w:t>ishodovanja</w:t>
      </w:r>
      <w:proofErr w:type="spellEnd"/>
      <w:r w:rsidR="004F1879">
        <w:rPr>
          <w:rFonts w:ascii="Times New Roman" w:hAnsi="Times New Roman" w:cs="Times New Roman"/>
          <w:sz w:val="24"/>
          <w:szCs w:val="24"/>
        </w:rPr>
        <w:t xml:space="preserve"> </w:t>
      </w:r>
      <w:r w:rsidR="004F1879" w:rsidRPr="004F1879">
        <w:rPr>
          <w:rFonts w:ascii="Times New Roman" w:hAnsi="Times New Roman" w:cs="Times New Roman"/>
          <w:sz w:val="24"/>
          <w:szCs w:val="24"/>
        </w:rPr>
        <w:t>naknade od infrastrukturnog operatera</w:t>
      </w:r>
      <w:r w:rsidR="00C36443">
        <w:rPr>
          <w:rFonts w:ascii="Times New Roman" w:hAnsi="Times New Roman" w:cs="Times New Roman"/>
          <w:sz w:val="24"/>
          <w:szCs w:val="24"/>
        </w:rPr>
        <w:t>…………….581</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438.</w:t>
      </w:r>
      <w:r w:rsidR="002A5BCC">
        <w:rPr>
          <w:rFonts w:ascii="Times New Roman" w:hAnsi="Times New Roman" w:cs="Times New Roman"/>
          <w:sz w:val="24"/>
          <w:szCs w:val="24"/>
        </w:rPr>
        <w:t xml:space="preserve"> Odluka </w:t>
      </w:r>
      <w:r w:rsidR="002A5BCC" w:rsidRPr="002A5BCC">
        <w:rPr>
          <w:rFonts w:ascii="Times New Roman" w:hAnsi="Times New Roman" w:cs="Times New Roman"/>
          <w:sz w:val="24"/>
          <w:szCs w:val="24"/>
        </w:rPr>
        <w:t xml:space="preserve">o nabavi oglasnog prostora u brošuri „Prometna </w:t>
      </w:r>
      <w:proofErr w:type="spellStart"/>
      <w:r w:rsidR="002A5BCC" w:rsidRPr="002A5BCC">
        <w:rPr>
          <w:rFonts w:ascii="Times New Roman" w:hAnsi="Times New Roman" w:cs="Times New Roman"/>
          <w:sz w:val="24"/>
          <w:szCs w:val="24"/>
        </w:rPr>
        <w:t>bojanka</w:t>
      </w:r>
      <w:proofErr w:type="spellEnd"/>
      <w:r w:rsidR="002A5BCC" w:rsidRPr="002A5BCC">
        <w:rPr>
          <w:rFonts w:ascii="Times New Roman" w:hAnsi="Times New Roman" w:cs="Times New Roman"/>
          <w:sz w:val="24"/>
          <w:szCs w:val="24"/>
        </w:rPr>
        <w:t xml:space="preserve"> za djecu“</w:t>
      </w:r>
      <w:r w:rsidR="00030D2C">
        <w:rPr>
          <w:rFonts w:ascii="Times New Roman" w:hAnsi="Times New Roman" w:cs="Times New Roman"/>
          <w:sz w:val="24"/>
          <w:szCs w:val="24"/>
        </w:rPr>
        <w:t>…….</w:t>
      </w:r>
      <w:r w:rsidR="00C36443">
        <w:rPr>
          <w:rFonts w:ascii="Times New Roman" w:hAnsi="Times New Roman" w:cs="Times New Roman"/>
          <w:sz w:val="24"/>
          <w:szCs w:val="24"/>
        </w:rPr>
        <w:t>582</w:t>
      </w:r>
      <w:r w:rsidR="002A5BCC">
        <w:rPr>
          <w:rFonts w:ascii="Times New Roman" w:hAnsi="Times New Roman" w:cs="Times New Roman"/>
          <w:sz w:val="24"/>
          <w:szCs w:val="24"/>
        </w:rPr>
        <w:t xml:space="preserve"> </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439.</w:t>
      </w:r>
      <w:r w:rsidR="002A5BCC">
        <w:rPr>
          <w:rFonts w:ascii="Times New Roman" w:hAnsi="Times New Roman" w:cs="Times New Roman"/>
          <w:sz w:val="24"/>
          <w:szCs w:val="24"/>
        </w:rPr>
        <w:t xml:space="preserve"> Odluka </w:t>
      </w:r>
      <w:r w:rsidR="002A5BCC" w:rsidRPr="002A5BCC">
        <w:rPr>
          <w:rFonts w:ascii="Times New Roman" w:hAnsi="Times New Roman" w:cs="Times New Roman"/>
          <w:sz w:val="24"/>
          <w:szCs w:val="24"/>
        </w:rPr>
        <w:t>o popisu imovine, obveza i potraživanja</w:t>
      </w:r>
      <w:r w:rsidR="00030D2C">
        <w:rPr>
          <w:rFonts w:ascii="Times New Roman" w:hAnsi="Times New Roman" w:cs="Times New Roman"/>
          <w:sz w:val="24"/>
          <w:szCs w:val="24"/>
        </w:rPr>
        <w:t>………………………………</w:t>
      </w:r>
      <w:r w:rsidR="00C36443">
        <w:rPr>
          <w:rFonts w:ascii="Times New Roman" w:hAnsi="Times New Roman" w:cs="Times New Roman"/>
          <w:sz w:val="24"/>
          <w:szCs w:val="24"/>
        </w:rPr>
        <w:t>583</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440.</w:t>
      </w:r>
      <w:r w:rsidR="002A5BCC">
        <w:rPr>
          <w:rFonts w:ascii="Times New Roman" w:hAnsi="Times New Roman" w:cs="Times New Roman"/>
          <w:sz w:val="24"/>
          <w:szCs w:val="24"/>
        </w:rPr>
        <w:t xml:space="preserve"> Odluka </w:t>
      </w:r>
      <w:r w:rsidR="002A5BCC" w:rsidRPr="002A5BCC">
        <w:rPr>
          <w:rFonts w:ascii="Times New Roman" w:hAnsi="Times New Roman" w:cs="Times New Roman"/>
          <w:sz w:val="24"/>
          <w:szCs w:val="24"/>
        </w:rPr>
        <w:t>o nabavi usluge pisanja tekstova, redakture i prijedlog grafičkih rješenja</w:t>
      </w:r>
      <w:r w:rsidR="002A5BCC">
        <w:rPr>
          <w:rFonts w:ascii="Times New Roman" w:hAnsi="Times New Roman" w:cs="Times New Roman"/>
          <w:sz w:val="24"/>
          <w:szCs w:val="24"/>
        </w:rPr>
        <w:t xml:space="preserve"> </w:t>
      </w:r>
      <w:r w:rsidR="002A5BCC" w:rsidRPr="002A5BCC">
        <w:rPr>
          <w:rFonts w:ascii="Times New Roman" w:hAnsi="Times New Roman" w:cs="Times New Roman"/>
          <w:sz w:val="24"/>
          <w:szCs w:val="24"/>
        </w:rPr>
        <w:t>izgleda web stranica Općine Antunovac i Roda d.o.o. tijekom 2016. godine</w:t>
      </w:r>
      <w:r w:rsidR="00030D2C">
        <w:rPr>
          <w:rFonts w:ascii="Times New Roman" w:hAnsi="Times New Roman" w:cs="Times New Roman"/>
          <w:sz w:val="24"/>
          <w:szCs w:val="24"/>
        </w:rPr>
        <w:t>……………………</w:t>
      </w:r>
      <w:r w:rsidR="008319A2">
        <w:rPr>
          <w:rFonts w:ascii="Times New Roman" w:hAnsi="Times New Roman" w:cs="Times New Roman"/>
          <w:sz w:val="24"/>
          <w:szCs w:val="24"/>
        </w:rPr>
        <w:t>..583</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441.</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o oslobađanju plaćanja užine u OŠ Antunovac</w:t>
      </w:r>
      <w:r w:rsidR="00030D2C">
        <w:rPr>
          <w:rFonts w:ascii="Times New Roman" w:hAnsi="Times New Roman" w:cs="Times New Roman"/>
          <w:sz w:val="24"/>
          <w:szCs w:val="24"/>
        </w:rPr>
        <w:t>…………………………</w:t>
      </w:r>
      <w:r w:rsidR="008319A2">
        <w:rPr>
          <w:rFonts w:ascii="Times New Roman" w:hAnsi="Times New Roman" w:cs="Times New Roman"/>
          <w:sz w:val="24"/>
          <w:szCs w:val="24"/>
        </w:rPr>
        <w:t>…584</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442.</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o nabavi sadnica i humusa za javne površine u Općini Antunovac</w:t>
      </w:r>
      <w:r w:rsidR="008319A2">
        <w:rPr>
          <w:rFonts w:ascii="Times New Roman" w:hAnsi="Times New Roman" w:cs="Times New Roman"/>
          <w:sz w:val="24"/>
          <w:szCs w:val="24"/>
        </w:rPr>
        <w:t>……...584</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443.</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o nabavi predstave „Vrijeme za bajku“ za djecu povodom božićnih blagdana</w:t>
      </w:r>
      <w:r w:rsidR="00030D2C">
        <w:rPr>
          <w:rFonts w:ascii="Times New Roman" w:hAnsi="Times New Roman" w:cs="Times New Roman"/>
          <w:sz w:val="24"/>
          <w:szCs w:val="24"/>
        </w:rPr>
        <w:t>………………………………</w:t>
      </w:r>
      <w:r w:rsidR="008319A2">
        <w:rPr>
          <w:rFonts w:ascii="Times New Roman" w:hAnsi="Times New Roman" w:cs="Times New Roman"/>
          <w:sz w:val="24"/>
          <w:szCs w:val="24"/>
        </w:rPr>
        <w:t>….585</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444.</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o nabavi božićnog drvca</w:t>
      </w:r>
      <w:r w:rsidR="008319A2">
        <w:rPr>
          <w:rFonts w:ascii="Times New Roman" w:hAnsi="Times New Roman" w:cs="Times New Roman"/>
          <w:sz w:val="24"/>
          <w:szCs w:val="24"/>
        </w:rPr>
        <w:t>……585</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445.</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o nabavi usluge pranja i glačanja zavjesa hrvatskih domova</w:t>
      </w:r>
      <w:r w:rsidR="00795308">
        <w:rPr>
          <w:rFonts w:ascii="Times New Roman" w:hAnsi="Times New Roman" w:cs="Times New Roman"/>
          <w:sz w:val="24"/>
          <w:szCs w:val="24"/>
        </w:rPr>
        <w:t xml:space="preserve"> </w:t>
      </w:r>
      <w:r w:rsidR="00795308" w:rsidRPr="00795308">
        <w:rPr>
          <w:rFonts w:ascii="Times New Roman" w:hAnsi="Times New Roman" w:cs="Times New Roman"/>
          <w:sz w:val="24"/>
          <w:szCs w:val="24"/>
        </w:rPr>
        <w:t>i pranja presvlaka za teretno vozilo u vlasništvu Općine Antunovac</w:t>
      </w:r>
      <w:r w:rsidR="00030D2C">
        <w:rPr>
          <w:rFonts w:ascii="Times New Roman" w:hAnsi="Times New Roman" w:cs="Times New Roman"/>
          <w:sz w:val="24"/>
          <w:szCs w:val="24"/>
        </w:rPr>
        <w:t>……………………………</w:t>
      </w:r>
      <w:r w:rsidR="008319A2">
        <w:rPr>
          <w:rFonts w:ascii="Times New Roman" w:hAnsi="Times New Roman" w:cs="Times New Roman"/>
          <w:sz w:val="24"/>
          <w:szCs w:val="24"/>
        </w:rPr>
        <w:t>…..586</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446.</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 xml:space="preserve">o nabavi obveznog </w:t>
      </w:r>
      <w:proofErr w:type="spellStart"/>
      <w:r w:rsidR="00795308" w:rsidRPr="00795308">
        <w:rPr>
          <w:rFonts w:ascii="Times New Roman" w:hAnsi="Times New Roman" w:cs="Times New Roman"/>
          <w:sz w:val="24"/>
          <w:szCs w:val="24"/>
        </w:rPr>
        <w:t>autoosiguranja</w:t>
      </w:r>
      <w:proofErr w:type="spellEnd"/>
      <w:r w:rsidR="00795308" w:rsidRPr="00795308">
        <w:rPr>
          <w:rFonts w:ascii="Times New Roman" w:hAnsi="Times New Roman" w:cs="Times New Roman"/>
          <w:sz w:val="24"/>
          <w:szCs w:val="24"/>
        </w:rPr>
        <w:t xml:space="preserve"> vozila Volkswagen transporter, OS137JR</w:t>
      </w:r>
      <w:r w:rsidR="00030D2C">
        <w:rPr>
          <w:rFonts w:ascii="Times New Roman" w:hAnsi="Times New Roman" w:cs="Times New Roman"/>
          <w:sz w:val="24"/>
          <w:szCs w:val="24"/>
        </w:rPr>
        <w:t>…………………</w:t>
      </w:r>
      <w:r w:rsidR="008319A2">
        <w:rPr>
          <w:rFonts w:ascii="Times New Roman" w:hAnsi="Times New Roman" w:cs="Times New Roman"/>
          <w:sz w:val="24"/>
          <w:szCs w:val="24"/>
        </w:rPr>
        <w:t>….587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447.</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 xml:space="preserve">o donaciji novčanih sredstava </w:t>
      </w:r>
      <w:proofErr w:type="spellStart"/>
      <w:r w:rsidR="00795308" w:rsidRPr="00795308">
        <w:rPr>
          <w:rFonts w:ascii="Times New Roman" w:hAnsi="Times New Roman" w:cs="Times New Roman"/>
          <w:sz w:val="24"/>
          <w:szCs w:val="24"/>
        </w:rPr>
        <w:t>Rotary</w:t>
      </w:r>
      <w:proofErr w:type="spellEnd"/>
      <w:r w:rsidR="00795308" w:rsidRPr="00795308">
        <w:rPr>
          <w:rFonts w:ascii="Times New Roman" w:hAnsi="Times New Roman" w:cs="Times New Roman"/>
          <w:sz w:val="24"/>
          <w:szCs w:val="24"/>
        </w:rPr>
        <w:t xml:space="preserve"> klubu Osijek</w:t>
      </w:r>
      <w:r w:rsidR="00030D2C">
        <w:rPr>
          <w:rFonts w:ascii="Times New Roman" w:hAnsi="Times New Roman" w:cs="Times New Roman"/>
          <w:sz w:val="24"/>
          <w:szCs w:val="24"/>
        </w:rPr>
        <w:t>……………………</w:t>
      </w:r>
      <w:r w:rsidR="008319A2">
        <w:rPr>
          <w:rFonts w:ascii="Times New Roman" w:hAnsi="Times New Roman" w:cs="Times New Roman"/>
          <w:sz w:val="24"/>
          <w:szCs w:val="24"/>
        </w:rPr>
        <w:t>...587</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448.</w:t>
      </w:r>
      <w:r w:rsidR="00795308">
        <w:rPr>
          <w:rFonts w:ascii="Times New Roman" w:hAnsi="Times New Roman" w:cs="Times New Roman"/>
          <w:sz w:val="24"/>
          <w:szCs w:val="24"/>
        </w:rPr>
        <w:t xml:space="preserve"> Odluka </w:t>
      </w:r>
      <w:r w:rsidR="00795308" w:rsidRPr="00795308">
        <w:rPr>
          <w:rFonts w:ascii="Times New Roman" w:hAnsi="Times New Roman" w:cs="Times New Roman"/>
          <w:sz w:val="24"/>
          <w:szCs w:val="24"/>
        </w:rPr>
        <w:t xml:space="preserve">o nabavi usluge čišćenja i održavanja prostorija </w:t>
      </w:r>
      <w:proofErr w:type="spellStart"/>
      <w:r w:rsidR="00795308" w:rsidRPr="00795308">
        <w:rPr>
          <w:rFonts w:ascii="Times New Roman" w:hAnsi="Times New Roman" w:cs="Times New Roman"/>
          <w:sz w:val="24"/>
          <w:szCs w:val="24"/>
        </w:rPr>
        <w:t>caffe</w:t>
      </w:r>
      <w:proofErr w:type="spellEnd"/>
      <w:r w:rsidR="00795308" w:rsidRPr="00795308">
        <w:rPr>
          <w:rFonts w:ascii="Times New Roman" w:hAnsi="Times New Roman" w:cs="Times New Roman"/>
          <w:sz w:val="24"/>
          <w:szCs w:val="24"/>
        </w:rPr>
        <w:t xml:space="preserve"> bara „Vitez“</w:t>
      </w:r>
      <w:r w:rsidR="00030D2C">
        <w:rPr>
          <w:rFonts w:ascii="Times New Roman" w:hAnsi="Times New Roman" w:cs="Times New Roman"/>
          <w:sz w:val="24"/>
          <w:szCs w:val="24"/>
        </w:rPr>
        <w:t>…</w:t>
      </w:r>
      <w:r w:rsidR="007F5803">
        <w:rPr>
          <w:rFonts w:ascii="Times New Roman" w:hAnsi="Times New Roman" w:cs="Times New Roman"/>
          <w:sz w:val="24"/>
          <w:szCs w:val="24"/>
        </w:rPr>
        <w:t>………………………………</w:t>
      </w:r>
      <w:r w:rsidR="008319A2">
        <w:rPr>
          <w:rFonts w:ascii="Times New Roman" w:hAnsi="Times New Roman" w:cs="Times New Roman"/>
          <w:sz w:val="24"/>
          <w:szCs w:val="24"/>
        </w:rPr>
        <w:t>…588</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449.</w:t>
      </w:r>
      <w:r w:rsidR="00344D90">
        <w:rPr>
          <w:rFonts w:ascii="Times New Roman" w:hAnsi="Times New Roman" w:cs="Times New Roman"/>
          <w:sz w:val="24"/>
          <w:szCs w:val="24"/>
        </w:rPr>
        <w:t xml:space="preserve"> Odluka </w:t>
      </w:r>
      <w:r w:rsidR="00344D90" w:rsidRPr="00344D90">
        <w:rPr>
          <w:rFonts w:ascii="Times New Roman" w:hAnsi="Times New Roman" w:cs="Times New Roman"/>
          <w:sz w:val="24"/>
          <w:szCs w:val="24"/>
        </w:rPr>
        <w:t>o nabavi usluge tehničkog pregleda pri registraciji vozila Volkswagen transporter, OS137JR</w:t>
      </w:r>
      <w:r w:rsidR="00030D2C">
        <w:rPr>
          <w:rFonts w:ascii="Times New Roman" w:hAnsi="Times New Roman" w:cs="Times New Roman"/>
          <w:sz w:val="24"/>
          <w:szCs w:val="24"/>
        </w:rPr>
        <w:t>…………………</w:t>
      </w:r>
      <w:r w:rsidR="008319A2">
        <w:rPr>
          <w:rFonts w:ascii="Times New Roman" w:hAnsi="Times New Roman" w:cs="Times New Roman"/>
          <w:sz w:val="24"/>
          <w:szCs w:val="24"/>
        </w:rPr>
        <w:t>….588</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450.</w:t>
      </w:r>
      <w:r w:rsidR="00344D90">
        <w:rPr>
          <w:rFonts w:ascii="Times New Roman" w:hAnsi="Times New Roman" w:cs="Times New Roman"/>
          <w:sz w:val="24"/>
          <w:szCs w:val="24"/>
        </w:rPr>
        <w:t xml:space="preserve"> Odluka </w:t>
      </w:r>
      <w:r w:rsidR="00344D90" w:rsidRPr="00344D90">
        <w:rPr>
          <w:rFonts w:ascii="Times New Roman" w:hAnsi="Times New Roman" w:cs="Times New Roman"/>
          <w:sz w:val="24"/>
          <w:szCs w:val="24"/>
        </w:rPr>
        <w:t>o nabavi usluge obnove stolica za NK „Vitez“</w:t>
      </w:r>
      <w:r w:rsidR="00030D2C">
        <w:rPr>
          <w:rFonts w:ascii="Times New Roman" w:hAnsi="Times New Roman" w:cs="Times New Roman"/>
          <w:sz w:val="24"/>
          <w:szCs w:val="24"/>
        </w:rPr>
        <w:t>…………………………</w:t>
      </w:r>
      <w:r w:rsidR="008319A2">
        <w:rPr>
          <w:rFonts w:ascii="Times New Roman" w:hAnsi="Times New Roman" w:cs="Times New Roman"/>
          <w:sz w:val="24"/>
          <w:szCs w:val="24"/>
        </w:rPr>
        <w:t>…589</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451.</w:t>
      </w:r>
      <w:r w:rsidR="00344D90">
        <w:rPr>
          <w:rFonts w:ascii="Times New Roman" w:hAnsi="Times New Roman" w:cs="Times New Roman"/>
          <w:sz w:val="24"/>
          <w:szCs w:val="24"/>
        </w:rPr>
        <w:t xml:space="preserve"> Odluka </w:t>
      </w:r>
      <w:r w:rsidR="00344D90" w:rsidRPr="00344D90">
        <w:rPr>
          <w:rFonts w:ascii="Times New Roman" w:hAnsi="Times New Roman" w:cs="Times New Roman"/>
          <w:sz w:val="24"/>
          <w:szCs w:val="24"/>
        </w:rPr>
        <w:t xml:space="preserve">o nabavi Internet domene.com i </w:t>
      </w:r>
      <w:proofErr w:type="spellStart"/>
      <w:r w:rsidR="00344D90" w:rsidRPr="00344D90">
        <w:rPr>
          <w:rFonts w:ascii="Times New Roman" w:hAnsi="Times New Roman" w:cs="Times New Roman"/>
          <w:sz w:val="24"/>
          <w:szCs w:val="24"/>
        </w:rPr>
        <w:t>Hosting</w:t>
      </w:r>
      <w:proofErr w:type="spellEnd"/>
      <w:r w:rsidR="00344D90" w:rsidRPr="00344D90">
        <w:rPr>
          <w:rFonts w:ascii="Times New Roman" w:hAnsi="Times New Roman" w:cs="Times New Roman"/>
          <w:sz w:val="24"/>
          <w:szCs w:val="24"/>
        </w:rPr>
        <w:t xml:space="preserve"> paketa</w:t>
      </w:r>
      <w:r w:rsidR="00030D2C">
        <w:rPr>
          <w:rFonts w:ascii="Times New Roman" w:hAnsi="Times New Roman" w:cs="Times New Roman"/>
          <w:sz w:val="24"/>
          <w:szCs w:val="24"/>
        </w:rPr>
        <w:t>……………………………</w:t>
      </w:r>
      <w:r w:rsidR="008319A2">
        <w:rPr>
          <w:rFonts w:ascii="Times New Roman" w:hAnsi="Times New Roman" w:cs="Times New Roman"/>
          <w:sz w:val="24"/>
          <w:szCs w:val="24"/>
        </w:rPr>
        <w:t>589</w:t>
      </w:r>
      <w:r w:rsidR="00344D90">
        <w:rPr>
          <w:rFonts w:ascii="Times New Roman" w:hAnsi="Times New Roman" w:cs="Times New Roman"/>
          <w:sz w:val="24"/>
          <w:szCs w:val="24"/>
        </w:rPr>
        <w:t xml:space="preserve"> </w:t>
      </w:r>
    </w:p>
    <w:p w:rsidR="00F63A35" w:rsidRDefault="00F63A35"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452.</w:t>
      </w:r>
      <w:r w:rsidR="00030D2C">
        <w:rPr>
          <w:rFonts w:ascii="Times New Roman" w:hAnsi="Times New Roman" w:cs="Times New Roman"/>
          <w:sz w:val="24"/>
          <w:szCs w:val="24"/>
        </w:rPr>
        <w:t xml:space="preserve"> Odluka </w:t>
      </w:r>
      <w:r w:rsidR="00030D2C" w:rsidRPr="00030D2C">
        <w:rPr>
          <w:rFonts w:ascii="Times New Roman" w:hAnsi="Times New Roman" w:cs="Times New Roman"/>
          <w:sz w:val="24"/>
          <w:szCs w:val="24"/>
        </w:rPr>
        <w:t>o nabavi usluge orezivanja stabla na javnoj površini</w:t>
      </w:r>
      <w:r w:rsidR="007F5803">
        <w:rPr>
          <w:rFonts w:ascii="Times New Roman" w:hAnsi="Times New Roman" w:cs="Times New Roman"/>
          <w:sz w:val="24"/>
          <w:szCs w:val="24"/>
        </w:rPr>
        <w:t>………………………..</w:t>
      </w:r>
      <w:r w:rsidR="008319A2">
        <w:rPr>
          <w:rFonts w:ascii="Times New Roman" w:hAnsi="Times New Roman" w:cs="Times New Roman"/>
          <w:sz w:val="24"/>
          <w:szCs w:val="24"/>
        </w:rPr>
        <w:t>.590</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453.</w:t>
      </w:r>
      <w:r w:rsidR="00030D2C">
        <w:rPr>
          <w:rFonts w:ascii="Times New Roman" w:hAnsi="Times New Roman" w:cs="Times New Roman"/>
          <w:sz w:val="24"/>
          <w:szCs w:val="24"/>
        </w:rPr>
        <w:t xml:space="preserve"> Odluka </w:t>
      </w:r>
      <w:r w:rsidR="00030D2C" w:rsidRPr="00030D2C">
        <w:rPr>
          <w:rFonts w:ascii="Times New Roman" w:hAnsi="Times New Roman" w:cs="Times New Roman"/>
          <w:sz w:val="24"/>
          <w:szCs w:val="24"/>
        </w:rPr>
        <w:t xml:space="preserve">o nabavi usluge sviranja </w:t>
      </w:r>
      <w:proofErr w:type="spellStart"/>
      <w:r w:rsidR="00030D2C" w:rsidRPr="00030D2C">
        <w:rPr>
          <w:rFonts w:ascii="Times New Roman" w:hAnsi="Times New Roman" w:cs="Times New Roman"/>
          <w:sz w:val="24"/>
          <w:szCs w:val="24"/>
        </w:rPr>
        <w:t>mirozova</w:t>
      </w:r>
      <w:proofErr w:type="spellEnd"/>
      <w:r w:rsidR="00030D2C" w:rsidRPr="00030D2C">
        <w:rPr>
          <w:rFonts w:ascii="Times New Roman" w:hAnsi="Times New Roman" w:cs="Times New Roman"/>
          <w:sz w:val="24"/>
          <w:szCs w:val="24"/>
        </w:rPr>
        <w:t xml:space="preserve"> povodom obilježavanja</w:t>
      </w:r>
      <w:r w:rsidR="00030D2C">
        <w:rPr>
          <w:rFonts w:ascii="Times New Roman" w:hAnsi="Times New Roman" w:cs="Times New Roman"/>
          <w:sz w:val="24"/>
          <w:szCs w:val="24"/>
        </w:rPr>
        <w:t xml:space="preserve"> </w:t>
      </w:r>
      <w:proofErr w:type="spellStart"/>
      <w:r w:rsidR="00030D2C" w:rsidRPr="00030D2C">
        <w:rPr>
          <w:rFonts w:ascii="Times New Roman" w:hAnsi="Times New Roman" w:cs="Times New Roman"/>
          <w:sz w:val="24"/>
          <w:szCs w:val="24"/>
        </w:rPr>
        <w:t>spomendana</w:t>
      </w:r>
      <w:proofErr w:type="spellEnd"/>
      <w:r w:rsidR="00030D2C" w:rsidRPr="00030D2C">
        <w:rPr>
          <w:rFonts w:ascii="Times New Roman" w:hAnsi="Times New Roman" w:cs="Times New Roman"/>
          <w:sz w:val="24"/>
          <w:szCs w:val="24"/>
        </w:rPr>
        <w:t xml:space="preserve"> u Antunovcu dana 05.12.2015. godine</w:t>
      </w:r>
      <w:r w:rsidR="008319A2">
        <w:rPr>
          <w:rFonts w:ascii="Times New Roman" w:hAnsi="Times New Roman" w:cs="Times New Roman"/>
          <w:sz w:val="24"/>
          <w:szCs w:val="24"/>
        </w:rPr>
        <w:t>……………………………………590</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454.</w:t>
      </w:r>
      <w:r w:rsidR="00030D2C">
        <w:rPr>
          <w:rFonts w:ascii="Times New Roman" w:hAnsi="Times New Roman" w:cs="Times New Roman"/>
          <w:sz w:val="24"/>
          <w:szCs w:val="24"/>
        </w:rPr>
        <w:t xml:space="preserve"> Odluka </w:t>
      </w:r>
      <w:r w:rsidR="00030D2C" w:rsidRPr="00030D2C">
        <w:rPr>
          <w:rFonts w:ascii="Times New Roman" w:hAnsi="Times New Roman" w:cs="Times New Roman"/>
          <w:sz w:val="24"/>
          <w:szCs w:val="24"/>
        </w:rPr>
        <w:t>o nabavi edukacije – Web dizajner</w:t>
      </w:r>
      <w:r w:rsidR="00030D2C">
        <w:rPr>
          <w:rFonts w:ascii="Times New Roman" w:hAnsi="Times New Roman" w:cs="Times New Roman"/>
          <w:sz w:val="24"/>
          <w:szCs w:val="24"/>
        </w:rPr>
        <w:t xml:space="preserve"> </w:t>
      </w:r>
      <w:r w:rsidR="00030D2C" w:rsidRPr="00030D2C">
        <w:rPr>
          <w:rFonts w:ascii="Times New Roman" w:hAnsi="Times New Roman" w:cs="Times New Roman"/>
          <w:sz w:val="24"/>
          <w:szCs w:val="24"/>
        </w:rPr>
        <w:t>za mlade do 30 godina sa područja Općine Antunovac</w:t>
      </w:r>
      <w:r w:rsidR="008319A2">
        <w:rPr>
          <w:rFonts w:ascii="Times New Roman" w:hAnsi="Times New Roman" w:cs="Times New Roman"/>
          <w:sz w:val="24"/>
          <w:szCs w:val="24"/>
        </w:rPr>
        <w:t>………………………..591</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455.</w:t>
      </w:r>
      <w:r w:rsidR="00030D2C">
        <w:rPr>
          <w:rFonts w:ascii="Times New Roman" w:hAnsi="Times New Roman" w:cs="Times New Roman"/>
          <w:sz w:val="24"/>
          <w:szCs w:val="24"/>
        </w:rPr>
        <w:t xml:space="preserve"> Odluka </w:t>
      </w:r>
      <w:r w:rsidR="00030D2C" w:rsidRPr="00030D2C">
        <w:rPr>
          <w:rFonts w:ascii="Times New Roman" w:hAnsi="Times New Roman" w:cs="Times New Roman"/>
          <w:sz w:val="24"/>
          <w:szCs w:val="24"/>
        </w:rPr>
        <w:t>o nabavi sportske opreme za ŽOK Čepin</w:t>
      </w:r>
      <w:r w:rsidR="008319A2">
        <w:rPr>
          <w:rFonts w:ascii="Times New Roman" w:hAnsi="Times New Roman" w:cs="Times New Roman"/>
          <w:sz w:val="24"/>
          <w:szCs w:val="24"/>
        </w:rPr>
        <w:t>……………………………….592</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456.</w:t>
      </w:r>
      <w:r w:rsidR="00030D2C">
        <w:rPr>
          <w:rFonts w:ascii="Times New Roman" w:hAnsi="Times New Roman" w:cs="Times New Roman"/>
          <w:sz w:val="24"/>
          <w:szCs w:val="24"/>
        </w:rPr>
        <w:t xml:space="preserve"> Odluka </w:t>
      </w:r>
      <w:r w:rsidR="00030D2C" w:rsidRPr="00030D2C">
        <w:rPr>
          <w:rFonts w:ascii="Times New Roman" w:hAnsi="Times New Roman" w:cs="Times New Roman"/>
          <w:sz w:val="24"/>
          <w:szCs w:val="24"/>
        </w:rPr>
        <w:t>o nabavi poklon paketa i vrećica lavande povodom Božića i Nove godine</w:t>
      </w:r>
      <w:r w:rsidR="008319A2">
        <w:rPr>
          <w:rFonts w:ascii="Times New Roman" w:hAnsi="Times New Roman" w:cs="Times New Roman"/>
          <w:sz w:val="24"/>
          <w:szCs w:val="24"/>
        </w:rPr>
        <w:t>…………………………………….592</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457.</w:t>
      </w:r>
      <w:r w:rsidR="00366B15">
        <w:rPr>
          <w:rFonts w:ascii="Times New Roman" w:hAnsi="Times New Roman" w:cs="Times New Roman"/>
          <w:sz w:val="24"/>
          <w:szCs w:val="24"/>
        </w:rPr>
        <w:t xml:space="preserve"> Odluka </w:t>
      </w:r>
      <w:r w:rsidR="00366B15" w:rsidRPr="00366B15">
        <w:rPr>
          <w:rFonts w:ascii="Times New Roman" w:hAnsi="Times New Roman" w:cs="Times New Roman"/>
          <w:sz w:val="24"/>
          <w:szCs w:val="24"/>
        </w:rPr>
        <w:t>o nabavi kolača za mještane i uzvanike</w:t>
      </w:r>
      <w:r w:rsidR="00366B15">
        <w:rPr>
          <w:rFonts w:ascii="Times New Roman" w:hAnsi="Times New Roman" w:cs="Times New Roman"/>
          <w:sz w:val="24"/>
          <w:szCs w:val="24"/>
        </w:rPr>
        <w:t xml:space="preserve"> </w:t>
      </w:r>
      <w:r w:rsidR="00366B15" w:rsidRPr="00366B15">
        <w:rPr>
          <w:rFonts w:ascii="Times New Roman" w:hAnsi="Times New Roman" w:cs="Times New Roman"/>
          <w:sz w:val="24"/>
          <w:szCs w:val="24"/>
        </w:rPr>
        <w:t xml:space="preserve">povodom obilježavanja </w:t>
      </w:r>
      <w:proofErr w:type="spellStart"/>
      <w:r w:rsidR="00366B15" w:rsidRPr="00366B15">
        <w:rPr>
          <w:rFonts w:ascii="Times New Roman" w:hAnsi="Times New Roman" w:cs="Times New Roman"/>
          <w:sz w:val="24"/>
          <w:szCs w:val="24"/>
        </w:rPr>
        <w:t>Spomendana</w:t>
      </w:r>
      <w:proofErr w:type="spellEnd"/>
      <w:r w:rsidR="00366B15" w:rsidRPr="00366B15">
        <w:rPr>
          <w:rFonts w:ascii="Times New Roman" w:hAnsi="Times New Roman" w:cs="Times New Roman"/>
          <w:sz w:val="24"/>
          <w:szCs w:val="24"/>
        </w:rPr>
        <w:t xml:space="preserve"> u Antunovcu</w:t>
      </w:r>
      <w:r w:rsidR="007F5803">
        <w:rPr>
          <w:rFonts w:ascii="Times New Roman" w:hAnsi="Times New Roman" w:cs="Times New Roman"/>
          <w:sz w:val="24"/>
          <w:szCs w:val="24"/>
        </w:rPr>
        <w:t>………………</w:t>
      </w:r>
      <w:r w:rsidR="008319A2">
        <w:rPr>
          <w:rFonts w:ascii="Times New Roman" w:hAnsi="Times New Roman" w:cs="Times New Roman"/>
          <w:sz w:val="24"/>
          <w:szCs w:val="24"/>
        </w:rPr>
        <w:t>.593</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458.</w:t>
      </w:r>
      <w:r w:rsidR="00366B15">
        <w:rPr>
          <w:rFonts w:ascii="Times New Roman" w:hAnsi="Times New Roman" w:cs="Times New Roman"/>
          <w:sz w:val="24"/>
          <w:szCs w:val="24"/>
        </w:rPr>
        <w:t xml:space="preserve"> Odluka </w:t>
      </w:r>
      <w:r w:rsidR="00366B15" w:rsidRPr="00366B15">
        <w:rPr>
          <w:rFonts w:ascii="Times New Roman" w:hAnsi="Times New Roman" w:cs="Times New Roman"/>
          <w:sz w:val="24"/>
          <w:szCs w:val="24"/>
        </w:rPr>
        <w:t xml:space="preserve">o nabavi </w:t>
      </w:r>
      <w:proofErr w:type="spellStart"/>
      <w:r w:rsidR="00366B15" w:rsidRPr="00366B15">
        <w:rPr>
          <w:rFonts w:ascii="Times New Roman" w:hAnsi="Times New Roman" w:cs="Times New Roman"/>
          <w:sz w:val="24"/>
          <w:szCs w:val="24"/>
        </w:rPr>
        <w:t>catering</w:t>
      </w:r>
      <w:proofErr w:type="spellEnd"/>
      <w:r w:rsidR="00366B15" w:rsidRPr="00366B15">
        <w:rPr>
          <w:rFonts w:ascii="Times New Roman" w:hAnsi="Times New Roman" w:cs="Times New Roman"/>
          <w:sz w:val="24"/>
          <w:szCs w:val="24"/>
        </w:rPr>
        <w:t xml:space="preserve"> usluge za mještane i uzvanike</w:t>
      </w:r>
      <w:r w:rsidR="00366B15">
        <w:rPr>
          <w:rFonts w:ascii="Times New Roman" w:hAnsi="Times New Roman" w:cs="Times New Roman"/>
          <w:sz w:val="24"/>
          <w:szCs w:val="24"/>
        </w:rPr>
        <w:t xml:space="preserve"> </w:t>
      </w:r>
      <w:r w:rsidR="00366B15" w:rsidRPr="00366B15">
        <w:rPr>
          <w:rFonts w:ascii="Times New Roman" w:hAnsi="Times New Roman" w:cs="Times New Roman"/>
          <w:sz w:val="24"/>
          <w:szCs w:val="24"/>
        </w:rPr>
        <w:t xml:space="preserve">povodom obilježavanja </w:t>
      </w:r>
      <w:proofErr w:type="spellStart"/>
      <w:r w:rsidR="00366B15" w:rsidRPr="00366B15">
        <w:rPr>
          <w:rFonts w:ascii="Times New Roman" w:hAnsi="Times New Roman" w:cs="Times New Roman"/>
          <w:sz w:val="24"/>
          <w:szCs w:val="24"/>
        </w:rPr>
        <w:t>Spomendana</w:t>
      </w:r>
      <w:proofErr w:type="spellEnd"/>
      <w:r w:rsidR="00366B15" w:rsidRPr="00366B15">
        <w:rPr>
          <w:rFonts w:ascii="Times New Roman" w:hAnsi="Times New Roman" w:cs="Times New Roman"/>
          <w:sz w:val="24"/>
          <w:szCs w:val="24"/>
        </w:rPr>
        <w:t xml:space="preserve"> u Antunovcu</w:t>
      </w:r>
      <w:r w:rsidR="007F5803">
        <w:rPr>
          <w:rFonts w:ascii="Times New Roman" w:hAnsi="Times New Roman" w:cs="Times New Roman"/>
          <w:sz w:val="24"/>
          <w:szCs w:val="24"/>
        </w:rPr>
        <w:t>……………….</w:t>
      </w:r>
      <w:r w:rsidR="008319A2">
        <w:rPr>
          <w:rFonts w:ascii="Times New Roman" w:hAnsi="Times New Roman" w:cs="Times New Roman"/>
          <w:sz w:val="24"/>
          <w:szCs w:val="24"/>
        </w:rPr>
        <w:t>593</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459.</w:t>
      </w:r>
      <w:r w:rsidR="00366B15">
        <w:rPr>
          <w:rFonts w:ascii="Times New Roman" w:hAnsi="Times New Roman" w:cs="Times New Roman"/>
          <w:sz w:val="24"/>
          <w:szCs w:val="24"/>
        </w:rPr>
        <w:t xml:space="preserve"> Plan i program rada </w:t>
      </w:r>
      <w:r w:rsidR="00366B15" w:rsidRPr="00366B15">
        <w:rPr>
          <w:rFonts w:ascii="Times New Roman" w:hAnsi="Times New Roman" w:cs="Times New Roman"/>
          <w:sz w:val="24"/>
          <w:szCs w:val="24"/>
        </w:rPr>
        <w:t>Vlastitog pogona Općine Antunovac za 2016. godinu</w:t>
      </w:r>
      <w:r w:rsidR="00366B15">
        <w:rPr>
          <w:rFonts w:ascii="Times New Roman" w:hAnsi="Times New Roman" w:cs="Times New Roman"/>
          <w:sz w:val="24"/>
          <w:szCs w:val="24"/>
        </w:rPr>
        <w:t xml:space="preserve"> i Suglasnost </w:t>
      </w:r>
      <w:r w:rsidR="00366B15" w:rsidRPr="00366B15">
        <w:rPr>
          <w:rFonts w:ascii="Times New Roman" w:hAnsi="Times New Roman" w:cs="Times New Roman"/>
          <w:sz w:val="24"/>
          <w:szCs w:val="24"/>
        </w:rPr>
        <w:t>na Plan i Program rada Vlastitog pogona Općine Antunovac</w:t>
      </w:r>
      <w:r w:rsidR="00366B15">
        <w:rPr>
          <w:rFonts w:ascii="Times New Roman" w:hAnsi="Times New Roman" w:cs="Times New Roman"/>
          <w:sz w:val="24"/>
          <w:szCs w:val="24"/>
        </w:rPr>
        <w:t xml:space="preserve"> </w:t>
      </w:r>
      <w:r w:rsidR="00366B15" w:rsidRPr="00366B15">
        <w:rPr>
          <w:rFonts w:ascii="Times New Roman" w:hAnsi="Times New Roman" w:cs="Times New Roman"/>
          <w:sz w:val="24"/>
          <w:szCs w:val="24"/>
        </w:rPr>
        <w:t>za 2016. godinu</w:t>
      </w:r>
      <w:r w:rsidR="00366B15">
        <w:rPr>
          <w:rFonts w:ascii="Times New Roman" w:hAnsi="Times New Roman" w:cs="Times New Roman"/>
          <w:sz w:val="24"/>
          <w:szCs w:val="24"/>
        </w:rPr>
        <w:t>……………………………………</w:t>
      </w:r>
      <w:r w:rsidR="008319A2">
        <w:rPr>
          <w:rFonts w:ascii="Times New Roman" w:hAnsi="Times New Roman" w:cs="Times New Roman"/>
          <w:sz w:val="24"/>
          <w:szCs w:val="24"/>
        </w:rPr>
        <w:t>594</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460.</w:t>
      </w:r>
      <w:r w:rsidR="003F4BEF">
        <w:rPr>
          <w:rFonts w:ascii="Times New Roman" w:hAnsi="Times New Roman" w:cs="Times New Roman"/>
          <w:sz w:val="24"/>
          <w:szCs w:val="24"/>
        </w:rPr>
        <w:t xml:space="preserve"> Odluka </w:t>
      </w:r>
      <w:r w:rsidR="003F4BEF" w:rsidRPr="003F4BEF">
        <w:rPr>
          <w:rFonts w:ascii="Times New Roman" w:hAnsi="Times New Roman" w:cs="Times New Roman"/>
          <w:sz w:val="24"/>
          <w:szCs w:val="24"/>
        </w:rPr>
        <w:t>o  produljenju prekoračenja i korekcija naknada</w:t>
      </w:r>
      <w:r w:rsidR="003F4BEF">
        <w:rPr>
          <w:rFonts w:ascii="Times New Roman" w:hAnsi="Times New Roman" w:cs="Times New Roman"/>
          <w:sz w:val="24"/>
          <w:szCs w:val="24"/>
        </w:rPr>
        <w:t xml:space="preserve"> </w:t>
      </w:r>
      <w:r w:rsidR="003F4BEF" w:rsidRPr="003F4BEF">
        <w:rPr>
          <w:rFonts w:ascii="Times New Roman" w:hAnsi="Times New Roman" w:cs="Times New Roman"/>
          <w:sz w:val="24"/>
          <w:szCs w:val="24"/>
        </w:rPr>
        <w:t>u platnom prometu po poslovnom računu Općine Antunovac</w:t>
      </w:r>
      <w:r w:rsidR="008319A2">
        <w:rPr>
          <w:rFonts w:ascii="Times New Roman" w:hAnsi="Times New Roman" w:cs="Times New Roman"/>
          <w:sz w:val="24"/>
          <w:szCs w:val="24"/>
        </w:rPr>
        <w:t>…..599</w:t>
      </w:r>
    </w:p>
    <w:p w:rsidR="00344D90" w:rsidRDefault="00344D90"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461.</w:t>
      </w:r>
      <w:r w:rsidR="003F4BEF">
        <w:rPr>
          <w:rFonts w:ascii="Times New Roman" w:hAnsi="Times New Roman" w:cs="Times New Roman"/>
          <w:sz w:val="24"/>
          <w:szCs w:val="24"/>
        </w:rPr>
        <w:t xml:space="preserve"> Odluka </w:t>
      </w:r>
      <w:r w:rsidR="003F4BEF" w:rsidRPr="003F4BEF">
        <w:rPr>
          <w:rFonts w:ascii="Times New Roman" w:hAnsi="Times New Roman" w:cs="Times New Roman"/>
          <w:sz w:val="24"/>
          <w:szCs w:val="24"/>
        </w:rPr>
        <w:t>o nabavi usluge novogodišnjeg vatrometa</w:t>
      </w:r>
      <w:r w:rsidR="007F5803">
        <w:rPr>
          <w:rFonts w:ascii="Times New Roman" w:hAnsi="Times New Roman" w:cs="Times New Roman"/>
          <w:sz w:val="24"/>
          <w:szCs w:val="24"/>
        </w:rPr>
        <w:t>…………………………………</w:t>
      </w:r>
      <w:r w:rsidR="008319A2">
        <w:rPr>
          <w:rFonts w:ascii="Times New Roman" w:hAnsi="Times New Roman" w:cs="Times New Roman"/>
          <w:sz w:val="24"/>
          <w:szCs w:val="24"/>
        </w:rPr>
        <w:t>600</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462. Odluka </w:t>
      </w:r>
      <w:r w:rsidRPr="003F4BEF">
        <w:rPr>
          <w:rFonts w:ascii="Times New Roman" w:hAnsi="Times New Roman" w:cs="Times New Roman"/>
          <w:sz w:val="24"/>
          <w:szCs w:val="24"/>
        </w:rPr>
        <w:t>o nabavi usluge tiskanja Glasnika Općine Antunovac</w:t>
      </w:r>
      <w:r w:rsidR="008319A2">
        <w:rPr>
          <w:rFonts w:ascii="Times New Roman" w:hAnsi="Times New Roman" w:cs="Times New Roman"/>
          <w:sz w:val="24"/>
          <w:szCs w:val="24"/>
        </w:rPr>
        <w:t>……………..600</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463. Odluka </w:t>
      </w:r>
      <w:r w:rsidRPr="003F4BEF">
        <w:rPr>
          <w:rFonts w:ascii="Times New Roman" w:hAnsi="Times New Roman" w:cs="Times New Roman"/>
          <w:sz w:val="24"/>
          <w:szCs w:val="24"/>
        </w:rPr>
        <w:t>o nabavi objave božićne čestitke u Glasu Slavonije</w:t>
      </w:r>
      <w:r w:rsidR="008319A2">
        <w:rPr>
          <w:rFonts w:ascii="Times New Roman" w:hAnsi="Times New Roman" w:cs="Times New Roman"/>
          <w:sz w:val="24"/>
          <w:szCs w:val="24"/>
        </w:rPr>
        <w:t>……………………...</w:t>
      </w:r>
      <w:r w:rsidR="007F5803">
        <w:rPr>
          <w:rFonts w:ascii="Times New Roman" w:hAnsi="Times New Roman" w:cs="Times New Roman"/>
          <w:sz w:val="24"/>
          <w:szCs w:val="24"/>
        </w:rPr>
        <w:t>…</w:t>
      </w:r>
      <w:r w:rsidR="008319A2">
        <w:rPr>
          <w:rFonts w:ascii="Times New Roman" w:hAnsi="Times New Roman" w:cs="Times New Roman"/>
          <w:sz w:val="24"/>
          <w:szCs w:val="24"/>
        </w:rPr>
        <w:t>601</w:t>
      </w:r>
      <w:r>
        <w:rPr>
          <w:rFonts w:ascii="Times New Roman" w:hAnsi="Times New Roman" w:cs="Times New Roman"/>
          <w:sz w:val="24"/>
          <w:szCs w:val="24"/>
        </w:rPr>
        <w:t xml:space="preserve"> </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464. Odluka </w:t>
      </w:r>
      <w:r w:rsidRPr="003F4BEF">
        <w:rPr>
          <w:rFonts w:ascii="Times New Roman" w:hAnsi="Times New Roman" w:cs="Times New Roman"/>
          <w:sz w:val="24"/>
          <w:szCs w:val="24"/>
        </w:rPr>
        <w:t>o nabavi usluge koncepcije i oblikovanja Glasnika Općine Antunovac</w:t>
      </w:r>
      <w:r w:rsidR="007F5803">
        <w:rPr>
          <w:rFonts w:ascii="Times New Roman" w:hAnsi="Times New Roman" w:cs="Times New Roman"/>
          <w:sz w:val="24"/>
          <w:szCs w:val="24"/>
        </w:rPr>
        <w:t>...........................................</w:t>
      </w:r>
      <w:r w:rsidR="008319A2">
        <w:rPr>
          <w:rFonts w:ascii="Times New Roman" w:hAnsi="Times New Roman" w:cs="Times New Roman"/>
          <w:sz w:val="24"/>
          <w:szCs w:val="24"/>
        </w:rPr>
        <w:t>.......601</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465. Odluka </w:t>
      </w:r>
      <w:r w:rsidRPr="003F4BEF">
        <w:rPr>
          <w:rFonts w:ascii="Times New Roman" w:hAnsi="Times New Roman" w:cs="Times New Roman"/>
          <w:sz w:val="24"/>
          <w:szCs w:val="24"/>
        </w:rPr>
        <w:t>o isplati dara u prigodi dana Sv. Nikole djeci polaznika stručnog</w:t>
      </w:r>
      <w:r>
        <w:rPr>
          <w:rFonts w:ascii="Times New Roman" w:hAnsi="Times New Roman" w:cs="Times New Roman"/>
          <w:sz w:val="24"/>
          <w:szCs w:val="24"/>
        </w:rPr>
        <w:t xml:space="preserve"> </w:t>
      </w:r>
      <w:r w:rsidRPr="003F4BEF">
        <w:rPr>
          <w:rFonts w:ascii="Times New Roman" w:hAnsi="Times New Roman" w:cs="Times New Roman"/>
          <w:sz w:val="24"/>
          <w:szCs w:val="24"/>
        </w:rPr>
        <w:t>osposobljavanja za rad bez zasnivanja radnog odnosa u Općini Antunovac</w:t>
      </w:r>
      <w:r w:rsidR="008319A2">
        <w:rPr>
          <w:rFonts w:ascii="Times New Roman" w:hAnsi="Times New Roman" w:cs="Times New Roman"/>
          <w:sz w:val="24"/>
          <w:szCs w:val="24"/>
        </w:rPr>
        <w:t>……………...602</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466. Odluka </w:t>
      </w:r>
      <w:r w:rsidRPr="003F4BEF">
        <w:rPr>
          <w:rFonts w:ascii="Times New Roman" w:hAnsi="Times New Roman" w:cs="Times New Roman"/>
          <w:sz w:val="24"/>
          <w:szCs w:val="24"/>
        </w:rPr>
        <w:t>o isplati božićnice polaznicima stručnog osposobljavanja</w:t>
      </w:r>
      <w:r>
        <w:rPr>
          <w:rFonts w:ascii="Times New Roman" w:hAnsi="Times New Roman" w:cs="Times New Roman"/>
          <w:sz w:val="24"/>
          <w:szCs w:val="24"/>
        </w:rPr>
        <w:t xml:space="preserve"> </w:t>
      </w:r>
      <w:r w:rsidRPr="003F4BEF">
        <w:rPr>
          <w:rFonts w:ascii="Times New Roman" w:hAnsi="Times New Roman" w:cs="Times New Roman"/>
          <w:sz w:val="24"/>
          <w:szCs w:val="24"/>
        </w:rPr>
        <w:t>za rad bez zasnivanja radnog odnosa u Općini Antunovac</w:t>
      </w:r>
      <w:r w:rsidR="007F5803">
        <w:rPr>
          <w:rFonts w:ascii="Times New Roman" w:hAnsi="Times New Roman" w:cs="Times New Roman"/>
          <w:sz w:val="24"/>
          <w:szCs w:val="24"/>
        </w:rPr>
        <w:t>……………………………….</w:t>
      </w:r>
      <w:r w:rsidR="008319A2">
        <w:rPr>
          <w:rFonts w:ascii="Times New Roman" w:hAnsi="Times New Roman" w:cs="Times New Roman"/>
          <w:sz w:val="24"/>
          <w:szCs w:val="24"/>
        </w:rPr>
        <w:t>.603</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467. Odluka </w:t>
      </w:r>
      <w:r w:rsidRPr="003F4BEF">
        <w:rPr>
          <w:rFonts w:ascii="Times New Roman" w:hAnsi="Times New Roman" w:cs="Times New Roman"/>
          <w:sz w:val="24"/>
          <w:szCs w:val="24"/>
        </w:rPr>
        <w:t>o nabavi usluge osiguranja imovine u vlasništvu Općine Antunovac u Antunovcu</w:t>
      </w:r>
      <w:r w:rsidR="007F5803">
        <w:rPr>
          <w:rFonts w:ascii="Times New Roman" w:hAnsi="Times New Roman" w:cs="Times New Roman"/>
          <w:sz w:val="24"/>
          <w:szCs w:val="24"/>
        </w:rPr>
        <w:t>…………………………</w:t>
      </w:r>
      <w:r w:rsidR="008319A2">
        <w:rPr>
          <w:rFonts w:ascii="Times New Roman" w:hAnsi="Times New Roman" w:cs="Times New Roman"/>
          <w:sz w:val="24"/>
          <w:szCs w:val="24"/>
        </w:rPr>
        <w:t>……..603</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468.</w:t>
      </w:r>
      <w:r w:rsidR="001A696E">
        <w:rPr>
          <w:rFonts w:ascii="Times New Roman" w:hAnsi="Times New Roman" w:cs="Times New Roman"/>
          <w:sz w:val="24"/>
          <w:szCs w:val="24"/>
        </w:rPr>
        <w:t xml:space="preserve"> Odluka </w:t>
      </w:r>
      <w:r w:rsidR="001A696E" w:rsidRPr="001A696E">
        <w:rPr>
          <w:rFonts w:ascii="Times New Roman" w:hAnsi="Times New Roman" w:cs="Times New Roman"/>
          <w:sz w:val="24"/>
          <w:szCs w:val="24"/>
        </w:rPr>
        <w:t xml:space="preserve">o nabavi usluge osiguranja imovine u vlasništvu Općine Antunovac u </w:t>
      </w:r>
      <w:proofErr w:type="spellStart"/>
      <w:r w:rsidR="001A696E" w:rsidRPr="001A696E">
        <w:rPr>
          <w:rFonts w:ascii="Times New Roman" w:hAnsi="Times New Roman" w:cs="Times New Roman"/>
          <w:sz w:val="24"/>
          <w:szCs w:val="24"/>
        </w:rPr>
        <w:t>Ivanovcu</w:t>
      </w:r>
      <w:proofErr w:type="spellEnd"/>
      <w:r w:rsidR="007F5803">
        <w:rPr>
          <w:rFonts w:ascii="Times New Roman" w:hAnsi="Times New Roman" w:cs="Times New Roman"/>
          <w:sz w:val="24"/>
          <w:szCs w:val="24"/>
        </w:rPr>
        <w:t>………………………………</w:t>
      </w:r>
      <w:r w:rsidR="008319A2">
        <w:rPr>
          <w:rFonts w:ascii="Times New Roman" w:hAnsi="Times New Roman" w:cs="Times New Roman"/>
          <w:sz w:val="24"/>
          <w:szCs w:val="24"/>
        </w:rPr>
        <w:t>….604</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469.</w:t>
      </w:r>
      <w:r w:rsidR="001A696E">
        <w:rPr>
          <w:rFonts w:ascii="Times New Roman" w:hAnsi="Times New Roman" w:cs="Times New Roman"/>
          <w:sz w:val="24"/>
          <w:szCs w:val="24"/>
        </w:rPr>
        <w:t xml:space="preserve"> Odluka </w:t>
      </w:r>
      <w:r w:rsidR="001A696E" w:rsidRPr="001A696E">
        <w:rPr>
          <w:rFonts w:ascii="Times New Roman" w:hAnsi="Times New Roman" w:cs="Times New Roman"/>
          <w:sz w:val="24"/>
          <w:szCs w:val="24"/>
        </w:rPr>
        <w:t>o nabavi usluge osiguranja djelatnika Općine Antunovac - Jedinstveni upravni odjel</w:t>
      </w:r>
      <w:r w:rsidR="007F5803">
        <w:rPr>
          <w:rFonts w:ascii="Times New Roman" w:hAnsi="Times New Roman" w:cs="Times New Roman"/>
          <w:sz w:val="24"/>
          <w:szCs w:val="24"/>
        </w:rPr>
        <w:t>……………………………</w:t>
      </w:r>
      <w:r w:rsidR="008319A2">
        <w:rPr>
          <w:rFonts w:ascii="Times New Roman" w:hAnsi="Times New Roman" w:cs="Times New Roman"/>
          <w:sz w:val="24"/>
          <w:szCs w:val="24"/>
        </w:rPr>
        <w:t>..604</w:t>
      </w:r>
    </w:p>
    <w:p w:rsidR="003F4BEF" w:rsidRDefault="003F4BE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470.</w:t>
      </w:r>
      <w:r w:rsidR="001A696E">
        <w:rPr>
          <w:rFonts w:ascii="Times New Roman" w:hAnsi="Times New Roman" w:cs="Times New Roman"/>
          <w:sz w:val="24"/>
          <w:szCs w:val="24"/>
        </w:rPr>
        <w:t xml:space="preserve"> Odluka </w:t>
      </w:r>
      <w:r w:rsidR="001A696E" w:rsidRPr="001A696E">
        <w:rPr>
          <w:rFonts w:ascii="Times New Roman" w:hAnsi="Times New Roman" w:cs="Times New Roman"/>
          <w:sz w:val="24"/>
          <w:szCs w:val="24"/>
        </w:rPr>
        <w:t>o nabavi usluge osiguranja djelatnika Općine Antunovac – Vlastiti pogon</w:t>
      </w:r>
      <w:r w:rsidR="00B76B3F">
        <w:rPr>
          <w:rFonts w:ascii="Times New Roman" w:hAnsi="Times New Roman" w:cs="Times New Roman"/>
          <w:sz w:val="24"/>
          <w:szCs w:val="24"/>
        </w:rPr>
        <w:t>…………</w:t>
      </w:r>
      <w:r w:rsidR="007F5803">
        <w:rPr>
          <w:rFonts w:ascii="Times New Roman" w:hAnsi="Times New Roman" w:cs="Times New Roman"/>
          <w:sz w:val="24"/>
          <w:szCs w:val="24"/>
        </w:rPr>
        <w:t>………………………….</w:t>
      </w:r>
      <w:r w:rsidR="008319A2">
        <w:rPr>
          <w:rFonts w:ascii="Times New Roman" w:hAnsi="Times New Roman" w:cs="Times New Roman"/>
          <w:sz w:val="24"/>
          <w:szCs w:val="24"/>
        </w:rPr>
        <w:t>.605</w:t>
      </w:r>
    </w:p>
    <w:p w:rsidR="00B76B3F" w:rsidRDefault="00B76B3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471. Odluka </w:t>
      </w:r>
      <w:r w:rsidRPr="00B76B3F">
        <w:rPr>
          <w:rFonts w:ascii="Times New Roman" w:hAnsi="Times New Roman" w:cs="Times New Roman"/>
          <w:sz w:val="24"/>
          <w:szCs w:val="24"/>
        </w:rPr>
        <w:t>o nabavi kipova za božićne jaslice</w:t>
      </w:r>
      <w:r w:rsidR="008319A2">
        <w:rPr>
          <w:rFonts w:ascii="Times New Roman" w:hAnsi="Times New Roman" w:cs="Times New Roman"/>
          <w:sz w:val="24"/>
          <w:szCs w:val="24"/>
        </w:rPr>
        <w:t>……………………………………..605</w:t>
      </w:r>
    </w:p>
    <w:p w:rsidR="007F5803" w:rsidRDefault="007F5803" w:rsidP="00F63A35">
      <w:pPr>
        <w:spacing w:after="0" w:line="240" w:lineRule="auto"/>
        <w:jc w:val="both"/>
        <w:rPr>
          <w:rFonts w:ascii="Times New Roman" w:hAnsi="Times New Roman" w:cs="Times New Roman"/>
          <w:sz w:val="24"/>
          <w:szCs w:val="24"/>
        </w:rPr>
      </w:pPr>
    </w:p>
    <w:p w:rsidR="00B76B3F" w:rsidRDefault="00B76B3F" w:rsidP="00F63A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472. Odluka </w:t>
      </w:r>
      <w:r w:rsidRPr="00B76B3F">
        <w:rPr>
          <w:rFonts w:ascii="Times New Roman" w:hAnsi="Times New Roman" w:cs="Times New Roman"/>
          <w:sz w:val="24"/>
          <w:szCs w:val="24"/>
        </w:rPr>
        <w:t>o nabavi usluge pregleda plinskih dimnjaka s analizom dimnih plinova do 80 kW</w:t>
      </w:r>
      <w:r>
        <w:rPr>
          <w:rFonts w:ascii="Times New Roman" w:hAnsi="Times New Roman" w:cs="Times New Roman"/>
          <w:sz w:val="24"/>
          <w:szCs w:val="24"/>
        </w:rPr>
        <w:t xml:space="preserve"> </w:t>
      </w:r>
      <w:r w:rsidRPr="00B76B3F">
        <w:rPr>
          <w:rFonts w:ascii="Times New Roman" w:hAnsi="Times New Roman" w:cs="Times New Roman"/>
          <w:sz w:val="24"/>
          <w:szCs w:val="24"/>
        </w:rPr>
        <w:t>u Hrvatskom domu i zgradi Općinske uprave u Antunovcu</w:t>
      </w:r>
      <w:r w:rsidR="008319A2">
        <w:rPr>
          <w:rFonts w:ascii="Times New Roman" w:hAnsi="Times New Roman" w:cs="Times New Roman"/>
          <w:sz w:val="24"/>
          <w:szCs w:val="24"/>
        </w:rPr>
        <w:t>…….</w:t>
      </w:r>
      <w:r w:rsidR="007F5803">
        <w:rPr>
          <w:rFonts w:ascii="Times New Roman" w:hAnsi="Times New Roman" w:cs="Times New Roman"/>
          <w:sz w:val="24"/>
          <w:szCs w:val="24"/>
        </w:rPr>
        <w:t>…….</w:t>
      </w:r>
      <w:r>
        <w:rPr>
          <w:rFonts w:ascii="Times New Roman" w:hAnsi="Times New Roman" w:cs="Times New Roman"/>
          <w:sz w:val="24"/>
          <w:szCs w:val="24"/>
        </w:rPr>
        <w:t xml:space="preserve"> </w:t>
      </w:r>
      <w:r w:rsidR="008319A2">
        <w:rPr>
          <w:rFonts w:ascii="Times New Roman" w:hAnsi="Times New Roman" w:cs="Times New Roman"/>
          <w:sz w:val="24"/>
          <w:szCs w:val="24"/>
        </w:rPr>
        <w:t>606</w:t>
      </w:r>
    </w:p>
    <w:p w:rsidR="003F4BEF" w:rsidRDefault="003F4BEF" w:rsidP="00F63A35">
      <w:pPr>
        <w:spacing w:after="0" w:line="240" w:lineRule="auto"/>
        <w:jc w:val="both"/>
        <w:rPr>
          <w:rFonts w:ascii="Times New Roman" w:hAnsi="Times New Roman" w:cs="Times New Roman"/>
          <w:sz w:val="24"/>
          <w:szCs w:val="24"/>
        </w:rPr>
      </w:pPr>
    </w:p>
    <w:p w:rsidR="00F63A35" w:rsidRDefault="00F63A35" w:rsidP="00F63A35">
      <w:pPr>
        <w:spacing w:after="0" w:line="240" w:lineRule="auto"/>
        <w:jc w:val="both"/>
        <w:rPr>
          <w:rFonts w:ascii="Times New Roman" w:hAnsi="Times New Roman" w:cs="Times New Roman"/>
          <w:sz w:val="24"/>
          <w:szCs w:val="24"/>
        </w:rPr>
      </w:pPr>
    </w:p>
    <w:p w:rsidR="00ED67E0" w:rsidRDefault="00ED67E0" w:rsidP="008E5A0A">
      <w:pPr>
        <w:spacing w:after="0" w:line="240" w:lineRule="auto"/>
        <w:jc w:val="both"/>
        <w:rPr>
          <w:rFonts w:ascii="Times New Roman" w:hAnsi="Times New Roman" w:cs="Times New Roman"/>
          <w:sz w:val="24"/>
          <w:szCs w:val="24"/>
        </w:rPr>
      </w:pPr>
    </w:p>
    <w:p w:rsidR="00F63A35" w:rsidRDefault="00F63A35" w:rsidP="008E5A0A">
      <w:pPr>
        <w:spacing w:after="0" w:line="240" w:lineRule="auto"/>
        <w:jc w:val="both"/>
        <w:rPr>
          <w:rFonts w:ascii="Times New Roman" w:hAnsi="Times New Roman" w:cs="Times New Roman"/>
          <w:sz w:val="24"/>
          <w:szCs w:val="24"/>
        </w:rPr>
        <w:sectPr w:rsidR="00F63A35" w:rsidSect="00AF0AEB">
          <w:headerReference w:type="default" r:id="rId13"/>
          <w:footerReference w:type="default" r:id="rId14"/>
          <w:type w:val="continuous"/>
          <w:pgSz w:w="11906" w:h="16838"/>
          <w:pgMar w:top="1134" w:right="1134" w:bottom="1134" w:left="1134" w:header="709" w:footer="709" w:gutter="0"/>
          <w:pgNumType w:start="503"/>
          <w:cols w:num="2" w:space="708"/>
          <w:docGrid w:linePitch="360"/>
        </w:sectPr>
      </w:pPr>
    </w:p>
    <w:p w:rsidR="00717102" w:rsidRDefault="00717102" w:rsidP="008E5A0A">
      <w:pPr>
        <w:spacing w:after="0" w:line="240" w:lineRule="auto"/>
        <w:jc w:val="both"/>
        <w:rPr>
          <w:rFonts w:ascii="Times New Roman" w:hAnsi="Times New Roman" w:cs="Times New Roman"/>
          <w:sz w:val="24"/>
          <w:szCs w:val="24"/>
        </w:rPr>
      </w:pPr>
    </w:p>
    <w:p w:rsidR="00717102" w:rsidRPr="00EC0B60" w:rsidRDefault="00717102" w:rsidP="008E5A0A">
      <w:pPr>
        <w:spacing w:after="0" w:line="240" w:lineRule="auto"/>
        <w:jc w:val="both"/>
        <w:rPr>
          <w:rFonts w:ascii="Times New Roman" w:hAnsi="Times New Roman" w:cs="Times New Roman"/>
          <w:sz w:val="24"/>
          <w:szCs w:val="24"/>
        </w:rPr>
        <w:sectPr w:rsidR="00717102" w:rsidRPr="00EC0B60" w:rsidSect="00F63A35">
          <w:type w:val="continuous"/>
          <w:pgSz w:w="11906" w:h="16838"/>
          <w:pgMar w:top="1134" w:right="1134" w:bottom="1134" w:left="1134" w:header="709" w:footer="709" w:gutter="0"/>
          <w:pgNumType w:start="399"/>
          <w:cols w:num="2" w:space="708"/>
          <w:docGrid w:linePitch="360"/>
        </w:sectPr>
      </w:pPr>
    </w:p>
    <w:p w:rsidR="00C436AD" w:rsidRDefault="00887D01" w:rsidP="00DF6713">
      <w:pPr>
        <w:tabs>
          <w:tab w:val="left" w:pos="0"/>
        </w:tabs>
        <w:spacing w:after="0" w:line="240" w:lineRule="auto"/>
        <w:jc w:val="both"/>
        <w:rPr>
          <w:rFonts w:ascii="Times New Roman" w:eastAsia="Times New Roman" w:hAnsi="Times New Roman" w:cs="Times New Roman"/>
          <w:sz w:val="24"/>
          <w:szCs w:val="24"/>
          <w:lang w:eastAsia="hr-HR"/>
        </w:rPr>
      </w:pPr>
      <w:r w:rsidRPr="007B1AEA">
        <w:rPr>
          <w:rFonts w:ascii="Times New Roman" w:eastAsia="Times New Roman" w:hAnsi="Times New Roman" w:cs="Times New Roman"/>
          <w:sz w:val="24"/>
          <w:szCs w:val="24"/>
          <w:lang w:eastAsia="hr-HR"/>
        </w:rPr>
        <w:lastRenderedPageBreak/>
        <w:t>*************************************************</w:t>
      </w:r>
      <w:r>
        <w:rPr>
          <w:rFonts w:ascii="Times New Roman" w:eastAsia="Times New Roman" w:hAnsi="Times New Roman" w:cs="Times New Roman"/>
          <w:sz w:val="24"/>
          <w:szCs w:val="24"/>
          <w:lang w:eastAsia="hr-HR"/>
        </w:rPr>
        <w:t>*******************************</w:t>
      </w:r>
    </w:p>
    <w:p w:rsidR="00867278" w:rsidRDefault="00867278" w:rsidP="00DF6713">
      <w:pPr>
        <w:spacing w:after="0" w:line="240" w:lineRule="auto"/>
        <w:rPr>
          <w:rFonts w:ascii="Times New Roman" w:hAnsi="Times New Roman" w:cs="Times New Roman"/>
          <w:sz w:val="24"/>
          <w:szCs w:val="24"/>
        </w:rPr>
        <w:sectPr w:rsidR="00867278" w:rsidSect="002C7C38">
          <w:type w:val="continuous"/>
          <w:pgSz w:w="11906" w:h="16838"/>
          <w:pgMar w:top="1134" w:right="1134" w:bottom="1134" w:left="1134" w:header="709" w:footer="709" w:gutter="0"/>
          <w:pgNumType w:start="399"/>
          <w:cols w:space="708"/>
          <w:docGrid w:linePitch="360"/>
        </w:sectPr>
      </w:pPr>
    </w:p>
    <w:p w:rsidR="007F5803" w:rsidRDefault="007F5803" w:rsidP="00DF6713">
      <w:pPr>
        <w:spacing w:after="0" w:line="240" w:lineRule="auto"/>
        <w:rPr>
          <w:rFonts w:ascii="Times New Roman" w:hAnsi="Times New Roman" w:cs="Times New Roman"/>
          <w:sz w:val="24"/>
          <w:szCs w:val="24"/>
        </w:rPr>
      </w:pPr>
    </w:p>
    <w:p w:rsidR="004F048A" w:rsidRDefault="004F048A" w:rsidP="00DF6713">
      <w:pPr>
        <w:spacing w:after="0" w:line="240" w:lineRule="auto"/>
        <w:rPr>
          <w:rFonts w:ascii="Times New Roman" w:hAnsi="Times New Roman" w:cs="Times New Roman"/>
          <w:sz w:val="24"/>
          <w:szCs w:val="24"/>
        </w:rPr>
        <w:sectPr w:rsidR="004F048A" w:rsidSect="00D264CB">
          <w:footerReference w:type="default" r:id="rId15"/>
          <w:type w:val="continuous"/>
          <w:pgSz w:w="11906" w:h="16838"/>
          <w:pgMar w:top="1134" w:right="1134" w:bottom="1134" w:left="1134" w:header="709" w:footer="709" w:gutter="0"/>
          <w:pgNumType w:start="500"/>
          <w:cols w:space="708"/>
          <w:docGrid w:linePitch="360"/>
        </w:sectPr>
      </w:pPr>
    </w:p>
    <w:p w:rsidR="00BA4A7F" w:rsidRDefault="009B6846"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401.</w:t>
      </w:r>
    </w:p>
    <w:p w:rsidR="00ED67E0" w:rsidRPr="00ED67E0" w:rsidRDefault="00ED67E0" w:rsidP="00ED67E0">
      <w:pPr>
        <w:tabs>
          <w:tab w:val="left" w:pos="0"/>
        </w:tabs>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ab/>
        <w:t>Temeljem članka 32. Statuta Općine Antunovac (</w:t>
      </w:r>
      <w:r w:rsidRPr="00ED67E0">
        <w:rPr>
          <w:rFonts w:ascii="Times New Roman" w:eastAsia="Times New Roman" w:hAnsi="Times New Roman" w:cs="Times New Roman"/>
          <w:sz w:val="24"/>
          <w:szCs w:val="20"/>
          <w:lang w:eastAsia="hr-HR"/>
        </w:rPr>
        <w:t>«</w:t>
      </w:r>
      <w:r w:rsidRPr="00ED67E0">
        <w:rPr>
          <w:rFonts w:ascii="HRTimes" w:eastAsia="Times New Roman" w:hAnsi="HRTimes" w:cs="Times New Roman"/>
          <w:sz w:val="24"/>
          <w:szCs w:val="20"/>
          <w:lang w:eastAsia="hr-HR"/>
        </w:rPr>
        <w:t>Službeni glasnik Općine Antunovac» broj 2/13), 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insko vije</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e 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ine Antunovac na svojoj 29. sjednici održanoj dana 10. prosinca 2015. godine, donosi</w:t>
      </w:r>
    </w:p>
    <w:p w:rsidR="00ED67E0" w:rsidRPr="00ED67E0" w:rsidRDefault="00ED67E0" w:rsidP="00ED67E0">
      <w:pPr>
        <w:tabs>
          <w:tab w:val="left" w:pos="0"/>
          <w:tab w:val="left" w:pos="709"/>
        </w:tabs>
        <w:spacing w:after="0" w:line="240" w:lineRule="auto"/>
        <w:jc w:val="both"/>
        <w:rPr>
          <w:rFonts w:ascii="HRTimes" w:eastAsia="Times New Roman" w:hAnsi="HRTimes" w:cs="Times New Roman"/>
          <w:sz w:val="24"/>
          <w:szCs w:val="20"/>
          <w:lang w:eastAsia="hr-HR"/>
        </w:rPr>
      </w:pPr>
    </w:p>
    <w:p w:rsidR="00ED67E0" w:rsidRPr="00ED67E0" w:rsidRDefault="00ED67E0" w:rsidP="00ED67E0">
      <w:pPr>
        <w:tabs>
          <w:tab w:val="left" w:pos="0"/>
          <w:tab w:val="left" w:pos="709"/>
        </w:tabs>
        <w:spacing w:after="0" w:line="240" w:lineRule="auto"/>
        <w:jc w:val="both"/>
        <w:rPr>
          <w:rFonts w:ascii="HRTimes" w:eastAsia="Times New Roman" w:hAnsi="HRTimes" w:cs="Times New Roman"/>
          <w:sz w:val="24"/>
          <w:szCs w:val="20"/>
          <w:lang w:eastAsia="hr-HR"/>
        </w:rPr>
      </w:pPr>
    </w:p>
    <w:p w:rsidR="00ED67E0" w:rsidRPr="00ED67E0" w:rsidRDefault="00ED67E0" w:rsidP="00ED67E0">
      <w:pPr>
        <w:spacing w:after="0" w:line="240" w:lineRule="auto"/>
        <w:jc w:val="center"/>
        <w:rPr>
          <w:rFonts w:ascii="HRTimes" w:eastAsia="Times New Roman" w:hAnsi="HRTimes" w:cs="Times New Roman"/>
          <w:b/>
          <w:sz w:val="36"/>
          <w:szCs w:val="36"/>
          <w:lang w:eastAsia="hr-HR"/>
        </w:rPr>
      </w:pPr>
      <w:r w:rsidRPr="00ED67E0">
        <w:rPr>
          <w:rFonts w:ascii="HRTimes" w:eastAsia="Times New Roman" w:hAnsi="HRTimes" w:cs="Times New Roman"/>
          <w:b/>
          <w:sz w:val="36"/>
          <w:szCs w:val="36"/>
          <w:lang w:eastAsia="hr-HR"/>
        </w:rPr>
        <w:t xml:space="preserve"> ODLUKU</w:t>
      </w:r>
    </w:p>
    <w:p w:rsidR="00ED67E0" w:rsidRPr="00ED67E0" w:rsidRDefault="00ED67E0" w:rsidP="00ED67E0">
      <w:pPr>
        <w:tabs>
          <w:tab w:val="left" w:pos="567"/>
        </w:tabs>
        <w:spacing w:after="0" w:line="240" w:lineRule="auto"/>
        <w:ind w:left="284" w:hanging="284"/>
        <w:jc w:val="center"/>
        <w:rPr>
          <w:rFonts w:ascii="HRTimes" w:eastAsia="Times New Roman" w:hAnsi="HRTimes" w:cs="Times New Roman"/>
          <w:b/>
          <w:sz w:val="24"/>
          <w:szCs w:val="20"/>
          <w:lang w:eastAsia="hr-HR"/>
        </w:rPr>
      </w:pPr>
      <w:r w:rsidRPr="00ED67E0">
        <w:rPr>
          <w:rFonts w:ascii="HRTimes" w:eastAsia="Times New Roman" w:hAnsi="HRTimes" w:cs="Times New Roman"/>
          <w:b/>
          <w:bCs/>
          <w:sz w:val="24"/>
          <w:szCs w:val="24"/>
          <w:lang w:eastAsia="hr-HR"/>
        </w:rPr>
        <w:t>o usvajanju Revizije Plana civilne zaštite Općine Antunovac</w:t>
      </w:r>
    </w:p>
    <w:p w:rsidR="00ED67E0" w:rsidRPr="00ED67E0" w:rsidRDefault="00ED67E0" w:rsidP="00ED67E0">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ED67E0" w:rsidRPr="00ED67E0" w:rsidRDefault="00ED67E0" w:rsidP="00ED67E0">
      <w:pPr>
        <w:spacing w:after="0" w:line="240" w:lineRule="auto"/>
        <w:jc w:val="center"/>
        <w:rPr>
          <w:rFonts w:ascii="HRTimes" w:eastAsia="Times New Roman" w:hAnsi="HRTimes" w:cs="Times New Roman"/>
          <w:b/>
          <w:sz w:val="24"/>
          <w:szCs w:val="20"/>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Članak 1.</w:t>
      </w:r>
    </w:p>
    <w:p w:rsidR="00ED67E0" w:rsidRPr="00ED67E0" w:rsidRDefault="00ED67E0" w:rsidP="00ED67E0">
      <w:pPr>
        <w:tabs>
          <w:tab w:val="left" w:pos="567"/>
        </w:tabs>
        <w:spacing w:after="0" w:line="240" w:lineRule="auto"/>
        <w:ind w:left="360"/>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0"/>
          <w:lang w:eastAsia="hr-HR"/>
        </w:rPr>
        <w:tab/>
        <w:t xml:space="preserve">Općinsko vijeće usvaja Reviziju </w:t>
      </w:r>
      <w:r w:rsidRPr="00ED67E0">
        <w:rPr>
          <w:rFonts w:ascii="Times New Roman" w:eastAsia="Times New Roman" w:hAnsi="Times New Roman" w:cs="Times New Roman"/>
          <w:bCs/>
          <w:sz w:val="24"/>
          <w:szCs w:val="24"/>
          <w:lang w:eastAsia="hr-HR"/>
        </w:rPr>
        <w:t>Plana civilne zaštite Op</w:t>
      </w:r>
      <w:r w:rsidRPr="00ED67E0">
        <w:rPr>
          <w:rFonts w:ascii="Times New Roman" w:eastAsia="Times New Roman" w:hAnsi="Times New Roman" w:cs="Times New Roman" w:hint="eastAsia"/>
          <w:bCs/>
          <w:sz w:val="24"/>
          <w:szCs w:val="24"/>
          <w:lang w:eastAsia="hr-HR"/>
        </w:rPr>
        <w:t>ć</w:t>
      </w:r>
      <w:r w:rsidRPr="00ED67E0">
        <w:rPr>
          <w:rFonts w:ascii="Times New Roman" w:eastAsia="Times New Roman" w:hAnsi="Times New Roman" w:cs="Times New Roman"/>
          <w:bCs/>
          <w:sz w:val="24"/>
          <w:szCs w:val="24"/>
          <w:lang w:eastAsia="hr-HR"/>
        </w:rPr>
        <w:t xml:space="preserve">ine Antunovac izrađenu od ZAŠTITAINSPEKT d.o.o., </w:t>
      </w:r>
      <w:proofErr w:type="spellStart"/>
      <w:r w:rsidRPr="00ED67E0">
        <w:rPr>
          <w:rFonts w:ascii="Times New Roman" w:eastAsia="Times New Roman" w:hAnsi="Times New Roman" w:cs="Times New Roman"/>
          <w:bCs/>
          <w:sz w:val="24"/>
          <w:szCs w:val="24"/>
          <w:lang w:eastAsia="hr-HR"/>
        </w:rPr>
        <w:t>Reisnerova</w:t>
      </w:r>
      <w:proofErr w:type="spellEnd"/>
      <w:r w:rsidRPr="00ED67E0">
        <w:rPr>
          <w:rFonts w:ascii="Times New Roman" w:eastAsia="Times New Roman" w:hAnsi="Times New Roman" w:cs="Times New Roman"/>
          <w:bCs/>
          <w:sz w:val="24"/>
          <w:szCs w:val="24"/>
          <w:lang w:eastAsia="hr-HR"/>
        </w:rPr>
        <w:t xml:space="preserve"> 95a, Osijek.</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Članak 2.</w:t>
      </w: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p>
    <w:p w:rsidR="00ED67E0" w:rsidRPr="00ED67E0" w:rsidRDefault="00ED67E0" w:rsidP="00ED67E0">
      <w:pPr>
        <w:spacing w:after="0" w:line="240" w:lineRule="auto"/>
        <w:ind w:firstLine="720"/>
        <w:jc w:val="both"/>
        <w:rPr>
          <w:rFonts w:ascii="Times New Roman" w:eastAsia="Times New Roman" w:hAnsi="Times New Roman" w:cs="Times New Roman"/>
          <w:bCs/>
          <w:sz w:val="24"/>
          <w:szCs w:val="24"/>
          <w:lang w:eastAsia="hr-HR"/>
        </w:rPr>
      </w:pPr>
      <w:r w:rsidRPr="00ED67E0">
        <w:rPr>
          <w:rFonts w:ascii="Times New Roman" w:eastAsia="Times New Roman" w:hAnsi="Times New Roman" w:cs="Times New Roman"/>
          <w:sz w:val="24"/>
          <w:szCs w:val="20"/>
          <w:lang w:eastAsia="hr-HR"/>
        </w:rPr>
        <w:t>Općinsko vijeće donosi Odluku o usvajanju Revizije Plana civilne zaštite Op</w:t>
      </w:r>
      <w:r w:rsidRPr="00ED67E0">
        <w:rPr>
          <w:rFonts w:ascii="Times New Roman" w:eastAsia="Times New Roman" w:hAnsi="Times New Roman" w:cs="Times New Roman" w:hint="eastAsia"/>
          <w:sz w:val="24"/>
          <w:szCs w:val="20"/>
          <w:lang w:eastAsia="hr-HR"/>
        </w:rPr>
        <w:t>ć</w:t>
      </w:r>
      <w:r w:rsidRPr="00ED67E0">
        <w:rPr>
          <w:rFonts w:ascii="Times New Roman" w:eastAsia="Times New Roman" w:hAnsi="Times New Roman" w:cs="Times New Roman"/>
          <w:sz w:val="24"/>
          <w:szCs w:val="20"/>
          <w:lang w:eastAsia="hr-HR"/>
        </w:rPr>
        <w:t>ine Antunovac</w:t>
      </w:r>
      <w:r w:rsidRPr="00ED67E0">
        <w:rPr>
          <w:rFonts w:ascii="Times New Roman" w:eastAsia="Times New Roman" w:hAnsi="Times New Roman" w:cs="Times New Roman"/>
          <w:bCs/>
          <w:sz w:val="24"/>
          <w:szCs w:val="24"/>
          <w:lang w:eastAsia="hr-HR"/>
        </w:rPr>
        <w:t xml:space="preserve">. </w:t>
      </w:r>
    </w:p>
    <w:p w:rsidR="00ED67E0" w:rsidRPr="00ED67E0" w:rsidRDefault="00ED67E0" w:rsidP="00ED67E0">
      <w:pPr>
        <w:spacing w:after="0" w:line="240" w:lineRule="auto"/>
        <w:ind w:firstLine="720"/>
        <w:jc w:val="center"/>
        <w:rPr>
          <w:rFonts w:ascii="HRTimes" w:eastAsia="Times New Roman" w:hAnsi="HRTimes" w:cs="Times New Roman"/>
          <w:bCs/>
          <w:sz w:val="24"/>
          <w:szCs w:val="24"/>
          <w:lang w:eastAsia="hr-HR"/>
        </w:rPr>
      </w:pPr>
    </w:p>
    <w:p w:rsidR="00ED67E0" w:rsidRPr="00ED67E0" w:rsidRDefault="00ED67E0" w:rsidP="00ED67E0">
      <w:pPr>
        <w:spacing w:after="0" w:line="240" w:lineRule="auto"/>
        <w:jc w:val="center"/>
        <w:rPr>
          <w:rFonts w:ascii="HRTimes" w:eastAsia="Times New Roman" w:hAnsi="HRTimes" w:cs="Times New Roman"/>
          <w:bCs/>
          <w:sz w:val="24"/>
          <w:szCs w:val="24"/>
          <w:lang w:eastAsia="hr-HR"/>
        </w:rPr>
      </w:pPr>
      <w:r w:rsidRPr="00ED67E0">
        <w:rPr>
          <w:rFonts w:ascii="HRTimes" w:eastAsia="Times New Roman" w:hAnsi="HRTimes" w:cs="Times New Roman"/>
          <w:bCs/>
          <w:sz w:val="24"/>
          <w:szCs w:val="24"/>
          <w:lang w:eastAsia="hr-HR"/>
        </w:rPr>
        <w:t>Članak 3.</w:t>
      </w:r>
    </w:p>
    <w:p w:rsidR="00ED67E0" w:rsidRPr="00ED67E0" w:rsidRDefault="00ED67E0" w:rsidP="00ED67E0">
      <w:pPr>
        <w:spacing w:after="0" w:line="240" w:lineRule="auto"/>
        <w:ind w:firstLine="720"/>
        <w:jc w:val="center"/>
        <w:rPr>
          <w:rFonts w:ascii="HRTimes" w:eastAsia="Times New Roman" w:hAnsi="HRTimes" w:cs="Times New Roman"/>
          <w:bCs/>
          <w:sz w:val="24"/>
          <w:szCs w:val="24"/>
          <w:lang w:eastAsia="hr-HR"/>
        </w:rPr>
      </w:pPr>
    </w:p>
    <w:p w:rsidR="00ED67E0" w:rsidRPr="00ED67E0" w:rsidRDefault="00ED67E0" w:rsidP="00ED67E0">
      <w:pPr>
        <w:tabs>
          <w:tab w:val="num" w:pos="709"/>
        </w:tabs>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ab/>
      </w:r>
      <w:r w:rsidRPr="00ED67E0">
        <w:rPr>
          <w:rFonts w:ascii="HRTimes" w:eastAsia="Times New Roman" w:hAnsi="HRTimes" w:cs="Times New Roman"/>
          <w:sz w:val="24"/>
          <w:szCs w:val="24"/>
          <w:lang w:eastAsia="hr-HR"/>
        </w:rPr>
        <w:tab/>
      </w:r>
      <w:r w:rsidRPr="00ED67E0">
        <w:rPr>
          <w:rFonts w:ascii="HRTimes" w:eastAsia="Times New Roman" w:hAnsi="HRTimes" w:cs="Times New Roman"/>
          <w:sz w:val="24"/>
          <w:szCs w:val="20"/>
          <w:lang w:eastAsia="hr-HR"/>
        </w:rPr>
        <w:t>Ova Odluka stupa na snagu osmog dana od dana objave u «Službenom glasniku Općine Antunovac».</w:t>
      </w:r>
    </w:p>
    <w:p w:rsidR="00ED67E0" w:rsidRPr="00ED67E0" w:rsidRDefault="00ED67E0" w:rsidP="00ED67E0">
      <w:pPr>
        <w:spacing w:after="0" w:line="240" w:lineRule="auto"/>
        <w:jc w:val="both"/>
        <w:rPr>
          <w:rFonts w:ascii="HRTimes" w:eastAsia="Times New Roman" w:hAnsi="HRTimes" w:cs="Times New Roman"/>
          <w:sz w:val="24"/>
          <w:szCs w:val="20"/>
          <w:lang w:eastAsia="hr-HR"/>
        </w:rPr>
      </w:pPr>
    </w:p>
    <w:p w:rsidR="00ED67E0" w:rsidRPr="00ED67E0" w:rsidRDefault="00ED67E0" w:rsidP="00ED67E0">
      <w:pPr>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KLASA: 810-01/14-01/</w:t>
      </w:r>
      <w:proofErr w:type="spellStart"/>
      <w:r w:rsidRPr="00ED67E0">
        <w:rPr>
          <w:rFonts w:ascii="HRTimes" w:eastAsia="Times New Roman" w:hAnsi="HRTimes" w:cs="Times New Roman"/>
          <w:sz w:val="24"/>
          <w:szCs w:val="20"/>
          <w:lang w:eastAsia="hr-HR"/>
        </w:rPr>
        <w:t>01</w:t>
      </w:r>
      <w:proofErr w:type="spellEnd"/>
    </w:p>
    <w:p w:rsidR="00ED67E0" w:rsidRPr="00ED67E0" w:rsidRDefault="00ED67E0" w:rsidP="00ED67E0">
      <w:pPr>
        <w:keepNext/>
        <w:spacing w:after="0" w:line="240" w:lineRule="auto"/>
        <w:outlineLvl w:val="5"/>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URBROJ: 2158/02-01-15-63</w:t>
      </w:r>
    </w:p>
    <w:p w:rsidR="004F048A" w:rsidRDefault="00ED67E0" w:rsidP="004F048A">
      <w:pPr>
        <w:spacing w:after="0" w:line="240" w:lineRule="auto"/>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U Antunovcu, 10. prosinca 2015. godine</w:t>
      </w:r>
      <w:r w:rsidRPr="00ED67E0">
        <w:rPr>
          <w:rFonts w:ascii="HRTimes" w:eastAsia="Times New Roman" w:hAnsi="HRTimes" w:cs="Times New Roman"/>
          <w:sz w:val="24"/>
          <w:szCs w:val="20"/>
          <w:lang w:eastAsia="hr-HR"/>
        </w:rPr>
        <w:tab/>
        <w:t xml:space="preserve"> </w:t>
      </w:r>
    </w:p>
    <w:p w:rsidR="004F048A" w:rsidRDefault="004F048A" w:rsidP="004F048A">
      <w:pPr>
        <w:spacing w:after="0" w:line="240" w:lineRule="auto"/>
        <w:rPr>
          <w:rFonts w:ascii="HRTimes" w:eastAsia="Times New Roman" w:hAnsi="HRTimes" w:cs="Times New Roman"/>
          <w:sz w:val="24"/>
          <w:szCs w:val="20"/>
          <w:lang w:eastAsia="hr-HR"/>
        </w:rPr>
      </w:pPr>
    </w:p>
    <w:p w:rsidR="004F048A" w:rsidRDefault="004F048A" w:rsidP="004F048A">
      <w:pPr>
        <w:spacing w:after="0" w:line="240" w:lineRule="auto"/>
        <w:jc w:val="center"/>
        <w:rPr>
          <w:rFonts w:ascii="HRTimes" w:eastAsia="Times New Roman" w:hAnsi="HRTimes"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Potpredsjednica Općinskog vijeća</w:t>
      </w:r>
    </w:p>
    <w:p w:rsidR="00ED67E0" w:rsidRPr="004F048A" w:rsidRDefault="004F048A" w:rsidP="004F048A">
      <w:pPr>
        <w:spacing w:after="0" w:line="240" w:lineRule="auto"/>
        <w:jc w:val="center"/>
        <w:rPr>
          <w:rFonts w:ascii="HRTimes" w:eastAsia="Times New Roman" w:hAnsi="HRTimes"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Anita Ćorić</w:t>
      </w:r>
    </w:p>
    <w:p w:rsidR="00ED67E0" w:rsidRDefault="00ED67E0" w:rsidP="00DF6713">
      <w:pPr>
        <w:spacing w:after="0" w:line="240" w:lineRule="auto"/>
        <w:rPr>
          <w:rFonts w:ascii="Times New Roman" w:hAnsi="Times New Roman" w:cs="Times New Roman"/>
          <w:sz w:val="24"/>
          <w:szCs w:val="24"/>
        </w:rPr>
      </w:pPr>
    </w:p>
    <w:p w:rsidR="004F048A" w:rsidRDefault="004F048A" w:rsidP="00DF6713">
      <w:pPr>
        <w:spacing w:after="0" w:line="240" w:lineRule="auto"/>
        <w:rPr>
          <w:rFonts w:ascii="Times New Roman" w:hAnsi="Times New Roman" w:cs="Times New Roman"/>
          <w:sz w:val="24"/>
          <w:szCs w:val="24"/>
        </w:rPr>
      </w:pPr>
    </w:p>
    <w:p w:rsidR="00ED67E0" w:rsidRDefault="00ED67E0"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402.</w:t>
      </w:r>
    </w:p>
    <w:p w:rsidR="00ED67E0" w:rsidRPr="00ED67E0" w:rsidRDefault="00ED67E0" w:rsidP="00ED67E0">
      <w:pPr>
        <w:tabs>
          <w:tab w:val="left" w:pos="0"/>
        </w:tabs>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ab/>
        <w:t>Temeljem članka 32. Statuta Općine Antunovac (</w:t>
      </w:r>
      <w:r w:rsidRPr="00ED67E0">
        <w:rPr>
          <w:rFonts w:ascii="Times New Roman" w:eastAsia="Times New Roman" w:hAnsi="Times New Roman" w:cs="Times New Roman"/>
          <w:sz w:val="24"/>
          <w:szCs w:val="20"/>
          <w:lang w:eastAsia="hr-HR"/>
        </w:rPr>
        <w:t>«</w:t>
      </w:r>
      <w:r w:rsidRPr="00ED67E0">
        <w:rPr>
          <w:rFonts w:ascii="HRTimes" w:eastAsia="Times New Roman" w:hAnsi="HRTimes" w:cs="Times New Roman"/>
          <w:sz w:val="24"/>
          <w:szCs w:val="20"/>
          <w:lang w:eastAsia="hr-HR"/>
        </w:rPr>
        <w:t>Službeni glasnik Općine Antunovac» broj 2/13), 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insko vije</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e 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ine Antunovac na svojoj 29. sjednici održanoj dana 10. prosinca 2015. godine, donosi</w:t>
      </w:r>
    </w:p>
    <w:p w:rsidR="00ED67E0" w:rsidRPr="00ED67E0" w:rsidRDefault="00ED67E0" w:rsidP="00ED67E0">
      <w:pPr>
        <w:tabs>
          <w:tab w:val="left" w:pos="0"/>
          <w:tab w:val="left" w:pos="709"/>
        </w:tabs>
        <w:spacing w:after="0" w:line="240" w:lineRule="auto"/>
        <w:jc w:val="both"/>
        <w:rPr>
          <w:rFonts w:ascii="HRTimes" w:eastAsia="Times New Roman" w:hAnsi="HRTimes" w:cs="Times New Roman"/>
          <w:sz w:val="24"/>
          <w:szCs w:val="20"/>
          <w:lang w:eastAsia="hr-HR"/>
        </w:rPr>
      </w:pPr>
    </w:p>
    <w:p w:rsidR="00ED67E0" w:rsidRPr="00ED67E0" w:rsidRDefault="00ED67E0" w:rsidP="00ED67E0">
      <w:pPr>
        <w:tabs>
          <w:tab w:val="left" w:pos="0"/>
          <w:tab w:val="left" w:pos="709"/>
        </w:tabs>
        <w:spacing w:after="0" w:line="240" w:lineRule="auto"/>
        <w:jc w:val="both"/>
        <w:rPr>
          <w:rFonts w:ascii="HRTimes" w:eastAsia="Times New Roman" w:hAnsi="HRTimes" w:cs="Times New Roman"/>
          <w:sz w:val="24"/>
          <w:szCs w:val="20"/>
          <w:lang w:eastAsia="hr-HR"/>
        </w:rPr>
      </w:pPr>
    </w:p>
    <w:p w:rsidR="00ED67E0" w:rsidRPr="00ED67E0" w:rsidRDefault="00ED67E0" w:rsidP="00ED67E0">
      <w:pPr>
        <w:spacing w:after="0" w:line="240" w:lineRule="auto"/>
        <w:jc w:val="center"/>
        <w:rPr>
          <w:rFonts w:ascii="HRTimes" w:eastAsia="Times New Roman" w:hAnsi="HRTimes" w:cs="Times New Roman"/>
          <w:b/>
          <w:sz w:val="36"/>
          <w:szCs w:val="36"/>
          <w:lang w:eastAsia="hr-HR"/>
        </w:rPr>
      </w:pPr>
      <w:r w:rsidRPr="00ED67E0">
        <w:rPr>
          <w:rFonts w:ascii="HRTimes" w:eastAsia="Times New Roman" w:hAnsi="HRTimes" w:cs="Times New Roman"/>
          <w:b/>
          <w:sz w:val="36"/>
          <w:szCs w:val="36"/>
          <w:lang w:eastAsia="hr-HR"/>
        </w:rPr>
        <w:t xml:space="preserve"> ODLUKU</w:t>
      </w:r>
    </w:p>
    <w:p w:rsidR="00ED67E0" w:rsidRPr="00ED67E0" w:rsidRDefault="00ED67E0" w:rsidP="00ED67E0">
      <w:pPr>
        <w:tabs>
          <w:tab w:val="left" w:pos="567"/>
        </w:tabs>
        <w:spacing w:after="0" w:line="240" w:lineRule="auto"/>
        <w:ind w:left="284" w:hanging="284"/>
        <w:jc w:val="center"/>
        <w:rPr>
          <w:rFonts w:ascii="HRTimes" w:eastAsia="Times New Roman" w:hAnsi="HRTimes" w:cs="Times New Roman"/>
          <w:b/>
          <w:sz w:val="24"/>
          <w:szCs w:val="20"/>
          <w:lang w:eastAsia="hr-HR"/>
        </w:rPr>
      </w:pPr>
      <w:r w:rsidRPr="00ED67E0">
        <w:rPr>
          <w:rFonts w:ascii="HRTimes" w:eastAsia="Times New Roman" w:hAnsi="HRTimes" w:cs="Times New Roman"/>
          <w:b/>
          <w:bCs/>
          <w:sz w:val="24"/>
          <w:szCs w:val="24"/>
          <w:lang w:eastAsia="hr-HR"/>
        </w:rPr>
        <w:t>o usvajanju Revizije Plana zaštite i spašavanja Općine Antunovac</w:t>
      </w:r>
    </w:p>
    <w:p w:rsidR="00ED67E0" w:rsidRPr="00ED67E0" w:rsidRDefault="00ED67E0" w:rsidP="00ED67E0">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ED67E0" w:rsidRPr="00ED67E0" w:rsidRDefault="00ED67E0" w:rsidP="00ED67E0">
      <w:pPr>
        <w:spacing w:after="0" w:line="240" w:lineRule="auto"/>
        <w:jc w:val="center"/>
        <w:rPr>
          <w:rFonts w:ascii="HRTimes" w:eastAsia="Times New Roman" w:hAnsi="HRTimes" w:cs="Times New Roman"/>
          <w:b/>
          <w:sz w:val="24"/>
          <w:szCs w:val="20"/>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Članak 1.</w:t>
      </w:r>
    </w:p>
    <w:p w:rsidR="00ED67E0" w:rsidRPr="00ED67E0" w:rsidRDefault="00ED67E0" w:rsidP="00ED67E0">
      <w:pPr>
        <w:tabs>
          <w:tab w:val="left" w:pos="567"/>
        </w:tabs>
        <w:spacing w:after="0" w:line="240" w:lineRule="auto"/>
        <w:ind w:left="360"/>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0"/>
          <w:lang w:eastAsia="hr-HR"/>
        </w:rPr>
        <w:tab/>
        <w:t xml:space="preserve">Općinsko vijeće usvaja Reviziju </w:t>
      </w:r>
      <w:r w:rsidRPr="00ED67E0">
        <w:rPr>
          <w:rFonts w:ascii="Times New Roman" w:eastAsia="Times New Roman" w:hAnsi="Times New Roman" w:cs="Times New Roman"/>
          <w:bCs/>
          <w:sz w:val="24"/>
          <w:szCs w:val="24"/>
          <w:lang w:eastAsia="hr-HR"/>
        </w:rPr>
        <w:t>Plana zaštite i spašavanja Op</w:t>
      </w:r>
      <w:r w:rsidRPr="00ED67E0">
        <w:rPr>
          <w:rFonts w:ascii="Times New Roman" w:eastAsia="Times New Roman" w:hAnsi="Times New Roman" w:cs="Times New Roman" w:hint="eastAsia"/>
          <w:bCs/>
          <w:sz w:val="24"/>
          <w:szCs w:val="24"/>
          <w:lang w:eastAsia="hr-HR"/>
        </w:rPr>
        <w:t>ć</w:t>
      </w:r>
      <w:r w:rsidRPr="00ED67E0">
        <w:rPr>
          <w:rFonts w:ascii="Times New Roman" w:eastAsia="Times New Roman" w:hAnsi="Times New Roman" w:cs="Times New Roman"/>
          <w:bCs/>
          <w:sz w:val="24"/>
          <w:szCs w:val="24"/>
          <w:lang w:eastAsia="hr-HR"/>
        </w:rPr>
        <w:t xml:space="preserve">ine Antunovac izrađenu od ZAŠTITAINSPEKT d.o.o., </w:t>
      </w:r>
      <w:proofErr w:type="spellStart"/>
      <w:r w:rsidRPr="00ED67E0">
        <w:rPr>
          <w:rFonts w:ascii="Times New Roman" w:eastAsia="Times New Roman" w:hAnsi="Times New Roman" w:cs="Times New Roman"/>
          <w:bCs/>
          <w:sz w:val="24"/>
          <w:szCs w:val="24"/>
          <w:lang w:eastAsia="hr-HR"/>
        </w:rPr>
        <w:t>Reisnerova</w:t>
      </w:r>
      <w:proofErr w:type="spellEnd"/>
      <w:r w:rsidRPr="00ED67E0">
        <w:rPr>
          <w:rFonts w:ascii="Times New Roman" w:eastAsia="Times New Roman" w:hAnsi="Times New Roman" w:cs="Times New Roman"/>
          <w:bCs/>
          <w:sz w:val="24"/>
          <w:szCs w:val="24"/>
          <w:lang w:eastAsia="hr-HR"/>
        </w:rPr>
        <w:t xml:space="preserve"> 95a, Osijek.</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Članak 2.</w:t>
      </w:r>
    </w:p>
    <w:p w:rsidR="00ED67E0" w:rsidRPr="00ED67E0" w:rsidRDefault="00ED67E0" w:rsidP="00ED67E0">
      <w:pPr>
        <w:spacing w:after="0" w:line="240" w:lineRule="auto"/>
        <w:jc w:val="center"/>
        <w:rPr>
          <w:rFonts w:ascii="Times New Roman" w:eastAsia="Times New Roman" w:hAnsi="Times New Roman" w:cs="Times New Roman"/>
          <w:sz w:val="24"/>
          <w:szCs w:val="20"/>
          <w:lang w:eastAsia="hr-HR"/>
        </w:rPr>
      </w:pPr>
    </w:p>
    <w:p w:rsidR="00ED67E0" w:rsidRPr="00ED67E0" w:rsidRDefault="00ED67E0" w:rsidP="00ED67E0">
      <w:pPr>
        <w:spacing w:after="0" w:line="240" w:lineRule="auto"/>
        <w:ind w:firstLine="720"/>
        <w:jc w:val="both"/>
        <w:rPr>
          <w:rFonts w:ascii="Times New Roman" w:eastAsia="Times New Roman" w:hAnsi="Times New Roman" w:cs="Times New Roman"/>
          <w:bCs/>
          <w:sz w:val="24"/>
          <w:szCs w:val="24"/>
          <w:lang w:eastAsia="hr-HR"/>
        </w:rPr>
      </w:pPr>
      <w:r w:rsidRPr="00ED67E0">
        <w:rPr>
          <w:rFonts w:ascii="Times New Roman" w:eastAsia="Times New Roman" w:hAnsi="Times New Roman" w:cs="Times New Roman"/>
          <w:sz w:val="24"/>
          <w:szCs w:val="20"/>
          <w:lang w:eastAsia="hr-HR"/>
        </w:rPr>
        <w:t>Općinsko vijeće donosi Odluku o usvajanju Revizije Plana zaštite i spašavanja Op</w:t>
      </w:r>
      <w:r w:rsidRPr="00ED67E0">
        <w:rPr>
          <w:rFonts w:ascii="Times New Roman" w:eastAsia="Times New Roman" w:hAnsi="Times New Roman" w:cs="Times New Roman" w:hint="eastAsia"/>
          <w:sz w:val="24"/>
          <w:szCs w:val="20"/>
          <w:lang w:eastAsia="hr-HR"/>
        </w:rPr>
        <w:t>ć</w:t>
      </w:r>
      <w:r w:rsidRPr="00ED67E0">
        <w:rPr>
          <w:rFonts w:ascii="Times New Roman" w:eastAsia="Times New Roman" w:hAnsi="Times New Roman" w:cs="Times New Roman"/>
          <w:sz w:val="24"/>
          <w:szCs w:val="20"/>
          <w:lang w:eastAsia="hr-HR"/>
        </w:rPr>
        <w:t>ine Antunovac</w:t>
      </w:r>
      <w:r w:rsidRPr="00ED67E0">
        <w:rPr>
          <w:rFonts w:ascii="Times New Roman" w:eastAsia="Times New Roman" w:hAnsi="Times New Roman" w:cs="Times New Roman"/>
          <w:bCs/>
          <w:sz w:val="24"/>
          <w:szCs w:val="24"/>
          <w:lang w:eastAsia="hr-HR"/>
        </w:rPr>
        <w:t xml:space="preserve">. </w:t>
      </w:r>
    </w:p>
    <w:p w:rsidR="00ED67E0" w:rsidRPr="00ED67E0" w:rsidRDefault="00ED67E0" w:rsidP="00ED67E0">
      <w:pPr>
        <w:spacing w:after="0" w:line="240" w:lineRule="auto"/>
        <w:ind w:firstLine="720"/>
        <w:jc w:val="center"/>
        <w:rPr>
          <w:rFonts w:ascii="HRTimes" w:eastAsia="Times New Roman" w:hAnsi="HRTimes" w:cs="Times New Roman"/>
          <w:bCs/>
          <w:sz w:val="24"/>
          <w:szCs w:val="24"/>
          <w:lang w:eastAsia="hr-HR"/>
        </w:rPr>
      </w:pPr>
    </w:p>
    <w:p w:rsidR="00ED67E0" w:rsidRPr="00ED67E0" w:rsidRDefault="00ED67E0" w:rsidP="00ED67E0">
      <w:pPr>
        <w:spacing w:after="0" w:line="240" w:lineRule="auto"/>
        <w:jc w:val="center"/>
        <w:rPr>
          <w:rFonts w:ascii="HRTimes" w:eastAsia="Times New Roman" w:hAnsi="HRTimes" w:cs="Times New Roman"/>
          <w:bCs/>
          <w:sz w:val="24"/>
          <w:szCs w:val="24"/>
          <w:lang w:eastAsia="hr-HR"/>
        </w:rPr>
      </w:pPr>
      <w:r w:rsidRPr="00ED67E0">
        <w:rPr>
          <w:rFonts w:ascii="HRTimes" w:eastAsia="Times New Roman" w:hAnsi="HRTimes" w:cs="Times New Roman"/>
          <w:bCs/>
          <w:sz w:val="24"/>
          <w:szCs w:val="24"/>
          <w:lang w:eastAsia="hr-HR"/>
        </w:rPr>
        <w:t>Članak 3.</w:t>
      </w:r>
    </w:p>
    <w:p w:rsidR="00ED67E0" w:rsidRPr="00ED67E0" w:rsidRDefault="00ED67E0" w:rsidP="00ED67E0">
      <w:pPr>
        <w:spacing w:after="0" w:line="240" w:lineRule="auto"/>
        <w:ind w:firstLine="720"/>
        <w:jc w:val="center"/>
        <w:rPr>
          <w:rFonts w:ascii="HRTimes" w:eastAsia="Times New Roman" w:hAnsi="HRTimes" w:cs="Times New Roman"/>
          <w:sz w:val="24"/>
          <w:szCs w:val="20"/>
          <w:lang w:eastAsia="hr-HR"/>
        </w:rPr>
      </w:pPr>
    </w:p>
    <w:p w:rsidR="00ED67E0" w:rsidRPr="00ED67E0" w:rsidRDefault="00ED67E0" w:rsidP="00ED67E0">
      <w:pPr>
        <w:tabs>
          <w:tab w:val="num" w:pos="709"/>
        </w:tabs>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ab/>
      </w:r>
      <w:r w:rsidRPr="00ED67E0">
        <w:rPr>
          <w:rFonts w:ascii="HRTimes" w:eastAsia="Times New Roman" w:hAnsi="HRTimes" w:cs="Times New Roman"/>
          <w:sz w:val="24"/>
          <w:szCs w:val="24"/>
          <w:lang w:eastAsia="hr-HR"/>
        </w:rPr>
        <w:tab/>
      </w:r>
      <w:r w:rsidRPr="00ED67E0">
        <w:rPr>
          <w:rFonts w:ascii="HRTimes" w:eastAsia="Times New Roman" w:hAnsi="HRTimes" w:cs="Times New Roman"/>
          <w:sz w:val="24"/>
          <w:szCs w:val="20"/>
          <w:lang w:eastAsia="hr-HR"/>
        </w:rPr>
        <w:t>Ova Odluka stupa na snagu osmog dana od dana objave u «Službenom glasniku Općine Antunovac».</w:t>
      </w:r>
    </w:p>
    <w:p w:rsidR="00ED67E0" w:rsidRPr="00ED67E0" w:rsidRDefault="00ED67E0" w:rsidP="00ED67E0">
      <w:pPr>
        <w:spacing w:after="0" w:line="240" w:lineRule="auto"/>
        <w:jc w:val="both"/>
        <w:rPr>
          <w:rFonts w:ascii="HRTimes" w:eastAsia="Times New Roman" w:hAnsi="HRTimes" w:cs="Times New Roman"/>
          <w:sz w:val="24"/>
          <w:szCs w:val="20"/>
          <w:lang w:eastAsia="hr-HR"/>
        </w:rPr>
      </w:pPr>
    </w:p>
    <w:p w:rsidR="00ED67E0" w:rsidRPr="00ED67E0" w:rsidRDefault="00ED67E0" w:rsidP="00ED67E0">
      <w:pPr>
        <w:spacing w:after="0" w:line="240" w:lineRule="auto"/>
        <w:jc w:val="both"/>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KLASA: 810-01/14-01/</w:t>
      </w:r>
      <w:proofErr w:type="spellStart"/>
      <w:r w:rsidRPr="00ED67E0">
        <w:rPr>
          <w:rFonts w:ascii="HRTimes" w:eastAsia="Times New Roman" w:hAnsi="HRTimes" w:cs="Times New Roman"/>
          <w:sz w:val="24"/>
          <w:szCs w:val="20"/>
          <w:lang w:eastAsia="hr-HR"/>
        </w:rPr>
        <w:t>01</w:t>
      </w:r>
      <w:proofErr w:type="spellEnd"/>
    </w:p>
    <w:p w:rsidR="00ED67E0" w:rsidRPr="00ED67E0" w:rsidRDefault="00ED67E0" w:rsidP="00ED67E0">
      <w:pPr>
        <w:keepNext/>
        <w:spacing w:after="0" w:line="240" w:lineRule="auto"/>
        <w:outlineLvl w:val="5"/>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URBROJ: 2158/02-01-15-64</w:t>
      </w:r>
    </w:p>
    <w:p w:rsidR="004F048A" w:rsidRDefault="00ED67E0" w:rsidP="004F048A">
      <w:pPr>
        <w:spacing w:after="0" w:line="240" w:lineRule="auto"/>
        <w:rPr>
          <w:rFonts w:ascii="HRTimes" w:eastAsia="Times New Roman" w:hAnsi="HRTimes" w:cs="Times New Roman"/>
          <w:sz w:val="24"/>
          <w:szCs w:val="20"/>
          <w:lang w:eastAsia="hr-HR"/>
        </w:rPr>
      </w:pPr>
      <w:r w:rsidRPr="00ED67E0">
        <w:rPr>
          <w:rFonts w:ascii="HRTimes" w:eastAsia="Times New Roman" w:hAnsi="HRTimes" w:cs="Times New Roman"/>
          <w:sz w:val="24"/>
          <w:szCs w:val="20"/>
          <w:lang w:eastAsia="hr-HR"/>
        </w:rPr>
        <w:t>U Antunovcu, 10. prosinca 2015. godine</w:t>
      </w:r>
      <w:r w:rsidRPr="00ED67E0">
        <w:rPr>
          <w:rFonts w:ascii="HRTimes" w:eastAsia="Times New Roman" w:hAnsi="HRTimes" w:cs="Times New Roman"/>
          <w:sz w:val="24"/>
          <w:szCs w:val="20"/>
          <w:lang w:eastAsia="hr-HR"/>
        </w:rPr>
        <w:tab/>
        <w:t xml:space="preserve"> </w:t>
      </w:r>
    </w:p>
    <w:p w:rsidR="004F048A" w:rsidRDefault="004F048A" w:rsidP="004F048A">
      <w:pPr>
        <w:spacing w:after="0" w:line="240" w:lineRule="auto"/>
        <w:jc w:val="center"/>
        <w:rPr>
          <w:rFonts w:ascii="HRTimes" w:eastAsia="Times New Roman" w:hAnsi="HRTimes" w:cs="Times New Roman"/>
          <w:sz w:val="24"/>
          <w:szCs w:val="20"/>
          <w:lang w:eastAsia="hr-HR"/>
        </w:rPr>
      </w:pPr>
    </w:p>
    <w:p w:rsidR="004F048A" w:rsidRDefault="004F048A" w:rsidP="004F048A">
      <w:pPr>
        <w:spacing w:after="0" w:line="240" w:lineRule="auto"/>
        <w:jc w:val="center"/>
        <w:rPr>
          <w:rFonts w:ascii="HRTimes" w:eastAsia="Times New Roman" w:hAnsi="HRTimes"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Potpredsjednica Općinskog vijeća</w:t>
      </w:r>
    </w:p>
    <w:p w:rsidR="00ED67E0" w:rsidRPr="004F048A" w:rsidRDefault="004F048A" w:rsidP="004F048A">
      <w:pPr>
        <w:spacing w:after="0" w:line="240" w:lineRule="auto"/>
        <w:jc w:val="center"/>
        <w:rPr>
          <w:rFonts w:ascii="HRTimes" w:eastAsia="Times New Roman" w:hAnsi="HRTimes"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Anita Ćorić</w:t>
      </w:r>
    </w:p>
    <w:p w:rsidR="00ED67E0" w:rsidRDefault="00ED67E0" w:rsidP="00DF6713">
      <w:pPr>
        <w:spacing w:after="0" w:line="240" w:lineRule="auto"/>
        <w:rPr>
          <w:rFonts w:ascii="Times New Roman" w:hAnsi="Times New Roman" w:cs="Times New Roman"/>
          <w:sz w:val="24"/>
          <w:szCs w:val="24"/>
        </w:rPr>
      </w:pPr>
    </w:p>
    <w:p w:rsidR="003546A4" w:rsidRDefault="003546A4" w:rsidP="00DF6713">
      <w:pPr>
        <w:spacing w:after="0" w:line="240" w:lineRule="auto"/>
        <w:rPr>
          <w:rFonts w:ascii="Times New Roman" w:hAnsi="Times New Roman" w:cs="Times New Roman"/>
          <w:sz w:val="24"/>
          <w:szCs w:val="24"/>
        </w:rPr>
      </w:pPr>
    </w:p>
    <w:p w:rsidR="00ED67E0" w:rsidRDefault="00ED67E0"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403.</w:t>
      </w:r>
    </w:p>
    <w:p w:rsidR="00ED67E0" w:rsidRPr="00ED67E0" w:rsidRDefault="00ED67E0" w:rsidP="00ED67E0">
      <w:pPr>
        <w:tabs>
          <w:tab w:val="left" w:pos="0"/>
        </w:tabs>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color w:val="000000"/>
          <w:sz w:val="24"/>
          <w:szCs w:val="24"/>
          <w:lang w:eastAsia="hr-HR"/>
        </w:rPr>
        <w:tab/>
        <w:t>Temeljem članka 10. Uredbe o kriterijima, mjerilima i postupcima financiranja i ugovaranja programa i projekata od interesa za opće dobro koje provode udruge („Narodne novine“ broj 26/15)</w:t>
      </w:r>
      <w:r w:rsidRPr="00ED67E0">
        <w:rPr>
          <w:rFonts w:ascii="Times New Roman" w:eastAsia="Times New Roman" w:hAnsi="Times New Roman" w:cs="Times New Roman"/>
          <w:sz w:val="24"/>
          <w:szCs w:val="24"/>
          <w:lang w:eastAsia="hr-HR"/>
        </w:rPr>
        <w:t xml:space="preserve"> i članka 32. Statuta Općine Antunovac („Službeni glasnik Općine Antunovac” broj 2/13), Općinsko vijeće Općine Antunovac na svojoj 29. sjednici održanoj dana 10. prosinca 2015. godine, donosi</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32"/>
          <w:szCs w:val="32"/>
          <w:lang w:eastAsia="hr-HR"/>
        </w:rPr>
      </w:pPr>
      <w:r w:rsidRPr="00ED67E0">
        <w:rPr>
          <w:rFonts w:ascii="Times New Roman" w:eastAsia="Times New Roman" w:hAnsi="Times New Roman" w:cs="Times New Roman"/>
          <w:b/>
          <w:bCs/>
          <w:color w:val="000000"/>
          <w:sz w:val="32"/>
          <w:szCs w:val="32"/>
          <w:lang w:eastAsia="hr-HR"/>
        </w:rPr>
        <w:t>PRAVILNIK</w:t>
      </w:r>
    </w:p>
    <w:p w:rsidR="004F048A" w:rsidRDefault="00ED67E0" w:rsidP="00ED67E0">
      <w:pPr>
        <w:spacing w:after="0" w:line="240" w:lineRule="auto"/>
        <w:jc w:val="center"/>
        <w:rPr>
          <w:rFonts w:ascii="Times New Roman" w:eastAsia="Times New Roman" w:hAnsi="Times New Roman" w:cs="Times New Roman"/>
          <w:b/>
          <w:bCs/>
          <w:color w:val="000000"/>
          <w:sz w:val="24"/>
          <w:szCs w:val="24"/>
          <w:lang w:eastAsia="hr-HR"/>
        </w:rPr>
      </w:pPr>
      <w:r w:rsidRPr="00ED67E0">
        <w:rPr>
          <w:rFonts w:ascii="Times New Roman" w:eastAsia="Times New Roman" w:hAnsi="Times New Roman" w:cs="Times New Roman"/>
          <w:b/>
          <w:bCs/>
          <w:color w:val="000000"/>
          <w:sz w:val="24"/>
          <w:szCs w:val="24"/>
          <w:lang w:eastAsia="hr-HR"/>
        </w:rPr>
        <w:t xml:space="preserve">o financiranju udruga iz proračuna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Općine Antunovac</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rPr>
          <w:rFonts w:ascii="Times New Roman" w:eastAsia="Times New Roman" w:hAnsi="Times New Roman" w:cs="Times New Roman"/>
          <w:b/>
          <w:color w:val="000000"/>
          <w:sz w:val="24"/>
          <w:szCs w:val="24"/>
          <w:lang w:eastAsia="hr-HR"/>
        </w:rPr>
      </w:pPr>
      <w:r w:rsidRPr="00ED67E0">
        <w:rPr>
          <w:rFonts w:ascii="Times New Roman" w:eastAsia="Times New Roman" w:hAnsi="Times New Roman" w:cs="Times New Roman"/>
          <w:b/>
          <w:bCs/>
          <w:color w:val="000000"/>
          <w:sz w:val="24"/>
          <w:szCs w:val="24"/>
          <w:lang w:eastAsia="hr-HR"/>
        </w:rPr>
        <w:t>OPĆE ODREDBE</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i/>
          <w:iCs/>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Ovim se pravilnikom utvrđuju uvjeti, mjerila i postupci za dodjelu i korištenje sredstava proračuna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udrugama u cilju provedbe aktivnosti od interesa za opće dobro, a kojima se ispunjavaju ciljevi i prioriteti definirani strateškim i planskim dokumentima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Odredbe ovog pravilnika koje se odnose na udruge, na odgovarajući se način primjenjuju i u odnosu na druge organizacije civilnog društva, kada su one, u skladu s uvjetima javnog natječaja ili javnog poziva za financiranje programa i projekata, prihvatljivi prijavitelji, odnosno partneri.</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Iz proračuna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neće se financirati aktivnosti udruga koje se sukladno posebnom zakonu i drugim pozitivnim propisima smatraju gospodarskom djelatnošću udruga.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Sredstva za financiranje aktivnosti udruga prema ovom pravilniku, planiraju se u proračunu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 xml:space="preserve">Aktivnost od interesa za opće dobro u smislu ovog pravilnika je aktivnost koja doprinosi zadovoljenju potreba i ispunjavanju ciljeva i prioriteta definiranih strateškim i planskim dokumentima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i Republike Hrvatske i koja podiže kvalitetu života građana </w:t>
      </w:r>
      <w:r w:rsidRPr="00ED67E0">
        <w:rPr>
          <w:rFonts w:ascii="Times New Roman" w:eastAsia="Times New Roman" w:hAnsi="Times New Roman" w:cs="Times New Roman"/>
          <w:bCs/>
          <w:color w:val="000000"/>
          <w:sz w:val="24"/>
          <w:szCs w:val="24"/>
          <w:lang w:eastAsia="hr-HR"/>
        </w:rPr>
        <w:t>Općine Antunovac i šireg okruženja</w:t>
      </w:r>
      <w:r w:rsidRPr="00ED67E0">
        <w:rPr>
          <w:rFonts w:ascii="Times New Roman" w:eastAsia="Times New Roman" w:hAnsi="Times New Roman" w:cs="Times New Roman"/>
          <w:color w:val="000000"/>
          <w:sz w:val="24"/>
          <w:szCs w:val="24"/>
          <w:lang w:eastAsia="hr-HR"/>
        </w:rPr>
        <w:t>. Područja koja obuhvaćaju aktivnosti su: socijalna skrb, potpore udrugama umirovljenika, javne potpore u športu, javne potpore u kulturi, potpore udrugama mladih, potpore udrugama branitelja iz Domovinskog i njihovih obitelji, potpore vjerskim zajednicama i potpore ostalim udrugama civilnog društva.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Prioriteti financiranja u područjima iz stavka 1. ovog članka moraju biti usmjereni postizanju ciljeva definiranih strateškim i planskim dokumentima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a utvrđuju se godišnjim programima koje donosi Općinsko vijeće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uz proračun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Ako posebnim propisom nije drugačije određeno, odredbe ovoga pravilnika primjenjuju se kada se udrugama odobravaju financijska sredstva za:</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provedbu programa i projekata kojima se ispunjavaju ciljevi i prioriteti definirani strateškim i planskim dokumentima,</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obavljanje određene javne ovlasti na području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povjerene posebnim zakonom,</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pružanje socijalnih usluga na području </w:t>
      </w:r>
      <w:r w:rsidRPr="00ED67E0">
        <w:rPr>
          <w:rFonts w:ascii="Times New Roman" w:eastAsia="Times New Roman" w:hAnsi="Times New Roman" w:cs="Times New Roman"/>
          <w:bCs/>
          <w:color w:val="000000"/>
          <w:sz w:val="24"/>
          <w:szCs w:val="24"/>
          <w:lang w:eastAsia="hr-HR"/>
        </w:rPr>
        <w:t>Općine Antunovac</w:t>
      </w:r>
      <w:r w:rsidRPr="00ED67E0">
        <w:rPr>
          <w:rFonts w:ascii="Times New Roman" w:eastAsia="Times New Roman" w:hAnsi="Times New Roman" w:cs="Times New Roman"/>
          <w:color w:val="000000"/>
          <w:sz w:val="24"/>
          <w:szCs w:val="24"/>
          <w:lang w:eastAsia="hr-HR"/>
        </w:rPr>
        <w:t xml:space="preserve"> temeljem posebnog propisa, odnosno rada udruga pružatelja socijalnih usluga putem socijalnog ugovaranja,</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sufinanciranje obveznog doprinosa korisnika financiranja za provedbu programa i projekata ugovorenih iz fondova Europske unije i inozemnih javnih izvora,</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podršku institucionalnom i organizacijskom razvoju,</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donacije i sponzorstva,</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programe javnih potreba koje provode udruge i koji su u </w:t>
      </w:r>
      <w:r w:rsidRPr="00ED67E0">
        <w:rPr>
          <w:rFonts w:ascii="Times New Roman" w:eastAsia="Times New Roman" w:hAnsi="Times New Roman" w:cs="Times New Roman"/>
          <w:color w:val="000000"/>
          <w:sz w:val="24"/>
          <w:szCs w:val="24"/>
          <w:lang w:eastAsia="hr-HR"/>
        </w:rPr>
        <w:lastRenderedPageBreak/>
        <w:t>pojedinim područjima propisani posebnim zakonima, a za koje nije objavljen javni natječaj,</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obilježavanje značajnih datuma i važnih obljetnica, organiziranje susreta, natjecanja, priredbi, drugih manifestacija i slično,</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jačanje kapaciteta udruge (inicijalna pomoć udrugama za razvoj aktivnosti u lokalnoj zajednici, osnaživanje udruga koje pružaju usluge korisnicima u lokalnoj zajednici, manje potpore za nabavu opreme i slično),</w:t>
      </w:r>
    </w:p>
    <w:p w:rsidR="00ED67E0" w:rsidRPr="00ED67E0" w:rsidRDefault="00ED67E0" w:rsidP="006748E1">
      <w:pPr>
        <w:numPr>
          <w:ilvl w:val="0"/>
          <w:numId w:val="11"/>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edukacije (edukacije o aktivnostima koje udruga pruža, edukacije za zaposlenike i stručnjake udruge, edukacije za zajednicu).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Financiranje udruga provodi se na temelju javnog natječaja.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Bez objavljivanja javnog natječaja</w:t>
      </w:r>
      <w:r w:rsidR="0067584E">
        <w:rPr>
          <w:rFonts w:ascii="Times New Roman" w:eastAsia="Times New Roman" w:hAnsi="Times New Roman" w:cs="Times New Roman"/>
          <w:color w:val="FF0000"/>
          <w:sz w:val="24"/>
          <w:szCs w:val="24"/>
          <w:lang w:eastAsia="hr-HR"/>
        </w:rPr>
        <w:t xml:space="preserve"> </w:t>
      </w:r>
      <w:r w:rsidRPr="00ED67E0">
        <w:rPr>
          <w:rFonts w:ascii="Times New Roman" w:eastAsia="Times New Roman" w:hAnsi="Times New Roman" w:cs="Times New Roman"/>
          <w:color w:val="000000"/>
          <w:sz w:val="24"/>
          <w:szCs w:val="24"/>
          <w:lang w:eastAsia="hr-HR"/>
        </w:rPr>
        <w:t>financijska sredstva dodjeljuju se izravno samo:</w:t>
      </w:r>
    </w:p>
    <w:p w:rsidR="00ED67E0" w:rsidRPr="00ED67E0" w:rsidRDefault="00ED67E0" w:rsidP="006748E1">
      <w:pPr>
        <w:numPr>
          <w:ilvl w:val="0"/>
          <w:numId w:val="10"/>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kada nepredviđeni događaji obvezuju davatelja financijskih sredstava da u suradnji s udrugama žurno djeluje u rokovima u kojima nije moguće provesti standardnu natječajnu proceduru i problem je moguće riješiti samo izravnom dodjelom bespovratnih financijskih sredstava;</w:t>
      </w:r>
    </w:p>
    <w:p w:rsidR="00ED67E0" w:rsidRPr="00ED67E0" w:rsidRDefault="00ED67E0" w:rsidP="006748E1">
      <w:pPr>
        <w:numPr>
          <w:ilvl w:val="0"/>
          <w:numId w:val="10"/>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w:t>
      </w:r>
    </w:p>
    <w:p w:rsidR="00ED67E0" w:rsidRPr="00ED67E0" w:rsidRDefault="00ED67E0" w:rsidP="006748E1">
      <w:pPr>
        <w:numPr>
          <w:ilvl w:val="0"/>
          <w:numId w:val="10"/>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kada se financijska sredstva dodjeljuju udruzi koja je zakonom, drugim propisom ili aktom izrijekom navedena kao provoditelj određene djelatnosti;</w:t>
      </w:r>
    </w:p>
    <w:p w:rsidR="00ED67E0" w:rsidRPr="00ED67E0" w:rsidRDefault="00ED67E0" w:rsidP="006748E1">
      <w:pPr>
        <w:numPr>
          <w:ilvl w:val="0"/>
          <w:numId w:val="10"/>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kada se prema mišljenju povjerenstva iz čl. 16. ovog Pravilnika jednokratno dodjeljuju financijska sredstva do 5.000,00 kuna za aktivnosti koje iz opravdanih razloga nisu mogle biti planirane u godišnjem planu udruge, a ukupan iznos tako dodijeljenih sredstava iznosi najviše 5% svih sredstava planiranih u proračunu za financiranje svih programa i projekata udruga.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U slučajevima iz stavka 2. ovoga članka, </w:t>
      </w:r>
      <w:r w:rsidRPr="00ED67E0">
        <w:rPr>
          <w:rFonts w:ascii="Times New Roman" w:eastAsia="Times New Roman" w:hAnsi="Times New Roman" w:cs="Times New Roman"/>
          <w:bCs/>
          <w:color w:val="000000"/>
          <w:sz w:val="24"/>
          <w:szCs w:val="24"/>
          <w:lang w:eastAsia="hr-HR"/>
        </w:rPr>
        <w:t>Općina Antunovac</w:t>
      </w:r>
      <w:r w:rsidRPr="00ED67E0">
        <w:rPr>
          <w:rFonts w:ascii="Times New Roman" w:eastAsia="Times New Roman" w:hAnsi="Times New Roman" w:cs="Times New Roman"/>
          <w:color w:val="000000"/>
          <w:sz w:val="24"/>
          <w:szCs w:val="24"/>
          <w:lang w:eastAsia="hr-HR"/>
        </w:rPr>
        <w:t xml:space="preserve"> i korisnik sredstava dužni su sklopiti ugovor o izravnoj dodjeli sredstava kojim će se definirati na koje će se konkretne aktivnosti sredstva proračuna utrošiti, poštivati osnovne standarde financiranja vezane uz planiranje financijskih sredstava, ugovaranje, praćenje financiranja, javno objavljivanje i izvještavanje.</w:t>
      </w:r>
    </w:p>
    <w:p w:rsidR="00ED67E0" w:rsidRPr="00ED67E0" w:rsidRDefault="00ED67E0" w:rsidP="00ED67E0">
      <w:pPr>
        <w:spacing w:after="0" w:line="240" w:lineRule="auto"/>
        <w:jc w:val="both"/>
        <w:rPr>
          <w:rFonts w:ascii="Times New Roman" w:eastAsia="Times New Roman" w:hAnsi="Times New Roman" w:cs="Times New Roman"/>
          <w:b/>
          <w:bCs/>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Općinski načelnik Općine Antunovac utvrđuje i objavljuje godišnji plan raspisivanja javnih natječaja na internetskoj stranici Općine Antunovac u roku 30 dana od dana usvajanja proračuna Općine Antunovac.</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Godišnji plan raspisivanja javnih natječaja sadrži podatke o davatelju financijskih sredstava, prioritetima financiranja iz članka 3. stavka 2. ovoga pravilnika, nazivu i planiranom vremenu objave, ukupnom iznosu raspoloživih sredstava, rasponu sredstava namijenjenom za financiranje pojedinog programa, odnosno projekta, očekivanom broju programa i projekata koji će se ugovoriti za financiranje i eventualno druge podatke.</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7.</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5"/>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Općinski načelnik donosi Odluku o načinu raspodjele raspoloživih sredstava iz proračuna Općine Antunovac namijenjenih financiranju programa i projekata koje u određenom području provode udruge i utvrđuje dokumentaciju za provedbu javnog natječaja (natječajnu dokumentaciju).</w:t>
      </w:r>
    </w:p>
    <w:p w:rsidR="00ED67E0" w:rsidRPr="00ED67E0" w:rsidRDefault="00ED67E0" w:rsidP="004F048A">
      <w:pPr>
        <w:spacing w:after="0" w:line="240" w:lineRule="auto"/>
        <w:ind w:firstLine="705"/>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lastRenderedPageBreak/>
        <w:t>Članak 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Općinski načelnik odlučuje o raspisivanju i objavi javnih natječaja i javnih poziva.</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Javni natječaj ili javni poziv objaviti će se na internetskoj stranici Općine Antunovac i na oglasnim pločama u vlasništvu Općine Antunovac, a mogu biti objavljeni i na internetskoj stranici Ureda za udruge Vlade Republike Hrvatske i u dnevnom tisku.</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Na Internet stranici Općine, uz tekst javnog natječaja ili javnog poziva, objavit će se i cjelokupna natječajna dokumentacija, a ista će biti dostupna za preuzimanje i u Jedinstvenom upravnom odjelu Općine Antunovac. </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9.</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Općina Antunovac će putem Jedinstvenog upravnog odjela osigurati organizacijske kapacitete i ljudske resurse za primjenu osnovnih standarda financiranja, ugovaranja i praćenja provedbe i vrednovanja rezultata programa i projekata iz svog djelokruga.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10.</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Općina Antunovac može postupak javnog natječaja ili javnog poziva i praćenje provedbe i vrednovanja rezultata provoditi i putem odgovarajućeg informacijskog sustava.</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JAVNI NATJEČAJ</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11.</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Tekst javnog natječaja sadrži osnovne podatke o području koje će se financirati, prihvatljivim prijaviteljima, financijskim sredstvima koja se mogu dodijeliti na temelju javnog natječaja, rokovima i načinu prijave i mjestu na kojem su dostupne upute za prijavitelje, obrasci za prijavu i ostala natječajna dokumentacija.</w:t>
      </w:r>
    </w:p>
    <w:p w:rsidR="00ED67E0" w:rsidRPr="00ED67E0" w:rsidRDefault="00ED67E0" w:rsidP="00ED67E0">
      <w:pPr>
        <w:spacing w:after="0" w:line="240" w:lineRule="auto"/>
        <w:rPr>
          <w:rFonts w:ascii="Times New Roman" w:eastAsia="Times New Roman" w:hAnsi="Times New Roman" w:cs="Times New Roman"/>
          <w:b/>
          <w:bCs/>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Uvjeti natječaja su:</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udruga mora biti upisana u Registar udruga Republike Hrvatske ili u drugi odgovarajući registar;</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 mora biti upisana u Registar neprofitnih organizacija;</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 mora uredno ispunjavati obveze iz svih prethodno sklopljenih ugovora o financiranju iz proračuna Općine Antunovac;</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 ne smije na natječaj prijaviti više od 2 programa ili projekta;</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 mora uredno plaćati doprinose i poreze te druga davanja prema državnom proračunu i proračunu Općine Antunovac;</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 mora imati organizacijske kapacitete i ljudske resurse za provedbu programa i projekata, obavljanje javne ovlasti i pružanje socijalnih usluga;</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mora voditi transparentno financijsko poslovanje;</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se protiv udruge odnosno osobe ovlaštene za zastupanje udruge i voditelja programa ne vodi kazneni postupak i da nije pravomoćno osuđen za prekršaj ili kazneno djelo iz članka 48. Uredbe o kriterijima, mjerilima i postupcima financiranja i ugovaranja programa i projekata od interesa za opće dobro koje provode udruge (u daljnjem tekstu: Uredba);</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za program/projekt nisu u cijelosti već odobrena sredstva iz proračuna Europske unije, državnog proračuna ili proračuna Općine Antunovac;</w:t>
      </w:r>
    </w:p>
    <w:p w:rsidR="00ED67E0" w:rsidRPr="00ED67E0" w:rsidRDefault="00ED67E0" w:rsidP="006748E1">
      <w:pPr>
        <w:numPr>
          <w:ilvl w:val="0"/>
          <w:numId w:val="5"/>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prijava na natječaj mora sadržavati sve podatke, dokumentaciju i popunjene obrasce određene natječajem i ovim pravilnikom.</w:t>
      </w:r>
    </w:p>
    <w:p w:rsidR="00ED67E0" w:rsidRPr="00ED67E0" w:rsidRDefault="00ED67E0" w:rsidP="00ED67E0">
      <w:pPr>
        <w:spacing w:after="0" w:line="240" w:lineRule="auto"/>
        <w:ind w:firstLine="644"/>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Dokaze o ispunjavanju uvjeta iz stavka 1. </w:t>
      </w:r>
      <w:r w:rsidRPr="00ED67E0">
        <w:rPr>
          <w:rFonts w:ascii="Times New Roman" w:eastAsia="Times New Roman" w:hAnsi="Times New Roman" w:cs="Times New Roman"/>
          <w:sz w:val="24"/>
          <w:szCs w:val="24"/>
          <w:lang w:eastAsia="hr-HR"/>
        </w:rPr>
        <w:t xml:space="preserve">točaka 1. i 2. </w:t>
      </w:r>
      <w:r w:rsidRPr="00ED67E0">
        <w:rPr>
          <w:rFonts w:ascii="Times New Roman" w:eastAsia="Times New Roman" w:hAnsi="Times New Roman" w:cs="Times New Roman"/>
          <w:color w:val="000000"/>
          <w:sz w:val="24"/>
          <w:szCs w:val="24"/>
          <w:lang w:eastAsia="hr-HR"/>
        </w:rPr>
        <w:t>ovoga članka za obveznike dvojnog knjigovodstva pribavlja Povjerenstvo iz elektroničkih baza podataka.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lastRenderedPageBreak/>
        <w:t>Članak 13.</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Obvezna natječajna dokumentacija obuhvaća: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tekst natječaja,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upute za prijavitelje,</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obrasce za prijavu programa ili projekta:</w:t>
      </w:r>
    </w:p>
    <w:p w:rsidR="00ED67E0" w:rsidRPr="00ED67E0" w:rsidRDefault="00ED67E0" w:rsidP="006748E1">
      <w:pPr>
        <w:numPr>
          <w:ilvl w:val="1"/>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opisa programa ili projekta</w:t>
      </w:r>
    </w:p>
    <w:p w:rsidR="00ED67E0" w:rsidRPr="00ED67E0" w:rsidRDefault="00ED67E0" w:rsidP="006748E1">
      <w:pPr>
        <w:numPr>
          <w:ilvl w:val="1"/>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proračuna programa ili projekta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popis priloga koji se prilažu prijavi,</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za ocjenu kvalitete/vrijednosti programa ili projekta, obavljanja javne ovlasti i pružanja socijalnih usluga,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izjave o nepostojanju dvostrukog financiranja,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ugovora o financiranju programa ili projekta,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obrasce za izvještavanje:</w:t>
      </w:r>
    </w:p>
    <w:p w:rsidR="00ED67E0" w:rsidRPr="00ED67E0" w:rsidRDefault="00ED67E0" w:rsidP="006748E1">
      <w:pPr>
        <w:numPr>
          <w:ilvl w:val="1"/>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opisnog izvještaja provedbe programa ili projekta</w:t>
      </w:r>
    </w:p>
    <w:p w:rsidR="00ED67E0" w:rsidRPr="00ED67E0" w:rsidRDefault="00ED67E0" w:rsidP="006748E1">
      <w:pPr>
        <w:numPr>
          <w:ilvl w:val="1"/>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financijskog izvještaja provedbe programa ili projekta</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izjave o partnerstvu, kada je primjenjivo,</w:t>
      </w:r>
    </w:p>
    <w:p w:rsidR="00ED67E0" w:rsidRPr="00ED67E0" w:rsidRDefault="00ED67E0" w:rsidP="006748E1">
      <w:pPr>
        <w:numPr>
          <w:ilvl w:val="0"/>
          <w:numId w:val="6"/>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obrazac životopisa voditelja programa ili projekta.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14.</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Prijava na natječaj mora sadržavati:</w:t>
      </w:r>
    </w:p>
    <w:p w:rsidR="00ED67E0" w:rsidRPr="00ED67E0" w:rsidRDefault="00ED67E0" w:rsidP="006748E1">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ispunjene, potpisane i ovjerene obrasce navedene u natječajnoj dokumentaciji;</w:t>
      </w:r>
    </w:p>
    <w:p w:rsidR="00ED67E0" w:rsidRPr="00ED67E0" w:rsidRDefault="00ED67E0" w:rsidP="006748E1">
      <w:pPr>
        <w:numPr>
          <w:ilvl w:val="0"/>
          <w:numId w:val="7"/>
        </w:numPr>
        <w:spacing w:after="160" w:line="259" w:lineRule="auto"/>
        <w:contextualSpacing/>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potvrdu nadležne porezne uprave o nepostojanju duga prema državnom proračunu u izvorniku ili preslici, ne stariju od 30 dana od dana objave natječaja;</w:t>
      </w:r>
    </w:p>
    <w:p w:rsidR="00ED67E0" w:rsidRPr="00ED67E0" w:rsidRDefault="00ED67E0" w:rsidP="006748E1">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uvjerenje o nekažnjavanju odgovorne osobe udruge i voditelja programa/projekta u izvorniku ili preslici, s tim da uvjerenje ne smije biti starije od </w:t>
      </w:r>
      <w:r w:rsidRPr="00ED67E0">
        <w:rPr>
          <w:rFonts w:ascii="Times New Roman" w:eastAsia="Times New Roman" w:hAnsi="Times New Roman" w:cs="Times New Roman"/>
          <w:color w:val="000000"/>
          <w:sz w:val="24"/>
          <w:szCs w:val="24"/>
          <w:lang w:eastAsia="hr-HR"/>
        </w:rPr>
        <w:lastRenderedPageBreak/>
        <w:t>šest mjeseci od dana objave natječaja;</w:t>
      </w:r>
    </w:p>
    <w:p w:rsidR="00ED67E0" w:rsidRPr="00ED67E0" w:rsidRDefault="00ED67E0" w:rsidP="006748E1">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popis članova udruge i zaposlenih, ako je primjenjivo;</w:t>
      </w:r>
    </w:p>
    <w:p w:rsidR="00ED67E0" w:rsidRPr="00ED67E0" w:rsidRDefault="00ED67E0" w:rsidP="006748E1">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 obveznike jednostavnog knjigovodstva: odluka o vođenju jednostavnog knjigovodstva i primjeni novčanog računovodstvenog načela donesena od upravljačkog tijela podnositelja prijave s pečatom o zaprimanju nadležnog tijela te presliku knjige prihoda i rashoda za prethodnu godinu;</w:t>
      </w:r>
    </w:p>
    <w:p w:rsidR="00ED67E0" w:rsidRPr="00ED67E0" w:rsidRDefault="00ED67E0" w:rsidP="006748E1">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druge dokaze i dokumentaciju određenu javnim natječajem.</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Uz prijavu iz stavka 1. ovoga članka može biti priložen materijal o prezentaciji rada udruge (isječci iz novina, brošure, publikacije i slično) na najviše pet stranica.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15.</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Obrasci koji su sastavni dio natječajne dokumentacije popunjavaju se na računalu prema uputi navedenoj u natječaju.</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Prijava u papirnatom obliku sadržava obvezne obrasce vlastoručno potpisane od strane osobe ovlaštene za zastupanje i voditelja projekta, te ovjerene službenim pečatom udruge.</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Rok za podnošenje prijave na natječaj je 30 dana od dana objave javnog natječaja.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Prijave na natječaj sa dokumentacijom se podnose u zatvorenoj omotnici, s naznakom "Ne otvaraj - za Javni natječaj za udruge" preporučeno poštom ili u pisarnici, ili elektroničkom poštom prema uputi navedenoj u tekstu natječaja.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 provođenje postupaka javnih natječaja Općinski načelnik imenuje Povjerenstvo za provjeru ispunjavanja propisanih uvjeta natječaja i ocjenjivanje prijava (u daljnjem tekstu: Povjerenstvo).</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Prilikom Imenovanja Povjerenstva, Općinski načelnik će voditi računa o nepostojanju sukoba interesa i načinu rješavanja sukoba interesa ukoliko se isti pojavi.</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 xml:space="preserve">Ukoliko se u pojedinom slučaju utvrdi mogućnost postojanja sukoba interesa kod jednog ili više članova Povjerenstva, isti će se, Odlukom Općinskog načelnika, zamijeniti novim članom.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17.</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Povjerenstvo ima predsjednika i 2 člana.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Povjerenstvo je nezavisno stručno ocjenjivačko tijelo, čiji članovi se mogu imenovati iz redova predstavnika tijela Općine Antunovac, trgovačkih društava u vlasništvu Općine Antunovac, znanstvenih i stručnih institucija i predstavnika organizacija civilnog društva.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Zadaće Povjerenstva u postupku provjere ispunjenja propisanih uvjeta natječaja su: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otvaranje zaprimljenih prijava;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je li prijava dostavljena na pravi natječaj i u zadanom roku;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jesu li dostavljeni, potpisani i ovjereni svi obrasci i dokumentacija;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je li zatraženi iznos sredstava unutar financijskih pragova postavljenih u natječaju;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jesu li prijavitelj i partnerske organizacije prihvatljivi sukladno uputama za prijavitelje;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jesu li predložene aktivnosti prihvatljive (ako je primjenjivo na uvjete natječaja ili javnog poziva);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provjerava ispunjavanje drugih propisanih uvjeta natječaja;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donošenje odluke o neispunjavanju propisanih uvjeta natječaja;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popisa prijava koje se upućuju na razmatranje i ocjenjivanje.</w:t>
      </w:r>
    </w:p>
    <w:p w:rsidR="00ED67E0" w:rsidRPr="00ED67E0" w:rsidRDefault="00ED67E0" w:rsidP="00ED67E0">
      <w:pPr>
        <w:spacing w:after="0" w:line="270" w:lineRule="atLeast"/>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Povjerenstvo donosi odluku koje se prijave upućuju u daljnju proceduru, odnosno stručno ocjenjivanje, a koje se odbijaju iz </w:t>
      </w:r>
      <w:r w:rsidRPr="00ED67E0">
        <w:rPr>
          <w:rFonts w:ascii="Times New Roman" w:eastAsia="Times New Roman" w:hAnsi="Times New Roman" w:cs="Times New Roman"/>
          <w:color w:val="000000"/>
          <w:sz w:val="24"/>
          <w:szCs w:val="24"/>
          <w:lang w:eastAsia="hr-HR"/>
        </w:rPr>
        <w:lastRenderedPageBreak/>
        <w:t>razloga neispunjavanja propisanih uvjeta natječaja.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19.</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Zadaće Povjerenstva u postupku ocjenjivanja prijavljenih programa i projekata su: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razmatranje i ocjenjivanje prijava koje su ispunile propisane uvjete natječaja sukladno kriterijima iz natječaja;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izrada prijedloga odluke o odobravanju/neodobravanju financijskih sredstva za programe i projekte.</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20.</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Nakon donošenja prijedloga odluke o odobravanju/neodobravanju financijskih sredstava, Jedinstveni upravni odjel Općine Antunovac će, na internetskoj stranici Općine Antunovac i oglasnim pločama, javno objaviti podatke o udrugama, programima i projektima kojima su odobrena sredstva i iznosima odobrenih sredstava financiranja.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Prijaviteljima kojima nisu odobrena financijska sredstava, će se u roku od 8 dana od dana donošenja, dostaviti odluka u kojoj se navode razlozi nefinanciranja njihova projekta i programa, ostvareni broj bodova po pojedinim kategorijama ocjenjivanja i obrazloženje iz opisnog dijela ocjene ocjenjivanog projekta ili programa.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21.</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Udrugama kojima nisu odobrena financijska sredstva, može se na njihov zahtjev u roku od 8 dana od dana primitka odluke o odobravanju/neodobravanju financijskih sredstava omogućiti uvid u zbirnu ocjenu njihovog programa ili projekta uz pravo Općine Antunovac da zaštiti tajnost podataka o osobama koje su ocjenjivale program ili projekt.</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Na odluku o odobravanju/neodobravanju financijskih sredstava udruge imaju pravo prigovora.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Prigovor se može podnijeti samo zbog povrede postupka odobravanja financijskih sredstava utvrđenog ovim pravilnikom.</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Prigovor se ne može podnijeti na odluku o neodobravanju sredstava ili visinu dodijeljenih sredstava.</w:t>
      </w:r>
    </w:p>
    <w:p w:rsidR="00ED67E0" w:rsidRPr="00ED67E0" w:rsidRDefault="00ED67E0" w:rsidP="00ED67E0">
      <w:pPr>
        <w:spacing w:after="0" w:line="240" w:lineRule="auto"/>
        <w:jc w:val="center"/>
        <w:rPr>
          <w:rFonts w:ascii="Times New Roman" w:eastAsia="Times New Roman" w:hAnsi="Times New Roman" w:cs="Times New Roman"/>
          <w:bCs/>
          <w:color w:val="000000"/>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23.</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Prigovor se podnosi u pisanom obliku, u roku od 8 dana od dana objave prijedloga odluke o odobravanju sredstava odnosno dostave odluke o neodobravanju financijskih sredstava, a odluku o prigovoru, uzimajući u obzir sve činjenice donosi Općinski načelnik.</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24.</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Konačnu odluku o odobravaju financijska sredstva donosi Općinski načelnik.</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25.</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Područja financiranja projekata i programa će se utvrditi godišnjim programima koje donosi Općinsko vijeće Općine Antunovac uz proračun Općine Antunovac.</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JAVNI POZIV</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Jednokratna financijska potpora, putem javnog poziva, odobrava se za: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programe javnih potreba koje provode udruge i koji su u pojedinim područjima propisani posebnim zakonima, a za koje nije objavljen javni natječaj;</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donacije i sponzorstva;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obilježavanje značajnih datuma i važnih obljetnica, organiziranje susreta, natjecanja, priredbi, drugih manifestacija i slično;</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jačanje kapaciteta udruga (inicijalna pomoć udrugama za razvoj aktivnosti u lokalnoj zajednici, osnaživanje udruga koje </w:t>
      </w:r>
      <w:r w:rsidRPr="00ED67E0">
        <w:rPr>
          <w:rFonts w:ascii="Times New Roman" w:eastAsia="Times New Roman" w:hAnsi="Times New Roman" w:cs="Times New Roman"/>
          <w:color w:val="000000"/>
          <w:sz w:val="24"/>
          <w:szCs w:val="24"/>
          <w:lang w:eastAsia="hr-HR"/>
        </w:rPr>
        <w:lastRenderedPageBreak/>
        <w:t>pružaju usluge korisnicima u lokalnoj zajednici, manje potpore za nabavu opreme i slično);</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edukacije (edukacije o aktivnostima koje udruga pruža, edukacije za zaposlenike i stručnjake udruge, edukacije za zajednicu).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27.</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Tekst javnog poziva za dodjelu jednokratnih financijskih potpora (u daljnjem tekstu: Javni poziv) sadrži:</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predmet i trajanje javnog poziva;</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uvjete koje moraju ispunjavati podnositelji prijava;</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dokumentaciju koju je potrebno priložiti uz prijavu;</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postupak podnošenja prijave;</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po potrebi i druge podatke.</w:t>
      </w:r>
    </w:p>
    <w:p w:rsidR="00ED67E0" w:rsidRPr="00ED67E0" w:rsidRDefault="00ED67E0" w:rsidP="00ED67E0">
      <w:pPr>
        <w:shd w:val="clear" w:color="auto" w:fill="FFFFFF"/>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 odobravanje jednokratnih financijskih potpora, putem javnog poziva, Općinski načelnik imenuje Povjerenstvo za dodjelu jednokratnih financijskih potpora.</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Povjerenstvo ima predsjednika i 2 člana.</w:t>
      </w:r>
    </w:p>
    <w:p w:rsidR="00ED67E0" w:rsidRPr="00ED67E0" w:rsidRDefault="00ED67E0" w:rsidP="00ED67E0">
      <w:pPr>
        <w:spacing w:after="0" w:line="240" w:lineRule="auto"/>
        <w:ind w:firstLine="708"/>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Zadaće povjerenstva su: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zaprimanje i razmatranje prijava za jednokratnu financijsku potporu;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utvrđivanje koje prijave ispunjavaju uvjete;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procjena i davanje mišljenja o dodjeli potpore i predlaganje visine financijske potpore Jedinstvenom upravnom odjelu;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suradnja s Jedinstvenim upravnim odjelom u vezi sa sredstvima planiranih u općinskom proračunu namijenjenih za jednokratne financijske potpore;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izrada izvješća o podnesenim prijavama i odobrenim jednokratnim financijskim potporama;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druge aktivnosti u vezi s jednokratnom dodjelom financijske potpore.</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Stručne, administrativne i tehničke poslove za Povjerenstvo obavlja Jedinstveni upravni odjel.</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29.</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Podnositelji prijave moraju zadovoljavati sljedeće uvjete: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su upisani u Registar udruga, odnosno drugi odgovarajući registar;</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su upisani u Registar neprofitnih organizacija;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moraju uredno plaćati doprinose i poreze te druga davanja prema državnom proračunu i proračunu Općine Antunovac;</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moraju uredno ispunjavati obveze iz svih prethodno sklopljenih ugovora o financiranju iz proračuna Općine Antunovac;</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se protiv udruge odnosno osobe ovlaštene za zastupanje udruge i voditelja programa ne vodi kazneni postupak i da nije pravomoćno osuđen za prekršaj ili kazneno djelo iz članka 48. Uredbe;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da u tekućoj godini nisu korisnici jednokratne financijske potpore za istu svrhu.</w:t>
      </w:r>
    </w:p>
    <w:p w:rsidR="00ED67E0" w:rsidRPr="00ED67E0" w:rsidRDefault="00ED67E0" w:rsidP="00ED67E0">
      <w:pPr>
        <w:spacing w:after="0" w:line="240" w:lineRule="auto"/>
        <w:ind w:firstLine="644"/>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iz stavka 1. alineja 1. i 2. ovoga članka pribavlja Povjerenstvo iz elektroničkih baza podataka.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30.</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hd w:val="clear" w:color="auto" w:fill="FFFFFF"/>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Prijava se podnosi Povjerenstvu za dodjelu jednokratnih financijskih potpora s propisanom dokumentacijom i prema istaknutoj uputi.</w:t>
      </w:r>
    </w:p>
    <w:p w:rsidR="00ED67E0" w:rsidRPr="00ED67E0" w:rsidRDefault="00ED67E0" w:rsidP="00ED67E0">
      <w:pPr>
        <w:shd w:val="clear" w:color="auto" w:fill="FFFFFF"/>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hd w:val="clear" w:color="auto" w:fill="FFFFFF"/>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31.</w:t>
      </w:r>
    </w:p>
    <w:p w:rsidR="00ED67E0" w:rsidRPr="00ED67E0" w:rsidRDefault="00ED67E0" w:rsidP="00ED67E0">
      <w:pPr>
        <w:shd w:val="clear" w:color="auto" w:fill="FFFFFF"/>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hd w:val="clear" w:color="auto" w:fill="FFFFFF"/>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Uz prijavu se prilaže sljedeća dokumentacija:</w:t>
      </w:r>
    </w:p>
    <w:p w:rsidR="00ED67E0" w:rsidRPr="00ED67E0" w:rsidRDefault="00ED67E0" w:rsidP="006748E1">
      <w:pPr>
        <w:numPr>
          <w:ilvl w:val="0"/>
          <w:numId w:val="9"/>
        </w:numPr>
        <w:spacing w:after="160" w:line="259" w:lineRule="auto"/>
        <w:contextualSpacing/>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ispunjene, potpisane i ovjerene obrasce navedene u natječajnoj dokumentaciji;</w:t>
      </w:r>
    </w:p>
    <w:p w:rsidR="00ED67E0" w:rsidRPr="00ED67E0" w:rsidRDefault="00ED67E0" w:rsidP="006748E1">
      <w:pPr>
        <w:numPr>
          <w:ilvl w:val="0"/>
          <w:numId w:val="9"/>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potvrda nadležne Porezne uprave o nepostojanju duga prema državi, </w:t>
      </w:r>
      <w:r w:rsidRPr="00ED67E0">
        <w:rPr>
          <w:rFonts w:ascii="Times New Roman" w:eastAsia="Times New Roman" w:hAnsi="Times New Roman" w:cs="Times New Roman"/>
          <w:color w:val="000000"/>
          <w:sz w:val="24"/>
          <w:szCs w:val="24"/>
          <w:lang w:eastAsia="hr-HR"/>
        </w:rPr>
        <w:lastRenderedPageBreak/>
        <w:t>original ne stariji od 30 dana od dana podnošenja zahtjeva;</w:t>
      </w:r>
    </w:p>
    <w:p w:rsidR="00ED67E0" w:rsidRPr="00ED67E0" w:rsidRDefault="00ED67E0" w:rsidP="006748E1">
      <w:pPr>
        <w:numPr>
          <w:ilvl w:val="0"/>
          <w:numId w:val="9"/>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uvjerenje o nekažnjavanju odgovorne osobe udruge i voditelja programa/projekta u izvorniku ili preslici, s tim da uvjerenje ne smije biti starije od šest mjeseci od dana objave javnog poziva;</w:t>
      </w:r>
    </w:p>
    <w:p w:rsidR="00ED67E0" w:rsidRPr="00ED67E0" w:rsidRDefault="00ED67E0" w:rsidP="006748E1">
      <w:pPr>
        <w:numPr>
          <w:ilvl w:val="0"/>
          <w:numId w:val="9"/>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opis aktivnosti za koju se traži jednokratna financijska potpora;</w:t>
      </w:r>
    </w:p>
    <w:p w:rsidR="00ED67E0" w:rsidRPr="00ED67E0" w:rsidRDefault="00ED67E0" w:rsidP="006748E1">
      <w:pPr>
        <w:numPr>
          <w:ilvl w:val="0"/>
          <w:numId w:val="9"/>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troškovnik;</w:t>
      </w:r>
    </w:p>
    <w:p w:rsidR="00ED67E0" w:rsidRPr="00ED67E0" w:rsidRDefault="00ED67E0" w:rsidP="006748E1">
      <w:pPr>
        <w:numPr>
          <w:ilvl w:val="0"/>
          <w:numId w:val="9"/>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izjava da nisu ostvarili jednokratnu financijsku potporu za traženu aktivnost.</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Podnositelji prijava koje su nepotpune, ne ispunjavaju uvjete i nisu podnesene na propisani način bit će pisano obaviješteni o neodobravanju jednokratne financijske potpore.</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Podnositeljima kojima je odobrena jednokratna financijska potpora bit će dostavljena Odluka Općinskog načelnika.</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Javni poziv bit će otvoren do iskorištenja sredstava.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Odluku o odobravanju jednokratne financijske potpore, na prijedlog Povjerenstva, donosi Općinski načelnik. </w:t>
      </w:r>
    </w:p>
    <w:p w:rsidR="00ED67E0" w:rsidRPr="00ED67E0" w:rsidRDefault="00ED67E0" w:rsidP="00ED67E0">
      <w:pPr>
        <w:spacing w:after="0" w:line="240" w:lineRule="auto"/>
        <w:jc w:val="center"/>
        <w:rPr>
          <w:rFonts w:ascii="Times New Roman" w:eastAsia="Times New Roman" w:hAnsi="Times New Roman" w:cs="Times New Roman"/>
          <w:bCs/>
          <w:color w:val="000000"/>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Popis korisnika jednokratne financijske potpore na temelju javnog poziva objavljuje se na internetskoj stranici Općine Antunovac nakon zatvaranja javnog poziva.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34.</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Općina Antunovac i udruga kojoj je odobrena jednokratna financijska potpora sklapaju ugovor, sukladno ovom pravilniku.</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UGOVOR O FINANCIRANJU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35.</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Sa svim udrugama kojima su odobrena financijska sredstva Općina Antunovac će potpisati ugovor.</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 slučaju da je odobreno samo djelomično financiranje programa ili projekta, Povjerenstvo ima obvezu prethodno pregovarati o stavkama proračuna programa ili projekta i aktivnostima u opisnom dijelu programa ili projekta koje treba izmijeniti, koji postupak je potrebno okončati prije potpisivanja ugovora. Tako izmijenjeni obrasci prijave postaju sastavni dio ugovora.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Prilikom pregovaranja Općina Antunovac će prioritet financiranja staviti na aktivnosti kojima će se učinkovitije ostvariti ciljevi iz razvojnih i strateških dokumenata Općine Antunovac.</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Ugovorom će se definirati prava i obveze korisnika sredstava, iznos sredstava i namjena, sredstva te rokovi provedbe i izvještavanja.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37.</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bookmarkStart w:id="0" w:name="_Toc289415675"/>
      <w:r w:rsidRPr="00ED67E0">
        <w:rPr>
          <w:rFonts w:ascii="Times New Roman" w:eastAsia="Times New Roman" w:hAnsi="Times New Roman" w:cs="Times New Roman"/>
          <w:color w:val="222233"/>
          <w:sz w:val="24"/>
          <w:szCs w:val="24"/>
          <w:lang w:eastAsia="hr-HR"/>
        </w:rPr>
        <w:t>Općina Antunovac će u suradnji s korisnikom financiranja, s ciljem poštovanja načela transparentnosti trošenja proračunskog novca i mjerenja vrijednosti povrata za uložena sredstva, pratiti provedbu financiranih programa ili projekata udruga, sukladno Zakonu o udrugama, Zakonu o fiskalnoj odgovornosti, Zakonu o financijskom poslovanju i računovodstvu neprofitnih organizacija, Uredbi, ovom pravilniku i drugim pozitivnim propisima.</w:t>
      </w:r>
      <w:bookmarkEnd w:id="0"/>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Kroz postupke praćenja će se razvijati partnerski odnos između davatelja financijskih sredstava i udruge kao provoditelja projektnih i programskih aktivnosti, a na temelju praćenja i vrednovanja rezultata pojedinačnih programa i projekta, u cilju utvrđivanja učinkovitosti ulaganja i razine promjena koje su se u lokalnoj zajednici odnosno u društvu dogodile zahvaljujući provedbi potpore, Općina Antunovac će vrednovati rezultate i učinke cjelokupnog javnog natječaja ili javnog poziva i planirati buduće aktivnosti u </w:t>
      </w:r>
      <w:r w:rsidRPr="00ED67E0">
        <w:rPr>
          <w:rFonts w:ascii="Times New Roman" w:eastAsia="Times New Roman" w:hAnsi="Times New Roman" w:cs="Times New Roman"/>
          <w:color w:val="000000"/>
          <w:sz w:val="24"/>
          <w:szCs w:val="24"/>
          <w:lang w:eastAsia="hr-HR"/>
        </w:rPr>
        <w:lastRenderedPageBreak/>
        <w:t>pojedinom prioritetnom području financiranja.</w:t>
      </w:r>
    </w:p>
    <w:p w:rsidR="00ED67E0" w:rsidRPr="00ED67E0" w:rsidRDefault="00ED67E0" w:rsidP="00ED67E0">
      <w:pPr>
        <w:spacing w:after="0" w:line="240" w:lineRule="auto"/>
        <w:rPr>
          <w:rFonts w:ascii="Times New Roman" w:eastAsia="Times New Roman" w:hAnsi="Times New Roman" w:cs="Times New Roman"/>
          <w:b/>
          <w:bCs/>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bookmarkStart w:id="1" w:name="_Toc289416068"/>
      <w:r w:rsidRPr="00ED67E0">
        <w:rPr>
          <w:rFonts w:ascii="Times New Roman" w:eastAsia="Times New Roman" w:hAnsi="Times New Roman" w:cs="Times New Roman"/>
          <w:color w:val="222233"/>
          <w:sz w:val="24"/>
          <w:szCs w:val="24"/>
          <w:lang w:eastAsia="hr-HR"/>
        </w:rPr>
        <w:t>Praćenje će se vršiti na dva načina: odobravanjem opisnih i financijskih izvješća korisnika sredstava te kontrolom "na licu mjesta" od strane službenika Jedinstvenog upravnog odjela, u dogovoru s korisnikom sredstava.</w:t>
      </w:r>
      <w:bookmarkEnd w:id="1"/>
    </w:p>
    <w:p w:rsidR="00ED67E0" w:rsidRPr="00ED67E0" w:rsidRDefault="00ED67E0" w:rsidP="00ED67E0">
      <w:pPr>
        <w:spacing w:after="0" w:line="240" w:lineRule="auto"/>
        <w:jc w:val="both"/>
        <w:rPr>
          <w:rFonts w:ascii="Times New Roman" w:eastAsia="Times New Roman" w:hAnsi="Times New Roman" w:cs="Times New Roman"/>
          <w:bCs/>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39.</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r w:rsidRPr="00ED67E0">
        <w:rPr>
          <w:rFonts w:ascii="Times New Roman" w:eastAsia="Times New Roman" w:hAnsi="Times New Roman" w:cs="Times New Roman"/>
          <w:color w:val="000000"/>
          <w:sz w:val="24"/>
          <w:szCs w:val="24"/>
          <w:lang w:eastAsia="hr-HR"/>
        </w:rPr>
        <w:tab/>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ab/>
        <w:t>Izvješća koja je korisnik dužan dostaviti na propisanim obrascima i u propisanim rokovima su opisno i financijsko izvješće.</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40.</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Izvješća se podnose na za to definiranim obrascima.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Uz opisna izvješća dostavljaju se popratni materijali kao što su isječci iz novina, videozapisi, fotografije i dr.</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 financijskom izvješću navode se cjelokupni troškovi programa, projekta ili inicijative, neovisno o tome iz kojeg su izvora financirani. Obvezno se dostavljaju i dokazi o nastanku troška podmirenog iz sredstava Općine Antunovac (preslike faktura, ugovora o djelu ili ugovora o autorskom honoraru s obračunima istih) te dokazi o plaćanju istih (</w:t>
      </w:r>
      <w:proofErr w:type="spellStart"/>
      <w:r w:rsidRPr="00ED67E0">
        <w:rPr>
          <w:rFonts w:ascii="Times New Roman" w:eastAsia="Times New Roman" w:hAnsi="Times New Roman" w:cs="Times New Roman"/>
          <w:color w:val="000000"/>
          <w:sz w:val="24"/>
          <w:szCs w:val="24"/>
          <w:lang w:eastAsia="hr-HR"/>
        </w:rPr>
        <w:t>preslik</w:t>
      </w:r>
      <w:proofErr w:type="spellEnd"/>
      <w:r w:rsidRPr="00ED67E0">
        <w:rPr>
          <w:rFonts w:ascii="Times New Roman" w:eastAsia="Times New Roman" w:hAnsi="Times New Roman" w:cs="Times New Roman"/>
          <w:color w:val="000000"/>
          <w:sz w:val="24"/>
          <w:szCs w:val="24"/>
          <w:lang w:eastAsia="hr-HR"/>
        </w:rPr>
        <w:t xml:space="preserve"> naloga o prijenosu ili izvoda sa žiro računa).</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41.</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Vrednovanje provedenog programa </w:t>
      </w:r>
      <w:bookmarkStart w:id="2" w:name="_Toc289415682"/>
      <w:r w:rsidRPr="00ED67E0">
        <w:rPr>
          <w:rFonts w:ascii="Times New Roman" w:eastAsia="Times New Roman" w:hAnsi="Times New Roman" w:cs="Times New Roman"/>
          <w:color w:val="222233"/>
          <w:sz w:val="24"/>
          <w:szCs w:val="24"/>
          <w:lang w:eastAsia="hr-HR"/>
        </w:rPr>
        <w:t>ili projekta u pravilu provodi i sam korisnik financijskih sredstava dodatnim analizama rezultata programa ili projekta </w:t>
      </w:r>
      <w:bookmarkEnd w:id="2"/>
      <w:r w:rsidRPr="00ED67E0">
        <w:rPr>
          <w:rFonts w:ascii="Times New Roman" w:eastAsia="Times New Roman" w:hAnsi="Times New Roman" w:cs="Times New Roman"/>
          <w:color w:val="000000"/>
          <w:sz w:val="24"/>
          <w:szCs w:val="24"/>
          <w:lang w:eastAsia="hr-HR"/>
        </w:rPr>
        <w:t>(</w:t>
      </w:r>
      <w:proofErr w:type="spellStart"/>
      <w:r w:rsidRPr="00ED67E0">
        <w:rPr>
          <w:rFonts w:ascii="Times New Roman" w:eastAsia="Times New Roman" w:hAnsi="Times New Roman" w:cs="Times New Roman"/>
          <w:color w:val="000000"/>
          <w:sz w:val="24"/>
          <w:szCs w:val="24"/>
          <w:lang w:eastAsia="hr-HR"/>
        </w:rPr>
        <w:t>samovrednovanje</w:t>
      </w:r>
      <w:proofErr w:type="spellEnd"/>
      <w:r w:rsidRPr="00ED67E0">
        <w:rPr>
          <w:rFonts w:ascii="Times New Roman" w:eastAsia="Times New Roman" w:hAnsi="Times New Roman" w:cs="Times New Roman"/>
          <w:color w:val="000000"/>
          <w:sz w:val="24"/>
          <w:szCs w:val="24"/>
          <w:lang w:eastAsia="hr-HR"/>
        </w:rPr>
        <w:t>, anketni upitnici i dr.).</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Bez obzira na kvalitetu predloženog programa ili projekta, Općina Antunovac neće dati financijska sredstva za aktivnosti koje se već financiraju iz nekog javnog izvora i po </w:t>
      </w:r>
      <w:r w:rsidRPr="00ED67E0">
        <w:rPr>
          <w:rFonts w:ascii="Times New Roman" w:eastAsia="Times New Roman" w:hAnsi="Times New Roman" w:cs="Times New Roman"/>
          <w:color w:val="000000"/>
          <w:sz w:val="24"/>
          <w:szCs w:val="24"/>
          <w:lang w:eastAsia="hr-HR"/>
        </w:rPr>
        <w:lastRenderedPageBreak/>
        <w:t>posebnim propisima - kada je u pitanju ista aktivnost, koja se provodi na istom području, u isto vrijeme i za iste korisnike, osim ako se ne radi o koordiniranom sufinanciranju iz više različitih izvora.</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bookmarkStart w:id="3" w:name="_Toc413626201"/>
      <w:r w:rsidRPr="00ED67E0">
        <w:rPr>
          <w:rFonts w:ascii="Times New Roman" w:eastAsia="Times New Roman" w:hAnsi="Times New Roman" w:cs="Times New Roman"/>
          <w:b/>
          <w:bCs/>
          <w:color w:val="222233"/>
          <w:sz w:val="24"/>
          <w:szCs w:val="24"/>
          <w:lang w:eastAsia="hr-HR"/>
        </w:rPr>
        <w:t>PRIHVATLJIVOST TROŠKOVA, MODELI FINANCIRANJA I UDIO SUFINANCIRANJA</w:t>
      </w:r>
      <w:bookmarkEnd w:id="3"/>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Odobrena financijska sredstva financijske potpore korisnik je dužan utrošiti isključivo za realizaciju programa, projekta, socijalne usluge, manifestacije, edukacije i drugo, utvrđeno proračunom i ugovorom.</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Sredstva se smatraju namjenski utrošenim ako su korištena isključivo za financiranje prihvatljivih i opravdanih troškova u realizaciji programa utvrđenog ugovorom.</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Svako odstupanje od proračuna bez odobrenja Općine Antunovac smatrat će se nenamjenskim trošenjem sredstava.</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
          <w:b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44.</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Prihvatljivi troškovi su troškovi koje je imao korisnik financiranja, a koji ispunjavaju sve slijedeće kriterije: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moraju biti navedeni u ukupnom predviđenom proračunu projekta ili programa;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nužni su za provođenje programa ili projekta koji je predmetom dodjele financijskih sredstava;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mogu biti identificirani i provjereni i koji su računovodstveno evidentirani kod korisnika financiranja prema važećim propisima o računovodstvu neprofitnih organizacija;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trebaju biti umjereni, opravdani i usuglašeni sa zahtjevima racionalnog financijskog upravljanja, osobito u odnosu na štedljivost i učinkovitost.</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45.</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 skladu s opravdanim troškovima iz prethodnog članka i kada je to relevantno za poštivanje propisa o javnoj nabavi, opravdanim se smatraju slijedeći izravni troškovi udruge i njezinih partnera: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zaposlenika angažiranih na programu ili projektu koji odgovaraju stvarnim izdacima za plaće te porezima i doprinosima iz plaće i drugim troškovima vezanim uz plaću, sukladno odredbama ovog pravilnika i Uredbe;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putni troškovi i troškovi dnevnica za zaposlenike i druge osobe koje sudjeluju u projektu ili programu, pod uvjetom da su u skladu s pravilima o visini iznosa za takve naknade za korisnike koji se financiraju iz sredstava državnog proračuna;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kupnje ili iznajmljivanja opreme i materijala (novih ili rabljenih) namijenjenih isključivo za program ili projekt, te troškovi usluga pod uvjetom da su u skladu s tržišnim cijenama;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potrošne robe;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podugovaranja;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koji izravno proistječu iz zahtjeva ugovora uključujući troškove financijskih usluga (informiranje, vrednovanje konkretno povezano s projektom, revizija, umnožavanje, osiguranje, itd.).</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lastRenderedPageBreak/>
        <w:t>Članak 46.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Osim izravnih, korisniku sredstava se može odobriti i pokrivanje dijela neizravnih troškova kao što su: energija, voda, uredski materijal, sitan inventar, telefon, pošta i drugi indirektni troškovi koji nisu povezani s provedbom programa, u maksimalnom iznosu do 25% ukupnog odobrenog iznosa financiranja iz proračuna Općine Antunovac.</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Kod korištenja sredstava za podršku institucionalnom i organizacijskom razvoju udruga nema ograničenja u pokriću dijela neizravnih troškova.</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47.</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Doprinosi u naravi, koji se moraju posebno navesti u proračunu programa ili projekta, ne predstavljaju stvarne izdatke i nisu opravdani troškovi. Ukoliko drugačije nije navedeno u ugovoru o dodjeli financijskih sredstava, doprinosi u naravi ne mogu se tretirati kao sufinanciranje od strane udruge.</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zaposlenika koji rade na projektu ili programu ne predstavljaju doprinos u naravi i mogu se smatrati kao sufinanciranje u proračunu projekta ili programa kada ih plaća korisnik ili njegovi partneri. Ukoliko opis programa ili projekta predviđa doprinose u naravi, takvi se doprinosi moraju osigurati.</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Neprihvatljivim troškovima projekta ili programa smatraju se: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dugovi i stavke za pokrivanje gubitaka ili dugova;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dospjele kamate;</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stavke koje se već financiraju iz javnih izvora;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kupovina zemljišta ili građevina, osim kada je to nužno za izravno provođenje projekta/programa, kada se vlasništvo mora prenijeti na udrugu i/ili partnere najkasnije po završetku projekta/programa;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gubitci na tečajnim razlikama;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zajmovi trećim stranama;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troškovi reprezentacije, hrane i alkoholnih pića (osim u iznimnim </w:t>
      </w:r>
      <w:r w:rsidRPr="00ED67E0">
        <w:rPr>
          <w:rFonts w:ascii="Times New Roman" w:eastAsia="Times New Roman" w:hAnsi="Times New Roman" w:cs="Times New Roman"/>
          <w:color w:val="000000"/>
          <w:sz w:val="24"/>
          <w:szCs w:val="24"/>
          <w:lang w:eastAsia="hr-HR"/>
        </w:rPr>
        <w:lastRenderedPageBreak/>
        <w:t>slučajevima kada se kroz pregovaranje s Općinom Antunovac dio tih troškova može priznati kao prihvatljiv trošak);</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troškovi smještaja (osim u slučaju višednevnih i međunarodnih programa ili u iznimnim slučajevima kada se kroz pregovaranje s Općinom Antunovac dio tih troškova može priznati kao prihvatljiv trošak),</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i/>
          <w:iCs/>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49.</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Općina Antunovac će svakim pojedinačnim natječajem definirati model, odnosno načine i postupke plaćanja, sukladno odredbama Uredbe i ovog pravilnika.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 slučaju da Općini Antunovac niti jedan od Uredbom predviđenih modela plaćanja ne bude prihvatljiv, može utvrditi i drugačiji model plaćanja, koji u oba primjera mora biti istaknut u javnom pozivu ili natječaju.</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50.</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Općine Antunovac će svakim pojedinačnim natječajem definirati obvezu i minimalni postotak sufinanciranja provedbe projekta ili programa od strane korisnika financiranja.</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bookmarkStart w:id="4" w:name="_Toc413626202"/>
      <w:r w:rsidRPr="00ED67E0">
        <w:rPr>
          <w:rFonts w:ascii="Times New Roman" w:eastAsia="Times New Roman" w:hAnsi="Times New Roman" w:cs="Times New Roman"/>
          <w:b/>
          <w:bCs/>
          <w:color w:val="222233"/>
          <w:sz w:val="24"/>
          <w:szCs w:val="24"/>
          <w:lang w:eastAsia="hr-HR"/>
        </w:rPr>
        <w:t>VRIJEME TRAJANJA FINANCIRANJA</w:t>
      </w:r>
      <w:bookmarkEnd w:id="4"/>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51.</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Sva financijska sredstva koja Općina Antunovac dodjeljuje putem natječaja odnose se na aktivnosti koje će se provoditi u kalendarskoj godini za koju se raspisuju.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bookmarkStart w:id="5" w:name="_Toc413626204"/>
      <w:r w:rsidRPr="00ED67E0">
        <w:rPr>
          <w:rFonts w:ascii="Times New Roman" w:eastAsia="Times New Roman" w:hAnsi="Times New Roman" w:cs="Times New Roman"/>
          <w:b/>
          <w:bCs/>
          <w:color w:val="222233"/>
          <w:sz w:val="24"/>
          <w:szCs w:val="24"/>
          <w:lang w:eastAsia="hr-HR"/>
        </w:rPr>
        <w:t>OBVEZA DOKUMENTIRANJA PROJEKTNIH AKTIVNOSTI, KONAČAN IZNOS FINANCIRANJA I POVRAT SREDSTAVA</w:t>
      </w:r>
      <w:bookmarkEnd w:id="5"/>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Korisnik financiranja je u obvezi voditi precizne i redovite račune vezane uz provođenje projekta ili programa koristeći </w:t>
      </w:r>
      <w:r w:rsidRPr="00ED67E0">
        <w:rPr>
          <w:rFonts w:ascii="Times New Roman" w:eastAsia="Times New Roman" w:hAnsi="Times New Roman" w:cs="Times New Roman"/>
          <w:color w:val="000000"/>
          <w:sz w:val="24"/>
          <w:szCs w:val="24"/>
          <w:lang w:eastAsia="hr-HR"/>
        </w:rPr>
        <w:lastRenderedPageBreak/>
        <w:t>odgovarajuće računovodstvene sustave sukladno propisima o računovodstvu neprofitnih organizacija.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Računi i troškovi vezani uz projekt ili program moraju biti lako prepoznatljivi i provjerljivi. To se može ostvariti korištenjem odvojenih računa za dani projekt ili program ili osigurati da se troškovi vezani uz projekt ili program mogu lako identificirati i pratiti do i unutar računovodstvenih i knjigovodstvenih sustava udruge.</w:t>
      </w:r>
    </w:p>
    <w:p w:rsidR="00ED67E0" w:rsidRPr="00ED67E0" w:rsidRDefault="00ED67E0" w:rsidP="00ED67E0">
      <w:pPr>
        <w:spacing w:after="0" w:line="240" w:lineRule="auto"/>
        <w:jc w:val="center"/>
        <w:rPr>
          <w:rFonts w:ascii="Times New Roman" w:eastAsia="Times New Roman" w:hAnsi="Times New Roman" w:cs="Times New Roman"/>
          <w:bCs/>
          <w:color w:val="000000"/>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Korisnik financiranja je obvezan omogućiti davatelju financijskih sredstava, inspektorima proračunskog nadzora Ministarstva financija i svim vanjskim revizorima koji vrše provjere sukladno Uredbi da provjere, ispitivanjem dokumenata ili putem kontrola na licu mjesta, provođenje projekta ili programa i po potrebi izvrše reviziju na temelju prateće dokumentacije za račune, računovodstvene dokumente i sve ostale dokumente relevantne za financiranje projekta ili programa, i u razdoblju od sedam godina nakon završne isplate.</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54.</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 mjestima i lokacijama na kojima se provodi program ili projekt, uključujući njegovim informatičkim sustavima te svim dokumentima i bazama podataka vezanim uz tehničko i financijsko upravljanje projektom/programom te poduzeti sve mjere da olakša njihov rad.</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55.</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lastRenderedPageBreak/>
        <w:t>Pored izvještaja navedenih u ovom pravilniku, dokumenti koje je korisnik financiranja dužan dati na raspolaganje u slučaju nadzora uključuju:</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popis članova i podatke o uplaćenim članarinama;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računovodstvenu evidenciju (kompjuterski ili ručno obrađenu) iz računovodstvenog sustava udruge, poput glavne knjige, pomoćnih knjiga, platnih lista, popisa imovine i obveza i drugih relevantnih računovodstvenih podataka;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postupcima nabave poput natječajne dokumentacije, ponuda od sudionika natječaja i izvještaja o procjenama;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obvezama poput ugovora i drugih obvezujućih dokumenata;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isporučenim uslugama, poput odobrenih izvještaja, narudžbenica, prijevoznih karata (uključujući aerodromske potvrde), dokaze o sudjelovanju na seminarima, konferencijama i tečajevima (uključujući relevantnu dokumentaciju i dobivene materijale, potvrde), itd.;</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primitku roba, poput potvrda o isporučenoj robi dobavljača;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završetku radova, poput potvrda o prihvaćanju ili primopredajnih zapisnika;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kupnji, poput računa i priznanica;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dokaze o uplatama poput bankovnih izvoda, potvrda o skidanju sredstava s računa, dokaze o plaćanju podugovarača;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za troškove goriva sažeti prikaz prijeđene kilometraže, prosječnu potrošnju goriva korištenih vozila, troškove goriva i održavanja;</w:t>
      </w:r>
    </w:p>
    <w:p w:rsidR="00ED67E0" w:rsidRPr="00ED67E0" w:rsidRDefault="00ED67E0" w:rsidP="006748E1">
      <w:pPr>
        <w:numPr>
          <w:ilvl w:val="0"/>
          <w:numId w:val="8"/>
        </w:numPr>
        <w:spacing w:after="0" w:line="240" w:lineRule="auto"/>
        <w:contextualSpacing/>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evidenciju o zaposlenicima i njihovim plaćama, poput ugovora, platnih lista, radnih lista, a za zaposlenike koji su angažirani na temelju ugovora o radu na određeno vrijeme, pojedinosti o </w:t>
      </w:r>
      <w:r w:rsidRPr="00ED67E0">
        <w:rPr>
          <w:rFonts w:ascii="Times New Roman" w:eastAsia="Times New Roman" w:hAnsi="Times New Roman" w:cs="Times New Roman"/>
          <w:color w:val="000000"/>
          <w:sz w:val="24"/>
          <w:szCs w:val="24"/>
          <w:lang w:eastAsia="hr-HR"/>
        </w:rPr>
        <w:lastRenderedPageBreak/>
        <w:t>primanjima uz potvrdu odgovorne osobe, prikazano po stavkama bruto primanja, naknada za zdravstveno i mirovinsko osiguranje, osiguranje i neto primanja.</w:t>
      </w:r>
    </w:p>
    <w:p w:rsidR="00ED67E0" w:rsidRPr="00ED67E0" w:rsidRDefault="00ED67E0" w:rsidP="004F048A">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56.</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Konačan iznos sredstava koji Općina Antunovac treba isplatiti korisniku financiranja ne može biti veći od najvišeg iznosa bespovratnih sredstava navedenih u ugovoru čak i ako ukupan zbroj opravdanih troškova premaši procijenjeni ukupan proračun naveden u obrascu proračuna programa ili projekta.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Kao dopuna i bez prejudiciranja prava na raskid ugovora sukladno odredbama Uredbe i ovog pravilnika, davatelj financijskih sredstava će, temeljem obrazložene odluke ako se projekt ili program ne provodi ili se provodi neadekvatno, djelomično ili s odlaganjem, smanjiti bespovratna sredstva prvobitno predviđena u skladu sa stvarnim provođenjem projekta ili programa pod uvjetima sadržanim u ugovoru.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57.</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Općina Antunovac će od korisnika financiranja u pisanom obliku zatražiti povrat sredstava za provedbu odobrenog programa ili projekta u slučaju kada utvrdi da korisnik financiranja:</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nije realizirao program ili projekt utvrđen proračunom i ugovorom;</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nije utrošio sva odobrena sredstva;</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sredstva nije koristio namjenski;</w:t>
      </w:r>
    </w:p>
    <w:p w:rsidR="00ED67E0" w:rsidRPr="00ED67E0" w:rsidRDefault="00ED67E0" w:rsidP="00ED67E0">
      <w:pPr>
        <w:spacing w:after="0" w:line="240" w:lineRule="auto"/>
        <w:ind w:left="936" w:hanging="227"/>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iz neopravdanih razloga nije podnio izvješće u propisanom roku.</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58.</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Korisnik financiranja će Općini Antunovac, najkasnije u roku od 45 dana od primitka zahtjeva, sukladno uputama davatelja financijskih sredstava da to učini, vratiti sve iznose uplaćene preko utvrđenog konačnog iznosa kao i sva neutrošena sredstva te nenamjenski utrošena sredstva.</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xml:space="preserve">Ukoliko korisnik ne vrati sredstva u roku koji je utvrdila Općina Antunovac, </w:t>
      </w:r>
      <w:r w:rsidRPr="00ED67E0">
        <w:rPr>
          <w:rFonts w:ascii="Times New Roman" w:eastAsia="Times New Roman" w:hAnsi="Times New Roman" w:cs="Times New Roman"/>
          <w:color w:val="000000"/>
          <w:sz w:val="24"/>
          <w:szCs w:val="24"/>
          <w:lang w:eastAsia="hr-HR"/>
        </w:rPr>
        <w:lastRenderedPageBreak/>
        <w:t>Općina Antunovac će povećati dospjele iznose dodavanjem zatezne kamate.</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Iznosi koji se trebaju vratiti davatelju financijskih sredstava mogu se prebiti bilo kojim potraživanjem koje korisnik financiranja ima prema Općini Antunovac. To neće utjecati na pravo ugovornih stranaka da se dogovore o plaćanju u ratama.</w:t>
      </w:r>
    </w:p>
    <w:p w:rsidR="00ED67E0" w:rsidRPr="00ED67E0" w:rsidRDefault="00ED67E0" w:rsidP="007E1477">
      <w:pPr>
        <w:spacing w:after="0" w:line="240" w:lineRule="auto"/>
        <w:jc w:val="both"/>
        <w:rPr>
          <w:rFonts w:ascii="Times New Roman" w:eastAsia="Times New Roman" w:hAnsi="Times New Roman" w:cs="Times New Roman"/>
          <w:bCs/>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59.</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 slučaju kada korisnik financiranja ne vrati sredstava Općini Antunovac, Općina Antunovac će donijeti odluku da prijave koje na natječaj pristignu od strane tog prijavitelja u narednom razdoblju ne uzme u razmatranje.</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bookmarkStart w:id="6" w:name="_Toc413626205"/>
      <w:r w:rsidRPr="00ED67E0">
        <w:rPr>
          <w:rFonts w:ascii="Times New Roman" w:eastAsia="Times New Roman" w:hAnsi="Times New Roman" w:cs="Times New Roman"/>
          <w:b/>
          <w:bCs/>
          <w:color w:val="222233"/>
          <w:sz w:val="24"/>
          <w:szCs w:val="24"/>
          <w:lang w:eastAsia="hr-HR"/>
        </w:rPr>
        <w:t>ZAVRŠNE ODREDBE</w:t>
      </w:r>
      <w:bookmarkEnd w:id="6"/>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60.</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Korisnik financiranja ne smije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ugovora.</w:t>
      </w:r>
    </w:p>
    <w:p w:rsidR="00ED67E0" w:rsidRPr="00ED67E0" w:rsidRDefault="00ED67E0" w:rsidP="00ED67E0">
      <w:pPr>
        <w:spacing w:after="0" w:line="240" w:lineRule="auto"/>
        <w:jc w:val="both"/>
        <w:rPr>
          <w:rFonts w:ascii="Times New Roman" w:eastAsia="Times New Roman" w:hAnsi="Times New Roman" w:cs="Times New Roman"/>
          <w:bCs/>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61.</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Provedbu ovog pravilnika vrši Jedinstveni upravni odjel Općine Antunovac.</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62.</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9"/>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Nadzor nad provođenjem ovog pravilnika obavlja Općinski načelnik Općine Antunovac.</w:t>
      </w:r>
    </w:p>
    <w:p w:rsidR="00ED67E0" w:rsidRPr="00ED67E0" w:rsidRDefault="00ED67E0" w:rsidP="00ED67E0">
      <w:pPr>
        <w:spacing w:after="0" w:line="240" w:lineRule="auto"/>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jc w:val="center"/>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bCs/>
          <w:color w:val="000000"/>
          <w:sz w:val="24"/>
          <w:szCs w:val="24"/>
          <w:lang w:eastAsia="hr-HR"/>
        </w:rPr>
        <w:t>Članak 63.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ind w:firstLine="708"/>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Ovaj Pravilnik stupa na snagu osmoga dana od dana objave u „Službenom glasniku Općine Antunovac“.</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 </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KLASA: 007-01/15-01/13</w:t>
      </w:r>
    </w:p>
    <w:p w:rsidR="00ED67E0" w:rsidRPr="00ED67E0" w:rsidRDefault="00ED67E0" w:rsidP="00ED67E0">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URBROJ: 2158/02-01-15-2</w:t>
      </w:r>
    </w:p>
    <w:p w:rsidR="004F048A" w:rsidRDefault="00ED67E0" w:rsidP="004F048A">
      <w:pPr>
        <w:spacing w:after="0" w:line="240" w:lineRule="auto"/>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Antun</w:t>
      </w:r>
      <w:r w:rsidR="004F048A">
        <w:rPr>
          <w:rFonts w:ascii="Times New Roman" w:eastAsia="Times New Roman" w:hAnsi="Times New Roman" w:cs="Times New Roman"/>
          <w:color w:val="000000"/>
          <w:sz w:val="24"/>
          <w:szCs w:val="24"/>
          <w:lang w:eastAsia="hr-HR"/>
        </w:rPr>
        <w:t>ovac, 10. prosinca 2015. godine</w:t>
      </w:r>
    </w:p>
    <w:p w:rsidR="004F048A" w:rsidRDefault="004F048A" w:rsidP="004F048A">
      <w:pPr>
        <w:spacing w:after="0" w:line="240" w:lineRule="auto"/>
        <w:rPr>
          <w:rFonts w:ascii="Times New Roman" w:eastAsia="Times New Roman" w:hAnsi="Times New Roman" w:cs="Times New Roman"/>
          <w:color w:val="000000"/>
          <w:sz w:val="24"/>
          <w:szCs w:val="24"/>
          <w:lang w:eastAsia="hr-HR"/>
        </w:rPr>
      </w:pPr>
    </w:p>
    <w:p w:rsidR="00BC24C9" w:rsidRDefault="00BC24C9" w:rsidP="004F048A">
      <w:pPr>
        <w:spacing w:after="0" w:line="240" w:lineRule="auto"/>
        <w:rPr>
          <w:rFonts w:ascii="Times New Roman" w:eastAsia="Times New Roman" w:hAnsi="Times New Roman" w:cs="Times New Roman"/>
          <w:color w:val="000000"/>
          <w:sz w:val="24"/>
          <w:szCs w:val="24"/>
          <w:lang w:eastAsia="hr-HR"/>
        </w:rPr>
      </w:pPr>
    </w:p>
    <w:p w:rsidR="004F048A" w:rsidRDefault="004F048A" w:rsidP="004F048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00ED67E0" w:rsidRPr="00ED67E0">
        <w:rPr>
          <w:rFonts w:ascii="Times New Roman" w:eastAsia="Calibri" w:hAnsi="Times New Roman" w:cs="Times New Roman"/>
          <w:sz w:val="24"/>
          <w:szCs w:val="24"/>
        </w:rPr>
        <w:t>Potpredsjednica Općinskog vijeća</w:t>
      </w:r>
    </w:p>
    <w:p w:rsidR="00ED67E0" w:rsidRPr="004F048A" w:rsidRDefault="004F048A" w:rsidP="004F048A">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Calibri" w:hAnsi="Times New Roman" w:cs="Times New Roman"/>
          <w:sz w:val="24"/>
          <w:szCs w:val="24"/>
        </w:rPr>
        <w:tab/>
      </w:r>
      <w:r w:rsidR="00ED67E0" w:rsidRPr="00ED67E0">
        <w:rPr>
          <w:rFonts w:ascii="Times New Roman" w:eastAsia="Calibri" w:hAnsi="Times New Roman" w:cs="Times New Roman"/>
          <w:sz w:val="24"/>
          <w:szCs w:val="24"/>
        </w:rPr>
        <w:t>Anita Ćorić</w:t>
      </w:r>
    </w:p>
    <w:p w:rsidR="00ED67E0" w:rsidRPr="00ED67E0" w:rsidRDefault="00ED67E0" w:rsidP="00ED67E0">
      <w:pPr>
        <w:spacing w:after="0" w:line="240" w:lineRule="auto"/>
        <w:ind w:left="4501"/>
        <w:jc w:val="center"/>
        <w:rPr>
          <w:rFonts w:ascii="Times New Roman" w:eastAsia="Calibri" w:hAnsi="Times New Roman" w:cs="Times New Roman"/>
          <w:sz w:val="24"/>
          <w:szCs w:val="24"/>
        </w:rPr>
      </w:pPr>
    </w:p>
    <w:p w:rsidR="00ED67E0" w:rsidRDefault="00ED67E0"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404.</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Temeljem članka 17., stavak 1., alineja 1. Zakona o sustavu civilne zaštite («Narodne novine» broj 82/15) i članka 32. Statuta Općine Antunovac («Službeni glasnik Općine Antunovac» broj 2/13), Općinsko vijeće Općine Antunovac na svojoj 29. sjednici održanoj dana 10. prosinca 2015. godine, donosi</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b/>
          <w:sz w:val="36"/>
          <w:szCs w:val="36"/>
          <w:lang w:eastAsia="hr-HR"/>
        </w:rPr>
        <w:t xml:space="preserve"> </w:t>
      </w:r>
    </w:p>
    <w:p w:rsidR="00ED67E0" w:rsidRPr="00ED67E0" w:rsidRDefault="00ED67E0" w:rsidP="00ED67E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32"/>
          <w:szCs w:val="28"/>
          <w:lang w:eastAsia="hr-HR"/>
        </w:rPr>
        <w:t>GODIŠNJU ANALIZU</w:t>
      </w:r>
    </w:p>
    <w:p w:rsidR="00ED67E0" w:rsidRPr="00ED67E0" w:rsidRDefault="00ED67E0" w:rsidP="00ED67E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ED67E0">
        <w:rPr>
          <w:rFonts w:ascii="Times New Roman" w:eastAsia="Times New Roman" w:hAnsi="Times New Roman" w:cs="Times New Roman"/>
          <w:b/>
          <w:sz w:val="24"/>
          <w:szCs w:val="20"/>
          <w:lang w:eastAsia="hr-HR"/>
        </w:rPr>
        <w:t xml:space="preserve"> stanja sustava civilne zaštite na području</w:t>
      </w:r>
    </w:p>
    <w:p w:rsidR="00ED67E0" w:rsidRPr="00ED67E0" w:rsidRDefault="00ED67E0" w:rsidP="00ED67E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hr-HR"/>
        </w:rPr>
      </w:pPr>
      <w:r w:rsidRPr="00ED67E0">
        <w:rPr>
          <w:rFonts w:ascii="Times New Roman" w:eastAsia="Times New Roman" w:hAnsi="Times New Roman" w:cs="Times New Roman"/>
          <w:b/>
          <w:sz w:val="24"/>
          <w:szCs w:val="20"/>
          <w:lang w:eastAsia="hr-HR"/>
        </w:rPr>
        <w:t>Općine Antunovac u 2015. godini</w:t>
      </w:r>
    </w:p>
    <w:p w:rsidR="00ED67E0" w:rsidRPr="00ED67E0" w:rsidRDefault="00ED67E0" w:rsidP="00ED67E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hr-HR"/>
        </w:rPr>
      </w:pPr>
    </w:p>
    <w:p w:rsidR="00ED67E0" w:rsidRPr="00ED67E0" w:rsidRDefault="00ED67E0" w:rsidP="00ED67E0">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   UVOD</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Sustav civilne zaštite je oblik pripremanja i sudjelovanja sudionika civilne zaštite u reagiranju na katastrofe i velike nesreće te ustrojavanja, pripremanja i sudjelovanja operativnih snaga civilne zaštite u prevenciji, reagiranju na katastrofe i otklanjanju mogućih uzroka i posljedica katastrofa i velikih nesreća.</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Općina Antunovac, u okviru svojih prava i obveza utvrđenih Ustavom i zakonom, uređuje, planira, organizira, financira i provodi zaštitu i spašavanje.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Člankom 17. Zakona o sustavu civilne zaštite propisano je da predstavnička tijela jedinica lokalne i područne (regionalne) samouprave prilikom donošenja proračuna, razmatraju i usvajaju godišnju analizu stanja sustava civilne zaštite i godišnji plan razvoja sustava civilne zaštite.</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ED67E0" w:rsidRPr="00ED67E0" w:rsidRDefault="00ED67E0" w:rsidP="00ED67E0">
      <w:pPr>
        <w:keepNext/>
        <w:overflowPunct w:val="0"/>
        <w:autoSpaceDE w:val="0"/>
        <w:autoSpaceDN w:val="0"/>
        <w:adjustRightInd w:val="0"/>
        <w:spacing w:after="0" w:line="240" w:lineRule="auto"/>
        <w:ind w:firstLine="720"/>
        <w:textAlignment w:val="baseline"/>
        <w:outlineLvl w:val="0"/>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II.   UGROZE</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Bitne ugroze kojima  je podložno područje Općine Antunovac su prirodne katastrofe: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1. </w:t>
      </w:r>
      <w:proofErr w:type="spellStart"/>
      <w:r w:rsidRPr="00ED67E0">
        <w:rPr>
          <w:rFonts w:ascii="Times New Roman" w:eastAsia="Times New Roman" w:hAnsi="Times New Roman" w:cs="Times New Roman"/>
          <w:sz w:val="24"/>
          <w:szCs w:val="20"/>
          <w:lang w:val="en-GB" w:eastAsia="hr-HR"/>
        </w:rPr>
        <w:t>Poplave</w:t>
      </w:r>
      <w:proofErr w:type="spellEnd"/>
      <w:r w:rsidRPr="00ED67E0">
        <w:rPr>
          <w:rFonts w:ascii="Times New Roman" w:eastAsia="Times New Roman" w:hAnsi="Times New Roman" w:cs="Times New Roman"/>
          <w:sz w:val="24"/>
          <w:szCs w:val="20"/>
          <w:lang w:eastAsia="hr-HR"/>
        </w:rPr>
        <w:t>,</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2. </w:t>
      </w:r>
      <w:r w:rsidRPr="00ED67E0">
        <w:rPr>
          <w:rFonts w:ascii="Times New Roman" w:eastAsia="Times New Roman" w:hAnsi="Times New Roman" w:cs="Times New Roman"/>
          <w:sz w:val="24"/>
          <w:szCs w:val="20"/>
          <w:lang w:val="en-GB" w:eastAsia="hr-HR"/>
        </w:rPr>
        <w:t>Po</w:t>
      </w:r>
      <w:r w:rsidRPr="00ED67E0">
        <w:rPr>
          <w:rFonts w:ascii="Times New Roman" w:eastAsia="Times New Roman" w:hAnsi="Times New Roman" w:cs="Times New Roman"/>
          <w:sz w:val="24"/>
          <w:szCs w:val="20"/>
          <w:lang w:eastAsia="hr-HR"/>
        </w:rPr>
        <w:t>ž</w:t>
      </w:r>
      <w:proofErr w:type="spellStart"/>
      <w:r w:rsidRPr="00ED67E0">
        <w:rPr>
          <w:rFonts w:ascii="Times New Roman" w:eastAsia="Times New Roman" w:hAnsi="Times New Roman" w:cs="Times New Roman"/>
          <w:sz w:val="24"/>
          <w:szCs w:val="20"/>
          <w:lang w:val="en-GB" w:eastAsia="hr-HR"/>
        </w:rPr>
        <w:t>ari</w:t>
      </w:r>
      <w:proofErr w:type="spellEnd"/>
      <w:r w:rsidRPr="00ED67E0">
        <w:rPr>
          <w:rFonts w:ascii="Times New Roman" w:eastAsia="Times New Roman" w:hAnsi="Times New Roman" w:cs="Times New Roman"/>
          <w:sz w:val="24"/>
          <w:szCs w:val="20"/>
          <w:lang w:eastAsia="hr-HR"/>
        </w:rPr>
        <w:t xml:space="preserve"> </w:t>
      </w:r>
      <w:proofErr w:type="spellStart"/>
      <w:r w:rsidRPr="00ED67E0">
        <w:rPr>
          <w:rFonts w:ascii="Times New Roman" w:eastAsia="Times New Roman" w:hAnsi="Times New Roman" w:cs="Times New Roman"/>
          <w:sz w:val="24"/>
          <w:szCs w:val="20"/>
          <w:lang w:val="en-GB" w:eastAsia="hr-HR"/>
        </w:rPr>
        <w:t>otvorenog</w:t>
      </w:r>
      <w:proofErr w:type="spellEnd"/>
      <w:r w:rsidRPr="00ED67E0">
        <w:rPr>
          <w:rFonts w:ascii="Times New Roman" w:eastAsia="Times New Roman" w:hAnsi="Times New Roman" w:cs="Times New Roman"/>
          <w:sz w:val="24"/>
          <w:szCs w:val="20"/>
          <w:lang w:eastAsia="hr-HR"/>
        </w:rPr>
        <w:t xml:space="preserve"> </w:t>
      </w:r>
      <w:proofErr w:type="spellStart"/>
      <w:r w:rsidRPr="00ED67E0">
        <w:rPr>
          <w:rFonts w:ascii="Times New Roman" w:eastAsia="Times New Roman" w:hAnsi="Times New Roman" w:cs="Times New Roman"/>
          <w:sz w:val="24"/>
          <w:szCs w:val="20"/>
          <w:lang w:val="en-GB" w:eastAsia="hr-HR"/>
        </w:rPr>
        <w:t>tipa</w:t>
      </w:r>
      <w:proofErr w:type="spellEnd"/>
      <w:r w:rsidRPr="00ED67E0">
        <w:rPr>
          <w:rFonts w:ascii="Times New Roman" w:eastAsia="Times New Roman" w:hAnsi="Times New Roman" w:cs="Times New Roman"/>
          <w:sz w:val="24"/>
          <w:szCs w:val="20"/>
          <w:lang w:eastAsia="hr-HR"/>
        </w:rPr>
        <w:t>,</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3. Potresi,</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4. Suše,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5. Olujno i orkansko nevrijeme,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lastRenderedPageBreak/>
        <w:t>6. Pijavice,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7. Snježne oborine,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8. Poledice,</w:t>
      </w:r>
    </w:p>
    <w:p w:rsidR="00ED67E0" w:rsidRPr="00ED67E0" w:rsidRDefault="00ED67E0" w:rsidP="00ED67E0">
      <w:pPr>
        <w:overflowPunct w:val="0"/>
        <w:autoSpaceDE w:val="0"/>
        <w:autoSpaceDN w:val="0"/>
        <w:adjustRightInd w:val="0"/>
        <w:spacing w:after="0" w:line="240" w:lineRule="auto"/>
        <w:ind w:firstLine="720"/>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9. Tuče.</w:t>
      </w:r>
    </w:p>
    <w:p w:rsidR="00ED67E0" w:rsidRPr="00ED67E0" w:rsidRDefault="00ED67E0" w:rsidP="00ED67E0">
      <w:pPr>
        <w:spacing w:after="0" w:line="240" w:lineRule="auto"/>
        <w:ind w:firstLine="540"/>
        <w:jc w:val="center"/>
        <w:rPr>
          <w:rFonts w:ascii="Times New Roman" w:eastAsia="Times New Roman" w:hAnsi="Times New Roman" w:cs="Times New Roman"/>
          <w:bCs/>
          <w:sz w:val="24"/>
          <w:szCs w:val="20"/>
          <w:lang w:eastAsia="hr-HR"/>
        </w:rPr>
      </w:pPr>
    </w:p>
    <w:p w:rsidR="00ED67E0" w:rsidRPr="00ED67E0" w:rsidRDefault="00ED67E0" w:rsidP="00ED67E0">
      <w:pPr>
        <w:spacing w:after="0" w:line="240" w:lineRule="auto"/>
        <w:ind w:leftChars="295" w:left="1214" w:hanging="565"/>
        <w:jc w:val="both"/>
        <w:rPr>
          <w:rFonts w:ascii="Times New Roman" w:eastAsia="Times New Roman" w:hAnsi="Times New Roman" w:cs="Times New Roman"/>
          <w:b/>
          <w:bCs/>
          <w:sz w:val="28"/>
          <w:szCs w:val="28"/>
          <w:lang w:eastAsia="hr-HR"/>
        </w:rPr>
      </w:pPr>
      <w:r w:rsidRPr="00ED67E0">
        <w:rPr>
          <w:rFonts w:ascii="Times New Roman" w:eastAsia="Times New Roman" w:hAnsi="Times New Roman" w:cs="Times New Roman"/>
          <w:b/>
          <w:bCs/>
          <w:sz w:val="28"/>
          <w:szCs w:val="28"/>
          <w:lang w:eastAsia="hr-HR"/>
        </w:rPr>
        <w:t>III. MOGUĆE VRSTE I INTENZITET DJELOVANJA PRIRODNIH    KATASTROFA</w:t>
      </w:r>
    </w:p>
    <w:p w:rsidR="00ED67E0" w:rsidRPr="00ED67E0" w:rsidRDefault="00ED67E0" w:rsidP="00ED67E0">
      <w:pPr>
        <w:overflowPunct w:val="0"/>
        <w:autoSpaceDE w:val="0"/>
        <w:autoSpaceDN w:val="0"/>
        <w:adjustRightInd w:val="0"/>
        <w:spacing w:after="0" w:line="240" w:lineRule="auto"/>
        <w:ind w:firstLine="657"/>
        <w:jc w:val="both"/>
        <w:textAlignment w:val="baseline"/>
        <w:rPr>
          <w:rFonts w:ascii="Times New Roman" w:eastAsia="Times New Roman" w:hAnsi="Times New Roman" w:cs="Times New Roman"/>
          <w:bCs/>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0"/>
          <w:lang w:eastAsia="hr-HR"/>
        </w:rPr>
      </w:pPr>
      <w:r w:rsidRPr="00ED67E0">
        <w:rPr>
          <w:rFonts w:ascii="Times New Roman" w:eastAsia="Times New Roman" w:hAnsi="Times New Roman" w:cs="Times New Roman"/>
          <w:bCs/>
          <w:sz w:val="24"/>
          <w:szCs w:val="20"/>
          <w:lang w:eastAsia="hr-HR"/>
        </w:rPr>
        <w:t xml:space="preserve">1. </w:t>
      </w:r>
      <w:r w:rsidRPr="00ED67E0">
        <w:rPr>
          <w:rFonts w:ascii="Times New Roman" w:eastAsia="Times New Roman" w:hAnsi="Times New Roman" w:cs="Times New Roman"/>
          <w:sz w:val="24"/>
          <w:szCs w:val="20"/>
          <w:lang w:eastAsia="hr-HR"/>
        </w:rPr>
        <w:t>Poplave</w:t>
      </w:r>
      <w:r w:rsidRPr="00ED67E0">
        <w:rPr>
          <w:rFonts w:ascii="Times New Roman" w:eastAsia="Times New Roman" w:hAnsi="Times New Roman" w:cs="Times New Roman"/>
          <w:bCs/>
          <w:sz w:val="24"/>
          <w:szCs w:val="20"/>
          <w:lang w:eastAsia="hr-HR"/>
        </w:rPr>
        <w:t xml:space="preserve"> (moguće opasnosti i prijetnje)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 xml:space="preserve">Općina Antunovac prema ustrojstvu vodnoga gospodarstva pripada vodnom području sliva Drave i Dunava, odnosno Slivnom području «Vuka». Slivno područje «Vuka» ukupne je površine 1.793,28 km² i obuhvaća prirodnu cjelinu hidrografskog sliva rijeke Vuke, Drave i Dunava. Površina sliva koja pripada Osječko-baranjskoj županiji (veličine 1.117,96 km²) može se podijeliti na direktni sliv rijeke Drave s glavnim recipijentima </w:t>
      </w:r>
      <w:proofErr w:type="spellStart"/>
      <w:r w:rsidRPr="00ED67E0">
        <w:rPr>
          <w:rFonts w:ascii="Times New Roman" w:eastAsia="Times New Roman" w:hAnsi="Times New Roman" w:cs="Times New Roman"/>
          <w:sz w:val="24"/>
          <w:szCs w:val="20"/>
          <w:lang w:eastAsia="hr-HR"/>
        </w:rPr>
        <w:t>Poganovačko</w:t>
      </w:r>
      <w:proofErr w:type="spellEnd"/>
      <w:r w:rsidRPr="00ED67E0">
        <w:rPr>
          <w:rFonts w:ascii="Times New Roman" w:eastAsia="Times New Roman" w:hAnsi="Times New Roman" w:cs="Times New Roman"/>
          <w:sz w:val="24"/>
          <w:szCs w:val="20"/>
          <w:lang w:eastAsia="hr-HR"/>
        </w:rPr>
        <w:t>-</w:t>
      </w:r>
      <w:proofErr w:type="spellStart"/>
      <w:r w:rsidRPr="00ED67E0">
        <w:rPr>
          <w:rFonts w:ascii="Times New Roman" w:eastAsia="Times New Roman" w:hAnsi="Times New Roman" w:cs="Times New Roman"/>
          <w:sz w:val="24"/>
          <w:szCs w:val="20"/>
          <w:lang w:eastAsia="hr-HR"/>
        </w:rPr>
        <w:t>Kravičkim</w:t>
      </w:r>
      <w:proofErr w:type="spellEnd"/>
      <w:r w:rsidRPr="00ED67E0">
        <w:rPr>
          <w:rFonts w:ascii="Times New Roman" w:eastAsia="Times New Roman" w:hAnsi="Times New Roman" w:cs="Times New Roman"/>
          <w:sz w:val="24"/>
          <w:szCs w:val="20"/>
          <w:lang w:eastAsia="hr-HR"/>
        </w:rPr>
        <w:t xml:space="preserve"> kanalom, kanalom Crni </w:t>
      </w:r>
      <w:proofErr w:type="spellStart"/>
      <w:r w:rsidRPr="00ED67E0">
        <w:rPr>
          <w:rFonts w:ascii="Times New Roman" w:eastAsia="Times New Roman" w:hAnsi="Times New Roman" w:cs="Times New Roman"/>
          <w:sz w:val="24"/>
          <w:szCs w:val="20"/>
          <w:lang w:eastAsia="hr-HR"/>
        </w:rPr>
        <w:t>Fok</w:t>
      </w:r>
      <w:proofErr w:type="spellEnd"/>
      <w:r w:rsidRPr="00ED67E0">
        <w:rPr>
          <w:rFonts w:ascii="Times New Roman" w:eastAsia="Times New Roman" w:hAnsi="Times New Roman" w:cs="Times New Roman"/>
          <w:sz w:val="24"/>
          <w:szCs w:val="20"/>
          <w:lang w:eastAsia="hr-HR"/>
        </w:rPr>
        <w:t xml:space="preserve"> i kanalom Palčić; direktni sliv rijeke Dunav s glavnim recipijentom Glavni Daljski kanal; sliv rijeke Vuke s najvećim pritokom </w:t>
      </w:r>
      <w:proofErr w:type="spellStart"/>
      <w:r w:rsidRPr="00ED67E0">
        <w:rPr>
          <w:rFonts w:ascii="Times New Roman" w:eastAsia="Times New Roman" w:hAnsi="Times New Roman" w:cs="Times New Roman"/>
          <w:sz w:val="24"/>
          <w:szCs w:val="20"/>
          <w:lang w:eastAsia="hr-HR"/>
        </w:rPr>
        <w:t>Bobotskim</w:t>
      </w:r>
      <w:proofErr w:type="spellEnd"/>
      <w:r w:rsidRPr="00ED67E0">
        <w:rPr>
          <w:rFonts w:ascii="Times New Roman" w:eastAsia="Times New Roman" w:hAnsi="Times New Roman" w:cs="Times New Roman"/>
          <w:sz w:val="24"/>
          <w:szCs w:val="20"/>
          <w:lang w:eastAsia="hr-HR"/>
        </w:rPr>
        <w:t xml:space="preserve"> kanalom. Područje Općine Antunovac u cijelosti svoje površine pripada slivu </w:t>
      </w:r>
      <w:proofErr w:type="spellStart"/>
      <w:r w:rsidRPr="00ED67E0">
        <w:rPr>
          <w:rFonts w:ascii="Times New Roman" w:eastAsia="Times New Roman" w:hAnsi="Times New Roman" w:cs="Times New Roman"/>
          <w:sz w:val="24"/>
          <w:szCs w:val="20"/>
          <w:lang w:eastAsia="hr-HR"/>
        </w:rPr>
        <w:t>Bobotskog</w:t>
      </w:r>
      <w:proofErr w:type="spellEnd"/>
      <w:r w:rsidRPr="00ED67E0">
        <w:rPr>
          <w:rFonts w:ascii="Times New Roman" w:eastAsia="Times New Roman" w:hAnsi="Times New Roman" w:cs="Times New Roman"/>
          <w:sz w:val="24"/>
          <w:szCs w:val="20"/>
          <w:lang w:eastAsia="hr-HR"/>
        </w:rPr>
        <w:t xml:space="preserve"> kanala.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Hrvatske vode, VGO Osijek, kao pravna osoba za upravljanje vodama su temeljni nositelj i organizator provođenja preventivnih mjera, pripremnih radnji i mjera obrane od poplava. Sve ove mjere razrađene su u Planu obrane od poplava Osječko-baranjske županije.</w:t>
      </w:r>
    </w:p>
    <w:p w:rsidR="00ED67E0" w:rsidRPr="00ED67E0" w:rsidRDefault="00ED67E0" w:rsidP="00ED67E0">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Prema statističkim pokazateljima i iskustvima najkritičniji mjeseci u godini za poplavu su veljača, ožujak i travanj, zbog jakih kiša i topljenja snijega. Za ljudske i materijalne štete opasnosti i prijetnje od poplave postoje u manjoj mjeri i iste se mogu otkloniti vlastitim sredstvima.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2. Požari otvorenog prostora (moguće opasnosti i prijetnje)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lastRenderedPageBreak/>
        <w:t xml:space="preserve"> Sa sve većim razvojem i industrijalizacijom, povećanjem kapaciteta, proizvodnjom zapaljivih, eksplozivnih i otrovnih materijala, javljaju se brojne mogućnosti za katastrofalne požare sa velikim štetama i teškim posljedicama.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Na osnovu iskustvenih podataka za proteklih 10 godina, na području Općine Antunovac bilo je 26 požara na godinu.</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Iako je mogućnost i opasnost izbijanja požara otvorenog prostora, na području Općine Antunovac, s obzirom na površine pod žitaricama, velika, u proteklom desetljeću nije bilo požara sa većim posljedicama.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Općina Antunovac raspolaže ljudskim i materijalno-tehničkim resursima potrebnim za otklanjanje opasnosti od požara otvorenog prostora i smanjenje stradavanja stanovništva i materijalnih dobara.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Na području Općine Antunovac postoje 2 DVD sa ukupno oko 70 aktivnih članova, a imaju  slijedeću opremu: 3 navalna vozila, 1 traktorska cisterna, 2 prijenosne pumpe 8/8.</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Za očekivati je na osnovu iskustvenih podataka za proteklo desetljeće, da će se trend izbijanja požara otvorenog prostora nastaviti istom učestalošću, a snage kojima raspolažemo mogu  otkloniti požare otvorenog tipa.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FF0000"/>
          <w:sz w:val="24"/>
          <w:szCs w:val="20"/>
          <w:lang w:eastAsia="hr-HR"/>
        </w:rPr>
      </w:pPr>
      <w:r w:rsidRPr="00ED67E0">
        <w:rPr>
          <w:rFonts w:ascii="Times New Roman" w:eastAsia="Times New Roman" w:hAnsi="Times New Roman" w:cs="Times New Roman"/>
          <w:sz w:val="24"/>
          <w:szCs w:val="20"/>
          <w:lang w:eastAsia="hr-HR"/>
        </w:rPr>
        <w:t xml:space="preserve">U gašenju nastalih požara sudjelovale su postrojbe DVD Antunovac i DVD </w:t>
      </w:r>
      <w:proofErr w:type="spellStart"/>
      <w:r w:rsidRPr="00ED67E0">
        <w:rPr>
          <w:rFonts w:ascii="Times New Roman" w:eastAsia="Times New Roman" w:hAnsi="Times New Roman" w:cs="Times New Roman"/>
          <w:sz w:val="24"/>
          <w:szCs w:val="20"/>
          <w:lang w:eastAsia="hr-HR"/>
        </w:rPr>
        <w:t>Ivanovac</w:t>
      </w:r>
      <w:proofErr w:type="spellEnd"/>
      <w:r w:rsidRPr="00ED67E0">
        <w:rPr>
          <w:rFonts w:ascii="Times New Roman" w:eastAsia="Times New Roman" w:hAnsi="Times New Roman" w:cs="Times New Roman"/>
          <w:sz w:val="24"/>
          <w:szCs w:val="20"/>
          <w:lang w:eastAsia="hr-HR"/>
        </w:rPr>
        <w:t xml:space="preserve">. DVD Antunovac je izvršio lokalizaciju i gašenje 3 požara, a DVD </w:t>
      </w:r>
      <w:proofErr w:type="spellStart"/>
      <w:r w:rsidRPr="00ED67E0">
        <w:rPr>
          <w:rFonts w:ascii="Times New Roman" w:eastAsia="Times New Roman" w:hAnsi="Times New Roman" w:cs="Times New Roman"/>
          <w:sz w:val="24"/>
          <w:szCs w:val="20"/>
          <w:lang w:eastAsia="hr-HR"/>
        </w:rPr>
        <w:t>Ivanovac</w:t>
      </w:r>
      <w:proofErr w:type="spellEnd"/>
      <w:r w:rsidRPr="00ED67E0">
        <w:rPr>
          <w:rFonts w:ascii="Times New Roman" w:eastAsia="Times New Roman" w:hAnsi="Times New Roman" w:cs="Times New Roman"/>
          <w:sz w:val="24"/>
          <w:szCs w:val="20"/>
          <w:lang w:eastAsia="hr-HR"/>
        </w:rPr>
        <w:t xml:space="preserve"> je izvršio lokalizaciju i gašenje 4 požara.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3. Potres (moguće opasnosti i prijetnje)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 Potresi nisu učestali na ovom području pa tako i u Općini Antunovac. Prema iskustvenim pokazateljima potres na ovom području je bio 1964. godine s intenzitetom VI stupnjeva i epicentrom u Novoj Gradiški te nije izazvao značajnije posljedice za stanovništvo i materijalna dobra.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Pri 5 MKC potres osjeti većina ljudi, a povećavanjem se javlja opći strah i panika. Moguća su oštećenja na pojedinim zgradama, a kod većeg stupnja i razorna oštećenja zgrada. U prirodi su mogući poremećaji </w:t>
      </w:r>
      <w:r w:rsidRPr="00ED67E0">
        <w:rPr>
          <w:rFonts w:ascii="Times New Roman" w:eastAsia="Times New Roman" w:hAnsi="Times New Roman" w:cs="Times New Roman"/>
          <w:sz w:val="24"/>
          <w:szCs w:val="20"/>
          <w:lang w:eastAsia="hr-HR"/>
        </w:rPr>
        <w:lastRenderedPageBreak/>
        <w:t>izdašnosti vode, stvaranja pukotina do odrona u udubljenjima i nasipima cesta. Moguće je stvaranje bazena vode i poremećaja u izvorima vode.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U slučaju potresa na području Općine Antunovac, a što je malo vjerojatno,  naročito bi bile ugrožene urbane sredine, naselja Antunovac i </w:t>
      </w:r>
      <w:proofErr w:type="spellStart"/>
      <w:r w:rsidRPr="00ED67E0">
        <w:rPr>
          <w:rFonts w:ascii="Times New Roman" w:eastAsia="Times New Roman" w:hAnsi="Times New Roman" w:cs="Times New Roman"/>
          <w:sz w:val="24"/>
          <w:szCs w:val="20"/>
          <w:lang w:eastAsia="hr-HR"/>
        </w:rPr>
        <w:t>Ivanovac</w:t>
      </w:r>
      <w:proofErr w:type="spellEnd"/>
      <w:r w:rsidRPr="00ED67E0">
        <w:rPr>
          <w:rFonts w:ascii="Times New Roman" w:eastAsia="Times New Roman" w:hAnsi="Times New Roman" w:cs="Times New Roman"/>
          <w:sz w:val="24"/>
          <w:szCs w:val="20"/>
          <w:lang w:eastAsia="hr-HR"/>
        </w:rPr>
        <w:t xml:space="preserve">. </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4. Suša (moguće opasnost i prijetnje)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Suša, kao vjerni pratitelj čovječanstva, nanosila je u prošlosti (a i sada nanosi) neprocjenjive štete.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uvjetima dužeg nedostatka oborina, visoke temperature i niske vlage zraka ubrzava se isparavanje vode iz zemljišta i biljaka, što vodi postupnom isušivanju zemljišta, najprije površinskih slojeva, a kasnije i dubljih gdje se nalazi korijenje biljaka.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Kako za pojavu i intenzitet suše, osim narušavanja sustava prevladavajućih zračnih strujanja velikih razmjera (opće cirkulacije atmosfere), veliki značaj imaju lokalni čimbenici (</w:t>
      </w:r>
      <w:proofErr w:type="spellStart"/>
      <w:r w:rsidRPr="00ED67E0">
        <w:rPr>
          <w:rFonts w:ascii="Times New Roman" w:eastAsia="Times New Roman" w:hAnsi="Times New Roman" w:cs="Times New Roman"/>
          <w:sz w:val="24"/>
          <w:szCs w:val="20"/>
          <w:lang w:eastAsia="hr-HR"/>
        </w:rPr>
        <w:t>oborinski</w:t>
      </w:r>
      <w:proofErr w:type="spellEnd"/>
      <w:r w:rsidRPr="00ED67E0">
        <w:rPr>
          <w:rFonts w:ascii="Times New Roman" w:eastAsia="Times New Roman" w:hAnsi="Times New Roman" w:cs="Times New Roman"/>
          <w:sz w:val="24"/>
          <w:szCs w:val="20"/>
          <w:lang w:eastAsia="hr-HR"/>
        </w:rPr>
        <w:t xml:space="preserve"> režim, intenzitet isparavanja zemljišta, osobine i stanje zemljišta i biljnog pokrivača, razina podzemnih voda), to se moguće opasnosti i prijetnje razlikuju od područja do područja.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Suša je elementarna nepogoda, koja najčešće pogađa teritorij Općine Antunovac, od svih prirodnih katastrofa.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Prema statističkim i iskustvenim pokazateljima na ovom području kritični mjeseci za pojavu suša su svibanj – rujan. Broj sušnih dana varira i isti uvjetuje duljinu sušnog perioda, a njihovo prosječno trajanje je oko 90 dana.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5. Oluja i orkansko nevrijeme (moguće opasnosti i prijetnje)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Nevrijeme, kao kompleksna vremenska pojava, manifestira se jakim oborinama (često u obliku pljuskova), olujnim ili orkanskim vjetrom, a nerijetko i tučom. Za nevrijeme je karakteristična njegova prostorna i vremenska ograničenost (po pravilu zahvaća mala područja i kratko traje) te velika intenzivnost.</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lastRenderedPageBreak/>
        <w:t xml:space="preserve">Kako je olujni vjetar onaj koji prema </w:t>
      </w:r>
      <w:proofErr w:type="spellStart"/>
      <w:r w:rsidRPr="00ED67E0">
        <w:rPr>
          <w:rFonts w:ascii="Times New Roman" w:eastAsia="Times New Roman" w:hAnsi="Times New Roman" w:cs="Times New Roman"/>
          <w:sz w:val="24"/>
          <w:szCs w:val="20"/>
          <w:lang w:eastAsia="hr-HR"/>
        </w:rPr>
        <w:t>Beauforovoj</w:t>
      </w:r>
      <w:proofErr w:type="spellEnd"/>
      <w:r w:rsidRPr="00ED67E0">
        <w:rPr>
          <w:rFonts w:ascii="Times New Roman" w:eastAsia="Times New Roman" w:hAnsi="Times New Roman" w:cs="Times New Roman"/>
          <w:sz w:val="24"/>
          <w:szCs w:val="20"/>
          <w:lang w:eastAsia="hr-HR"/>
        </w:rPr>
        <w:t xml:space="preserve"> ljestvici za ocjenu jačina vjetra ima 8 stupnjeva (bofora) ili brzinu od 17,2 do 20,7 m/s, odnosno 62 do </w:t>
      </w:r>
      <w:smartTag w:uri="urn:schemas-microsoft-com:office:smarttags" w:element="metricconverter">
        <w:smartTagPr>
          <w:attr w:name="ProductID" w:val="74 km/h"/>
        </w:smartTagPr>
        <w:r w:rsidRPr="00ED67E0">
          <w:rPr>
            <w:rFonts w:ascii="Times New Roman" w:eastAsia="Times New Roman" w:hAnsi="Times New Roman" w:cs="Times New Roman"/>
            <w:sz w:val="24"/>
            <w:szCs w:val="20"/>
            <w:lang w:eastAsia="hr-HR"/>
          </w:rPr>
          <w:t>74 km/h</w:t>
        </w:r>
      </w:smartTag>
      <w:r w:rsidRPr="00ED67E0">
        <w:rPr>
          <w:rFonts w:ascii="Times New Roman" w:eastAsia="Times New Roman" w:hAnsi="Times New Roman" w:cs="Times New Roman"/>
          <w:sz w:val="24"/>
          <w:szCs w:val="20"/>
          <w:lang w:eastAsia="hr-HR"/>
        </w:rPr>
        <w:t xml:space="preserve">, a orkanski vjetar prema istoj ljestvici ima oznaku 12 (stupnjeva-bofora) ili brzinu od 32,7 do 36,9 m/s, odnosno 118 do </w:t>
      </w:r>
      <w:smartTag w:uri="urn:schemas-microsoft-com:office:smarttags" w:element="metricconverter">
        <w:smartTagPr>
          <w:attr w:name="ProductID" w:val="133 km/h"/>
        </w:smartTagPr>
        <w:r w:rsidRPr="00ED67E0">
          <w:rPr>
            <w:rFonts w:ascii="Times New Roman" w:eastAsia="Times New Roman" w:hAnsi="Times New Roman" w:cs="Times New Roman"/>
            <w:sz w:val="24"/>
            <w:szCs w:val="20"/>
            <w:lang w:eastAsia="hr-HR"/>
          </w:rPr>
          <w:t>133 km/h</w:t>
        </w:r>
      </w:smartTag>
      <w:r w:rsidRPr="00ED67E0">
        <w:rPr>
          <w:rFonts w:ascii="Times New Roman" w:eastAsia="Times New Roman" w:hAnsi="Times New Roman" w:cs="Times New Roman"/>
          <w:sz w:val="24"/>
          <w:szCs w:val="20"/>
          <w:lang w:eastAsia="hr-HR"/>
        </w:rPr>
        <w:t>, ti navedeni vjetrovi nisu karakteristični i očekivani za područje Općine Antunovac.</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Vjetar olujne i orkanske jačine nije karakterističan za područje Općine Antunovac, a  moguće pojavljivanje u našim krajevima, samo u kratkim i prilično nepravilnim vremenskim intervalima (što mu je glavna karakteristika), nanijelo bi velike štete svojim rušilačkim djelovanjem: </w:t>
      </w:r>
    </w:p>
    <w:p w:rsidR="00ED67E0" w:rsidRPr="00ED67E0" w:rsidRDefault="00ED67E0" w:rsidP="006748E1">
      <w:pPr>
        <w:numPr>
          <w:ilvl w:val="0"/>
          <w:numId w:val="12"/>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građevinarstvu (rušiti krovove i slabije građevine, onemogućiti radove pomoću dizalica),</w:t>
      </w:r>
    </w:p>
    <w:p w:rsidR="00ED67E0" w:rsidRPr="00ED67E0" w:rsidRDefault="00ED67E0" w:rsidP="006748E1">
      <w:pPr>
        <w:numPr>
          <w:ilvl w:val="0"/>
          <w:numId w:val="12"/>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elektroprivredi i HT prometu (kidati električne i telefonske vodove, rušiti njihove nosače),</w:t>
      </w:r>
    </w:p>
    <w:p w:rsidR="00ED67E0" w:rsidRPr="00ED67E0" w:rsidRDefault="00ED67E0" w:rsidP="006748E1">
      <w:pPr>
        <w:numPr>
          <w:ilvl w:val="0"/>
          <w:numId w:val="12"/>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u poljoprivredi i šumarstvu (uzrokovati polijeganje žitarica, osipanje zrna iz klasa, prijelom stabljike, kidanje </w:t>
      </w:r>
      <w:proofErr w:type="spellStart"/>
      <w:r w:rsidRPr="00ED67E0">
        <w:rPr>
          <w:rFonts w:ascii="Times New Roman" w:eastAsia="Times New Roman" w:hAnsi="Times New Roman" w:cs="Times New Roman"/>
          <w:sz w:val="24"/>
          <w:szCs w:val="20"/>
          <w:lang w:eastAsia="hr-HR"/>
        </w:rPr>
        <w:t>cvijetova</w:t>
      </w:r>
      <w:proofErr w:type="spellEnd"/>
      <w:r w:rsidRPr="00ED67E0">
        <w:rPr>
          <w:rFonts w:ascii="Times New Roman" w:eastAsia="Times New Roman" w:hAnsi="Times New Roman" w:cs="Times New Roman"/>
          <w:sz w:val="24"/>
          <w:szCs w:val="20"/>
          <w:lang w:eastAsia="hr-HR"/>
        </w:rPr>
        <w:t xml:space="preserve">, </w:t>
      </w:r>
      <w:proofErr w:type="spellStart"/>
      <w:r w:rsidRPr="00ED67E0">
        <w:rPr>
          <w:rFonts w:ascii="Times New Roman" w:eastAsia="Times New Roman" w:hAnsi="Times New Roman" w:cs="Times New Roman"/>
          <w:sz w:val="24"/>
          <w:szCs w:val="20"/>
          <w:lang w:eastAsia="hr-HR"/>
        </w:rPr>
        <w:t>otresanje</w:t>
      </w:r>
      <w:proofErr w:type="spellEnd"/>
      <w:r w:rsidRPr="00ED67E0">
        <w:rPr>
          <w:rFonts w:ascii="Times New Roman" w:eastAsia="Times New Roman" w:hAnsi="Times New Roman" w:cs="Times New Roman"/>
          <w:sz w:val="24"/>
          <w:szCs w:val="20"/>
          <w:lang w:eastAsia="hr-HR"/>
        </w:rPr>
        <w:t xml:space="preserve"> plodova, lom grana i cijelih stabala voćaka i različitog šumskog drveća),</w:t>
      </w:r>
    </w:p>
    <w:p w:rsidR="00ED67E0" w:rsidRPr="00ED67E0" w:rsidRDefault="00ED67E0" w:rsidP="006748E1">
      <w:pPr>
        <w:numPr>
          <w:ilvl w:val="0"/>
          <w:numId w:val="12"/>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prometu.</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Sukladno statističkim pokazateljima, unazad 10 godina na području Općine Antunovac nije bilo orkanskih i olujnih nevremena.</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6. Pijavica (moguće opasnosti i prijetnje)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vrlo nestabilnoj atmosferi, nerijetko u izravnoj ili posrednoj vezi s prodorima hladnog zraka i pri još nekim dodatnim lokalnim uvjetima, moguća je pojava pijavica, atmosferskih vrtloga neobične snage koje se u obliku lijevka pružaju između oblaka i tla.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Pijavica brzo nastaje i brzo iščezava i praktično opustoši područje preko kojeg prođe. Najveća žestina razaranja uočava se najčešće u području duljine 2-</w:t>
      </w:r>
      <w:smartTag w:uri="urn:schemas-microsoft-com:office:smarttags" w:element="metricconverter">
        <w:smartTagPr>
          <w:attr w:name="ProductID" w:val="3 km"/>
        </w:smartTagPr>
        <w:r w:rsidRPr="00ED67E0">
          <w:rPr>
            <w:rFonts w:ascii="Times New Roman" w:eastAsia="Times New Roman" w:hAnsi="Times New Roman" w:cs="Times New Roman"/>
            <w:sz w:val="24"/>
            <w:szCs w:val="20"/>
            <w:lang w:eastAsia="hr-HR"/>
          </w:rPr>
          <w:t>3 km</w:t>
        </w:r>
      </w:smartTag>
      <w:r w:rsidRPr="00ED67E0">
        <w:rPr>
          <w:rFonts w:ascii="Times New Roman" w:eastAsia="Times New Roman" w:hAnsi="Times New Roman" w:cs="Times New Roman"/>
          <w:sz w:val="24"/>
          <w:szCs w:val="20"/>
          <w:lang w:eastAsia="hr-HR"/>
        </w:rPr>
        <w:t xml:space="preserve"> i širine do </w:t>
      </w:r>
      <w:smartTag w:uri="urn:schemas-microsoft-com:office:smarttags" w:element="metricconverter">
        <w:smartTagPr>
          <w:attr w:name="ProductID" w:val="100 metara"/>
        </w:smartTagPr>
        <w:r w:rsidRPr="00ED67E0">
          <w:rPr>
            <w:rFonts w:ascii="Times New Roman" w:eastAsia="Times New Roman" w:hAnsi="Times New Roman" w:cs="Times New Roman"/>
            <w:sz w:val="24"/>
            <w:szCs w:val="20"/>
            <w:lang w:eastAsia="hr-HR"/>
          </w:rPr>
          <w:t>100 metara</w:t>
        </w:r>
      </w:smartTag>
      <w:r w:rsidRPr="00ED67E0">
        <w:rPr>
          <w:rFonts w:ascii="Times New Roman" w:eastAsia="Times New Roman" w:hAnsi="Times New Roman" w:cs="Times New Roman"/>
          <w:sz w:val="24"/>
          <w:szCs w:val="20"/>
          <w:lang w:eastAsia="hr-HR"/>
        </w:rPr>
        <w:t xml:space="preserve">. Inače, razorna moć pijavice potječe od velike razlike u tlaku unutar njezinog lijevka i izvan njega i goleme snage vjetra na periferiji lijevka. Prilikom prijelaza pijavice preko nekog područja većina </w:t>
      </w:r>
      <w:r w:rsidRPr="00ED67E0">
        <w:rPr>
          <w:rFonts w:ascii="Times New Roman" w:eastAsia="Times New Roman" w:hAnsi="Times New Roman" w:cs="Times New Roman"/>
          <w:sz w:val="24"/>
          <w:szCs w:val="20"/>
          <w:lang w:eastAsia="hr-HR"/>
        </w:rPr>
        <w:lastRenderedPageBreak/>
        <w:t xml:space="preserve">pokretnih predmeta, iščupano drveće, životinje pa i ljudi, budu usisani i kroz lijevak dignuti na veću visinu, a zatim odbačeni nekoliko desetaka, stotina metara (pa čak i kilometara) daleko. </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 Međutim, pijavice čiji mehanizam vrtloga još nije do kraja rasvijetljen, iako se zna da u središnjem dijelu vrtloga vlada nizak tlak (150-250 milibara niži nego u okolici), a jak vjetar na ivici lijevka (od 300-</w:t>
      </w:r>
      <w:smartTag w:uri="urn:schemas-microsoft-com:office:smarttags" w:element="metricconverter">
        <w:smartTagPr>
          <w:attr w:name="ProductID" w:val="500 km/h"/>
        </w:smartTagPr>
        <w:r w:rsidRPr="00ED67E0">
          <w:rPr>
            <w:rFonts w:ascii="Times New Roman" w:eastAsia="Times New Roman" w:hAnsi="Times New Roman" w:cs="Times New Roman"/>
            <w:sz w:val="24"/>
            <w:szCs w:val="20"/>
            <w:lang w:eastAsia="hr-HR"/>
          </w:rPr>
          <w:t>500 km/h</w:t>
        </w:r>
      </w:smartTag>
      <w:r w:rsidRPr="00ED67E0">
        <w:rPr>
          <w:rFonts w:ascii="Times New Roman" w:eastAsia="Times New Roman" w:hAnsi="Times New Roman" w:cs="Times New Roman"/>
          <w:sz w:val="24"/>
          <w:szCs w:val="20"/>
          <w:lang w:eastAsia="hr-HR"/>
        </w:rPr>
        <w:t>), nisu karakteristične za područje Općine Antunovac te stoga ni očekivane.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7. Snježne oborine (moguće opasnosti i prijetnje)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Iznimno visok snježni pokrivač u normalnim okolnostima izravna je posljedica intenzivnih i dugotrajnih snježnih oborina.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Oborine u obliku snijega javljaju se prosječno 26 dana u godini, ali se ne zadržavaju dugo i česta su odstupanja od tog prosjeka.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Iako su snježne oborine u našim krajevima (županija i općina) redovita pojava u hladnijem dijelu godine, one u najvećem broju slučajeva ne pričinjavaju veće teškoće zbog male visine snježnog pokrivača i njegovog kratkog zadržavanja na tlu. </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S obzirom na utjecaj na cestovni promet, u meteorologiji je usvojeno da se padanje snijega od </w:t>
      </w:r>
      <w:smartTag w:uri="urn:schemas-microsoft-com:office:smarttags" w:element="metricconverter">
        <w:smartTagPr>
          <w:attr w:name="ProductID" w:val="10 cm"/>
        </w:smartTagPr>
        <w:r w:rsidRPr="00ED67E0">
          <w:rPr>
            <w:rFonts w:ascii="Times New Roman" w:eastAsia="Times New Roman" w:hAnsi="Times New Roman" w:cs="Times New Roman"/>
            <w:sz w:val="24"/>
            <w:szCs w:val="20"/>
            <w:lang w:eastAsia="hr-HR"/>
          </w:rPr>
          <w:t>10 cm</w:t>
        </w:r>
      </w:smartTag>
      <w:r w:rsidRPr="00ED67E0">
        <w:rPr>
          <w:rFonts w:ascii="Times New Roman" w:eastAsia="Times New Roman" w:hAnsi="Times New Roman" w:cs="Times New Roman"/>
          <w:sz w:val="24"/>
          <w:szCs w:val="20"/>
          <w:lang w:eastAsia="hr-HR"/>
        </w:rPr>
        <w:t xml:space="preserve"> ili više u tijeku 24 sata, smatra elementarnom nepogodom za koju su vezane mnoge nevolje kao što su opskrba naselja različitim potrepštinama, pružanje zdravstvene pomoći, gubici trgovinskih radnih organizacija i dr.</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Osim toga, obilne snježne oborine mogu prouzročiti velike štete na krovnim konstrukcijama različitih građevina, u elektroprivredi i poštansko-telegrafskom prometu te šumskom gospodarstvu.</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Prema dosadašnjim iskustvima nije bilo slučajeva da su snježne oborine izazvale posebne poremećaje u svakodnevnom životu i radu stanovništva.</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Najkritičniji mjeseci u godini su prosinac, siječanj i veljača.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U cilju sprječavanja štetnih posljedica, koje mogu prouzročiti obilne snježne oborine, iako one (prema iskustvenim podacima za proteklo desetljeće) nisu karakteristične za </w:t>
      </w:r>
      <w:r w:rsidRPr="00ED67E0">
        <w:rPr>
          <w:rFonts w:ascii="Times New Roman" w:eastAsia="Times New Roman" w:hAnsi="Times New Roman" w:cs="Times New Roman"/>
          <w:sz w:val="24"/>
          <w:szCs w:val="20"/>
          <w:lang w:eastAsia="hr-HR"/>
        </w:rPr>
        <w:lastRenderedPageBreak/>
        <w:t>područje Općine Antunovac, provode se preventivne mjere zaštite na građevinskim objektima pravilnim projektiranjem njihovih krovnih konstrukcija te organizacijom nadležnih službi za zimsko održavanje cesta (državne, županijske i lokalne).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8. Poledica (moguće opasnosti i prijetnje)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Poledica, kao glatka i prozirna ledena prevlaka na predmetima ili na tlu, nastaje smrzavanjem kapljica rosulje ili kišnih kapi, također nije očekivana pojava (dužeg vremenskog trajanja) na području Općine Antunovac, ali je zabilježena tijekom zime 2010. godine.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Za razliku od atmosferske poledice, koja nastaje dodirom «hladnih» i «toplih» kapljica, sekundarna poledica nastaje potpunim ili djelomičnim smrzavanjem postojeće vode, bljuzgavice ili glatkog snijega na tlu, a ovisi dijelom o meteorološkim prilikama, a dijelom o stanju na cestama (vlažnost, pokrivenost snijegom).</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 Sekundarna poledica je prije moguća na području Općine Antunovac (ali bez karakteristike elementarne nepogode) i ona najveće kratkotrajne probleme može pričiniti prometu te poljoprivredi, voćarstvu, šumarstvu i elektroprivredi.</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Najugroženiji putni i prometni pravac je državna cesta Osijek - Vinkovci.</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Sukladno statističkim pokazateljima i iskustvu najkritičniji mjeseci su prosinac, siječanj i veljača.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Mjere zaštite u slučaju neposredne opasnosti sastoje se od akcija posipanja prometnica odgovarajućim kemijskim sredstvima, solju, pijeskom (sipinom) i dr., čemu se pridaje pozornost kod nadležnih komunalnih i zimskih službi u Općini Antunovac.</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9. Tuča (moguće opasnosti i prijetnje)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Tuča, u usporedbi s drugim atmosferskim pojavama je relativno česta pojava na području Općine Antunovac i uz sušu najvjerojatnija. </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Glavna karakteristika tuče je nepravilnost u pojavljivanju tako da može </w:t>
      </w:r>
      <w:r w:rsidRPr="00ED67E0">
        <w:rPr>
          <w:rFonts w:ascii="Times New Roman" w:eastAsia="Times New Roman" w:hAnsi="Times New Roman" w:cs="Times New Roman"/>
          <w:sz w:val="24"/>
          <w:szCs w:val="20"/>
          <w:lang w:eastAsia="hr-HR"/>
        </w:rPr>
        <w:lastRenderedPageBreak/>
        <w:t>proći i nekoliko godina da je na jednom mjestu nema, a zatim je jedne godine bude na pretek. U 60% slučajeva tuča u našim krajevima pada poslije podne (između 14 i 18 sati) u trajanju od jedne do pet minuta, a u izuzetnim slučajevima i do pola sata.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Najkritičniji mjeseci za pojavu tuče su travanj, svibanj i lipanj jer se tada stječu najpovoljniji uvjeti za nastanak tuče (miješanje toplog i hladnog zraka).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Bez obzira što područje na kojem pada tuča najčešće ima oblik vrpce, pruge nejednake širine 1-</w:t>
      </w:r>
      <w:smartTag w:uri="urn:schemas-microsoft-com:office:smarttags" w:element="metricconverter">
        <w:smartTagPr>
          <w:attr w:name="ProductID" w:val="2 km"/>
        </w:smartTagPr>
        <w:r w:rsidRPr="00ED67E0">
          <w:rPr>
            <w:rFonts w:ascii="Times New Roman" w:eastAsia="Times New Roman" w:hAnsi="Times New Roman" w:cs="Times New Roman"/>
            <w:sz w:val="24"/>
            <w:szCs w:val="20"/>
            <w:lang w:eastAsia="hr-HR"/>
          </w:rPr>
          <w:t>2 km</w:t>
        </w:r>
      </w:smartTag>
      <w:r w:rsidRPr="00ED67E0">
        <w:rPr>
          <w:rFonts w:ascii="Times New Roman" w:eastAsia="Times New Roman" w:hAnsi="Times New Roman" w:cs="Times New Roman"/>
          <w:sz w:val="24"/>
          <w:szCs w:val="20"/>
          <w:lang w:eastAsia="hr-HR"/>
        </w:rPr>
        <w:t xml:space="preserve"> i duljine 15-22 km, ona je moguća na čitavom području Općine Antunovac.</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 Tuča prouzroči  najveće štete na  poljoprivrednim kulturama nanoseći biljkama mehanička oštećenja lisne površine i reprodukcijskih organa (što izravno utječe na smanjenje ili izostajanje prinosa) te voćarstvu, vinogradarstvu, šumarstvu kao i građevinskim, prometnim i drugim objektima.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 Štete od tuče čija visina ovisi o intenzitetu, trajanju i veličini zrna tuče, mogu se znatno smanjiti, a u nekim slučajevima i posve otkloniti, dobro definiranim, organiziranim i provođenim sustavom protugradne obrane.</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IV.  PLANSKI I PROVEDBENI DOKUMENTI</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Kako bi u cijelosti bila pripravna za zaštitu i spašavanje u reagiranju na katastrofe, velike nesreće i nepogode, Općinsko vijeće donijelo je slijedeće planske i provedbene dokumente:</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Procjena ugroženosti i Plan zaštite od požara i tehnoloških eksplozija</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Odluku o osnivanju Stožera civilne zaštite</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Rješenje o imenovanju Stožera civilne zaštite</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Odluku o osnivanju postrojbi opće namjene</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Program mjera za unapređenje stanja u prostoru</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Procjena ugroženosti civilnog stanovništva i materijalnih dobara od mogućeg nastanka prirodnih i civilizacijskih katastrofa</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lastRenderedPageBreak/>
        <w:t>Prostorni plan uređenja Općine Antunovac</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Plan sakupljanja otpadnih vozila koje je nepoznata osoba odbacila u okoliš na području Općine Antunovac</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Smjernice za organizaciju i razvoj sustava zaštite i spašavanja </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Odluka o osnivanju i imenovanju Stožera zaštite i spašavanja</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Plan gospodarenja otpadom i intervencija u zaštiti okoliša</w:t>
      </w:r>
    </w:p>
    <w:p w:rsidR="00ED67E0" w:rsidRPr="00ED67E0" w:rsidRDefault="00ED67E0" w:rsidP="006748E1">
      <w:pPr>
        <w:numPr>
          <w:ilvl w:val="0"/>
          <w:numId w:val="13"/>
        </w:numPr>
        <w:tabs>
          <w:tab w:val="num"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Odluka o odabiru najpovoljnijeg ponuditelja za komunalne djelatnosti zimsko održavanje nerazvrstanih cesta u Općini Antunovac u 2015. i 2016. godini.</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Kroz  Planove, Odluke, Programe i Smjernice, utvrđen je broj ljudskih i materijalnih resursa, kojima Općina Antunovac raspolaže u cilju zaštite i spašavanja.</w:t>
      </w:r>
    </w:p>
    <w:p w:rsidR="00ED67E0" w:rsidRPr="00ED67E0" w:rsidRDefault="00ED67E0" w:rsidP="00ED67E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Službe i pravne osobe koje se zaštitom i spašavanjem bave u okviru redovne djelatnosti i predstavljaju okosnicu sustava zaštite i spašavanja (Dom zdravlja, Veterinarska stanica, DVD, Hrvatske šume, Hrvatske ceste, Hrvatski crveni križ, Centar za socijalnu skrb), detaljno su obrađeni u donesenim dokumentima.</w:t>
      </w:r>
    </w:p>
    <w:p w:rsidR="00ED67E0" w:rsidRPr="00ED67E0" w:rsidRDefault="00ED67E0" w:rsidP="00ED67E0">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u w:val="single"/>
          <w:lang w:eastAsia="hr-HR"/>
        </w:rPr>
      </w:pPr>
    </w:p>
    <w:p w:rsidR="00ED67E0" w:rsidRPr="00ED67E0" w:rsidRDefault="00ED67E0" w:rsidP="00ED67E0">
      <w:pPr>
        <w:keepNext/>
        <w:overflowPunct w:val="0"/>
        <w:autoSpaceDE w:val="0"/>
        <w:autoSpaceDN w:val="0"/>
        <w:adjustRightInd w:val="0"/>
        <w:spacing w:after="0" w:line="240" w:lineRule="auto"/>
        <w:ind w:firstLine="709"/>
        <w:jc w:val="both"/>
        <w:textAlignment w:val="baseline"/>
        <w:outlineLvl w:val="1"/>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V.   FINANCIRANJE SUSTAVA CIVILNE ZAŠTITE</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Proračunom Općine Antunovac za 2015. godinu, za financiranje sustava civilne zaštite osigurana su slijedeća financijska sredstva:</w:t>
      </w:r>
    </w:p>
    <w:p w:rsidR="00ED67E0" w:rsidRPr="00ED67E0" w:rsidRDefault="00ED67E0" w:rsidP="004F048A">
      <w:pPr>
        <w:numPr>
          <w:ilvl w:val="0"/>
          <w:numId w:val="12"/>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civilna zaštita………</w:t>
      </w:r>
      <w:r w:rsidR="004F048A">
        <w:rPr>
          <w:rFonts w:ascii="Times New Roman" w:eastAsia="Times New Roman" w:hAnsi="Times New Roman" w:cs="Times New Roman"/>
          <w:sz w:val="24"/>
          <w:szCs w:val="20"/>
          <w:lang w:eastAsia="hr-HR"/>
        </w:rPr>
        <w:t>…….</w:t>
      </w:r>
      <w:r w:rsidRPr="00ED67E0">
        <w:rPr>
          <w:rFonts w:ascii="Times New Roman" w:eastAsia="Times New Roman" w:hAnsi="Times New Roman" w:cs="Times New Roman"/>
          <w:sz w:val="24"/>
          <w:szCs w:val="20"/>
          <w:lang w:eastAsia="hr-HR"/>
        </w:rPr>
        <w:t>10.000,00 kuna</w:t>
      </w:r>
    </w:p>
    <w:p w:rsidR="00ED67E0" w:rsidRPr="00ED67E0" w:rsidRDefault="00ED67E0" w:rsidP="006748E1">
      <w:pPr>
        <w:numPr>
          <w:ilvl w:val="0"/>
          <w:numId w:val="12"/>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bCs/>
          <w:sz w:val="24"/>
          <w:szCs w:val="20"/>
          <w:lang w:eastAsia="hr-HR"/>
        </w:rPr>
        <w:t>za vatrogastvo</w:t>
      </w:r>
      <w:r w:rsidRPr="00ED67E0">
        <w:rPr>
          <w:rFonts w:ascii="Times New Roman" w:eastAsia="Times New Roman" w:hAnsi="Times New Roman" w:cs="Times New Roman"/>
          <w:sz w:val="24"/>
          <w:szCs w:val="20"/>
          <w:lang w:eastAsia="hr-HR"/>
        </w:rPr>
        <w:t xml:space="preserve"> ………….200.000,00 kuna</w:t>
      </w:r>
    </w:p>
    <w:p w:rsidR="00ED67E0" w:rsidRPr="00ED67E0" w:rsidRDefault="00ED67E0" w:rsidP="004F048A">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sredstva su utrošena za redovan rad, kupnju nove opreme i održavanje postojeće opreme i vozila</w:t>
      </w:r>
    </w:p>
    <w:p w:rsidR="00ED67E0" w:rsidRPr="00ED67E0" w:rsidRDefault="00ED67E0" w:rsidP="004F048A">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bCs/>
          <w:sz w:val="24"/>
          <w:szCs w:val="20"/>
          <w:lang w:eastAsia="hr-HR"/>
        </w:rPr>
        <w:t>Crveni križ Gradsko društvo Osijek</w:t>
      </w:r>
      <w:r w:rsidR="004F048A">
        <w:rPr>
          <w:rFonts w:ascii="Times New Roman" w:eastAsia="Times New Roman" w:hAnsi="Times New Roman" w:cs="Times New Roman"/>
          <w:bCs/>
          <w:sz w:val="24"/>
          <w:szCs w:val="20"/>
          <w:lang w:eastAsia="hr-HR"/>
        </w:rPr>
        <w:t>……..</w:t>
      </w:r>
      <w:r w:rsidRPr="00ED67E0">
        <w:rPr>
          <w:rFonts w:ascii="Times New Roman" w:eastAsia="Times New Roman" w:hAnsi="Times New Roman" w:cs="Times New Roman"/>
          <w:sz w:val="24"/>
          <w:szCs w:val="20"/>
          <w:lang w:eastAsia="hr-HR"/>
        </w:rPr>
        <w:t xml:space="preserve"> ………</w:t>
      </w:r>
      <w:r w:rsidR="004F048A">
        <w:rPr>
          <w:rFonts w:ascii="Times New Roman" w:eastAsia="Times New Roman" w:hAnsi="Times New Roman" w:cs="Times New Roman"/>
          <w:sz w:val="24"/>
          <w:szCs w:val="20"/>
          <w:lang w:eastAsia="hr-HR"/>
        </w:rPr>
        <w:t>…………………...</w:t>
      </w:r>
      <w:r w:rsidRPr="00ED67E0">
        <w:rPr>
          <w:rFonts w:ascii="Times New Roman" w:eastAsia="Times New Roman" w:hAnsi="Times New Roman" w:cs="Times New Roman"/>
          <w:sz w:val="24"/>
          <w:szCs w:val="20"/>
          <w:lang w:eastAsia="hr-HR"/>
        </w:rPr>
        <w:t>35.000,00 kuna</w:t>
      </w:r>
    </w:p>
    <w:p w:rsidR="00ED67E0" w:rsidRPr="00ED67E0" w:rsidRDefault="00ED67E0" w:rsidP="004F048A">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Sredstva su utrošena za rad Crvenog križa i doznačena su Gradskom društvu Osijek.</w:t>
      </w:r>
    </w:p>
    <w:p w:rsidR="00ED67E0" w:rsidRPr="00ED67E0" w:rsidRDefault="00ED67E0" w:rsidP="004F048A">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Gorska služba spašavanja  stanica Osijek</w:t>
      </w:r>
      <w:r w:rsidR="004F048A">
        <w:rPr>
          <w:rFonts w:ascii="Times New Roman" w:eastAsia="Times New Roman" w:hAnsi="Times New Roman" w:cs="Times New Roman"/>
          <w:sz w:val="24"/>
          <w:szCs w:val="20"/>
          <w:lang w:eastAsia="hr-HR"/>
        </w:rPr>
        <w:t>…..</w:t>
      </w:r>
      <w:r w:rsidRPr="00ED67E0">
        <w:rPr>
          <w:rFonts w:ascii="Times New Roman" w:eastAsia="Times New Roman" w:hAnsi="Times New Roman" w:cs="Times New Roman"/>
          <w:sz w:val="24"/>
          <w:szCs w:val="20"/>
          <w:lang w:eastAsia="hr-HR"/>
        </w:rPr>
        <w:t>……………….. 5.000,00 kuna.</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r-HR"/>
        </w:rPr>
      </w:pPr>
    </w:p>
    <w:p w:rsidR="00ED67E0" w:rsidRPr="00ED67E0" w:rsidRDefault="00ED67E0" w:rsidP="00ED67E0">
      <w:pPr>
        <w:keepNext/>
        <w:overflowPunct w:val="0"/>
        <w:autoSpaceDE w:val="0"/>
        <w:autoSpaceDN w:val="0"/>
        <w:adjustRightInd w:val="0"/>
        <w:spacing w:after="0" w:line="240" w:lineRule="auto"/>
        <w:ind w:firstLine="720"/>
        <w:jc w:val="both"/>
        <w:textAlignment w:val="baseline"/>
        <w:outlineLvl w:val="1"/>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VI.   ZAKLJUČNE OCJENE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lastRenderedPageBreak/>
        <w:tab/>
        <w:t>Stanje spremnosti operativnih snaga zaštite i spašavanja u slučaju nastanka nesreća i katastrofa utvrđenih procjenom ugroženosti ocjenjuje se kao dobro, zbog  mogućnosti brzog djelovanja na terenu, obučenosti i opremljenosti ljudstva koje sudjeluje u sustavu civilne zaštite.</w:t>
      </w:r>
    </w:p>
    <w:p w:rsidR="00ED67E0" w:rsidRPr="00ED67E0" w:rsidRDefault="00ED67E0" w:rsidP="00ED67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r-HR"/>
        </w:rPr>
      </w:pP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KLASA: 810-01/15-01/02</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URBROJ: 2158/02-01-15-21</w:t>
      </w:r>
    </w:p>
    <w:p w:rsidR="004F048A" w:rsidRDefault="00ED67E0" w:rsidP="004F048A">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Antunovcu, 10. prosinca 2015. godine</w:t>
      </w:r>
      <w:r w:rsidRPr="00ED67E0">
        <w:rPr>
          <w:rFonts w:ascii="Times New Roman" w:eastAsia="Times New Roman" w:hAnsi="Times New Roman" w:cs="Times New Roman"/>
          <w:sz w:val="24"/>
          <w:szCs w:val="20"/>
          <w:lang w:eastAsia="hr-HR"/>
        </w:rPr>
        <w:tab/>
        <w:t xml:space="preserve">                                   </w:t>
      </w:r>
    </w:p>
    <w:p w:rsidR="004F048A" w:rsidRDefault="004F048A" w:rsidP="004F048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Potpredsjednica Općinskog vijeća</w:t>
      </w:r>
    </w:p>
    <w:p w:rsidR="00ED67E0" w:rsidRPr="004F048A" w:rsidRDefault="004F048A" w:rsidP="004F048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Anita Ćorić</w:t>
      </w:r>
    </w:p>
    <w:p w:rsidR="00ED67E0" w:rsidRPr="00ED67E0" w:rsidRDefault="00ED67E0" w:rsidP="00ED67E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r-HR"/>
        </w:rPr>
      </w:pPr>
    </w:p>
    <w:p w:rsidR="00ED67E0" w:rsidRDefault="00ED67E0"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405.</w:t>
      </w:r>
    </w:p>
    <w:p w:rsidR="00ED67E0" w:rsidRPr="00ED67E0" w:rsidRDefault="00ED67E0" w:rsidP="00ED67E0">
      <w:pPr>
        <w:tabs>
          <w:tab w:val="left" w:pos="0"/>
        </w:tabs>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Temeljem članka 17., stavak 1., alineja 1. Zakona o sustavu civilne zaštite («Narodne novine» broj 82/15) i članka 32. Statuta Općine Antunovac («Službeni glasnik Općine Antunovac» broj 2/13), Op</w:t>
      </w:r>
      <w:r w:rsidRPr="00ED67E0">
        <w:rPr>
          <w:rFonts w:ascii="Times New Roman" w:eastAsia="Times New Roman" w:hAnsi="Times New Roman" w:cs="Times New Roman" w:hint="eastAsia"/>
          <w:sz w:val="24"/>
          <w:szCs w:val="20"/>
          <w:lang w:eastAsia="hr-HR"/>
        </w:rPr>
        <w:t>ć</w:t>
      </w:r>
      <w:r w:rsidRPr="00ED67E0">
        <w:rPr>
          <w:rFonts w:ascii="Times New Roman" w:eastAsia="Times New Roman" w:hAnsi="Times New Roman" w:cs="Times New Roman"/>
          <w:sz w:val="24"/>
          <w:szCs w:val="20"/>
          <w:lang w:eastAsia="hr-HR"/>
        </w:rPr>
        <w:t>insko vije</w:t>
      </w:r>
      <w:r w:rsidRPr="00ED67E0">
        <w:rPr>
          <w:rFonts w:ascii="Times New Roman" w:eastAsia="Times New Roman" w:hAnsi="Times New Roman" w:cs="Times New Roman" w:hint="eastAsia"/>
          <w:sz w:val="24"/>
          <w:szCs w:val="20"/>
          <w:lang w:eastAsia="hr-HR"/>
        </w:rPr>
        <w:t>ć</w:t>
      </w:r>
      <w:r w:rsidRPr="00ED67E0">
        <w:rPr>
          <w:rFonts w:ascii="Times New Roman" w:eastAsia="Times New Roman" w:hAnsi="Times New Roman" w:cs="Times New Roman"/>
          <w:sz w:val="24"/>
          <w:szCs w:val="20"/>
          <w:lang w:eastAsia="hr-HR"/>
        </w:rPr>
        <w:t>e Op</w:t>
      </w:r>
      <w:r w:rsidRPr="00ED67E0">
        <w:rPr>
          <w:rFonts w:ascii="Times New Roman" w:eastAsia="Times New Roman" w:hAnsi="Times New Roman" w:cs="Times New Roman" w:hint="eastAsia"/>
          <w:sz w:val="24"/>
          <w:szCs w:val="20"/>
          <w:lang w:eastAsia="hr-HR"/>
        </w:rPr>
        <w:t>ć</w:t>
      </w:r>
      <w:r w:rsidRPr="00ED67E0">
        <w:rPr>
          <w:rFonts w:ascii="Times New Roman" w:eastAsia="Times New Roman" w:hAnsi="Times New Roman" w:cs="Times New Roman"/>
          <w:sz w:val="24"/>
          <w:szCs w:val="20"/>
          <w:lang w:eastAsia="hr-HR"/>
        </w:rPr>
        <w:t>ine Antunovac na svojoj 29. sjednici održanoj dana 10. prosinca 2015. godine, donosi</w:t>
      </w:r>
    </w:p>
    <w:p w:rsidR="00ED67E0" w:rsidRPr="00ED67E0" w:rsidRDefault="00ED67E0" w:rsidP="00ED67E0">
      <w:pPr>
        <w:tabs>
          <w:tab w:val="left" w:pos="0"/>
        </w:tabs>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tabs>
          <w:tab w:val="left" w:pos="0"/>
        </w:tabs>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keepNext/>
        <w:spacing w:after="0" w:line="240" w:lineRule="auto"/>
        <w:ind w:left="709" w:hanging="709"/>
        <w:jc w:val="center"/>
        <w:outlineLvl w:val="7"/>
        <w:rPr>
          <w:rFonts w:ascii="Times New Roman" w:eastAsia="Times New Roman" w:hAnsi="Times New Roman" w:cs="Times New Roman"/>
          <w:b/>
          <w:sz w:val="32"/>
          <w:szCs w:val="28"/>
          <w:lang w:eastAsia="hr-HR"/>
        </w:rPr>
      </w:pPr>
      <w:r w:rsidRPr="00ED67E0">
        <w:rPr>
          <w:rFonts w:ascii="Times New Roman" w:eastAsia="Times New Roman" w:hAnsi="Times New Roman" w:cs="Times New Roman"/>
          <w:b/>
          <w:sz w:val="32"/>
          <w:szCs w:val="28"/>
          <w:lang w:eastAsia="hr-HR"/>
        </w:rPr>
        <w:t>GODIŠNJI PLAN</w:t>
      </w:r>
    </w:p>
    <w:p w:rsidR="00ED67E0" w:rsidRPr="00ED67E0" w:rsidRDefault="00ED67E0" w:rsidP="00ED67E0">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ED67E0">
        <w:rPr>
          <w:rFonts w:ascii="Times New Roman" w:eastAsia="Times New Roman" w:hAnsi="Times New Roman" w:cs="Times New Roman"/>
          <w:b/>
          <w:sz w:val="24"/>
          <w:szCs w:val="20"/>
          <w:lang w:eastAsia="hr-HR"/>
        </w:rPr>
        <w:t>razvoja sustava civilne zaštite na području Općine Antunovac</w:t>
      </w:r>
    </w:p>
    <w:p w:rsidR="00ED67E0" w:rsidRPr="00ED67E0" w:rsidRDefault="00ED67E0" w:rsidP="00ED67E0">
      <w:pPr>
        <w:spacing w:after="0" w:line="240" w:lineRule="auto"/>
        <w:rPr>
          <w:rFonts w:ascii="Times New Roman" w:eastAsia="Times New Roman" w:hAnsi="Times New Roman" w:cs="Times New Roman"/>
          <w:sz w:val="24"/>
          <w:szCs w:val="20"/>
          <w:lang w:eastAsia="hr-HR"/>
        </w:rPr>
      </w:pPr>
    </w:p>
    <w:p w:rsidR="00ED67E0" w:rsidRPr="00ED67E0" w:rsidRDefault="00ED67E0" w:rsidP="00ED67E0">
      <w:pPr>
        <w:spacing w:after="0" w:line="240" w:lineRule="auto"/>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0"/>
          <w:szCs w:val="20"/>
          <w:lang w:eastAsia="hr-HR"/>
        </w:rPr>
        <w:tab/>
      </w:r>
      <w:r w:rsidRPr="00ED67E0">
        <w:rPr>
          <w:rFonts w:ascii="Times New Roman" w:eastAsia="Times New Roman" w:hAnsi="Times New Roman" w:cs="Times New Roman"/>
          <w:sz w:val="24"/>
          <w:szCs w:val="24"/>
          <w:lang w:eastAsia="hr-HR"/>
        </w:rPr>
        <w:t>Sukladno razmjeru opasnosti, prijetnji i posljedica nesreća, većih nesreća i katastrofa utvrđenih Procjenom ugroženosti ljudi, okoliša, materijalnih i kulturnih dobara, s ciljem zaštite i spašavanja ljudi, materijalnih dobara te okoliša kao i ravnomjernog razvoja svih nositelja sustava civilne zaštite (civilna zaštita, vatrogasne postrojbe i zapovjedništva, udruge građana od značaja za zaštitu i spašavanje, službe i pravne osobe koje se zaštitom i spašavanjem bave u okviru redovne djelatnosti) donose se Godišnji plan razvoja sustava civilne zaštite u 2016. godini na području Općine Antunovac.</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ab/>
        <w:t>Godišnji plan se donose na slijedeće:</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8"/>
          <w:szCs w:val="28"/>
          <w:lang w:eastAsia="hr-HR"/>
        </w:rPr>
        <w:t>I.  PLANSKI DOKUMENTI</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p>
    <w:p w:rsidR="00ED67E0" w:rsidRPr="00ED67E0" w:rsidRDefault="00ED67E0" w:rsidP="006748E1">
      <w:pPr>
        <w:numPr>
          <w:ilvl w:val="0"/>
          <w:numId w:val="14"/>
        </w:num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Općina Antunovac izvrši reviziju planskih dokumenata sukladno </w:t>
      </w:r>
      <w:r w:rsidRPr="00ED67E0">
        <w:rPr>
          <w:rFonts w:ascii="Times New Roman" w:eastAsia="Times New Roman" w:hAnsi="Times New Roman" w:cs="Times New Roman"/>
          <w:sz w:val="24"/>
          <w:szCs w:val="20"/>
          <w:lang w:eastAsia="hr-HR"/>
        </w:rPr>
        <w:lastRenderedPageBreak/>
        <w:t>Zakonu o sustavu civilne zaštite, nakon stupanja na snagu provedbenih akata vezanih uz navedeni zakon.</w:t>
      </w:r>
    </w:p>
    <w:p w:rsidR="00ED67E0" w:rsidRPr="00ED67E0" w:rsidRDefault="00ED67E0" w:rsidP="006748E1">
      <w:pPr>
        <w:numPr>
          <w:ilvl w:val="0"/>
          <w:numId w:val="14"/>
        </w:num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Izrada planskih dokumenta povjeriti će se ovlaštenim pravnim osobama u području planiranja sustava civilne zaštite.</w:t>
      </w:r>
    </w:p>
    <w:p w:rsidR="00ED67E0" w:rsidRPr="00ED67E0" w:rsidRDefault="00ED67E0" w:rsidP="006748E1">
      <w:pPr>
        <w:numPr>
          <w:ilvl w:val="0"/>
          <w:numId w:val="14"/>
        </w:num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Sredstva osigurati u proračunu.  </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keepNext/>
        <w:spacing w:after="0" w:line="240" w:lineRule="auto"/>
        <w:ind w:firstLine="708"/>
        <w:outlineLvl w:val="5"/>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8"/>
          <w:szCs w:val="28"/>
          <w:lang w:eastAsia="hr-HR"/>
        </w:rPr>
        <w:t>II. CIVILNA ZAŠTITA</w:t>
      </w:r>
    </w:p>
    <w:p w:rsidR="00ED67E0" w:rsidRPr="00ED67E0" w:rsidRDefault="00ED67E0" w:rsidP="00ED67E0">
      <w:pPr>
        <w:spacing w:after="0" w:line="240" w:lineRule="auto"/>
        <w:rPr>
          <w:rFonts w:ascii="Times New Roman" w:eastAsia="Times New Roman" w:hAnsi="Times New Roman" w:cs="Times New Roman"/>
          <w:sz w:val="24"/>
          <w:szCs w:val="20"/>
          <w:lang w:eastAsia="hr-HR"/>
        </w:rPr>
      </w:pP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1. Provesti osposobljavanje stožera zaštite i spašavanja i civilne zaštite Općine Antunovac. </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2.  Kontinuirano provoditi osposobljavanje postrojbe civilne zaštite.</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3. </w:t>
      </w:r>
      <w:r w:rsidRPr="00ED67E0">
        <w:rPr>
          <w:rFonts w:ascii="Times New Roman" w:eastAsia="Times New Roman" w:hAnsi="Times New Roman" w:cs="Times New Roman"/>
          <w:sz w:val="24"/>
          <w:szCs w:val="20"/>
          <w:lang w:eastAsia="hr-HR"/>
        </w:rPr>
        <w:tab/>
        <w:t>U okviru postrojbe civilne zaštite, osnovati ekipu koja će se educirati u smislu pružanja prve pomoći, edukaciji priključiti članove DVD-a.</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4. </w:t>
      </w:r>
      <w:r w:rsidRPr="00ED67E0">
        <w:rPr>
          <w:rFonts w:ascii="Times New Roman" w:eastAsia="Times New Roman" w:hAnsi="Times New Roman" w:cs="Times New Roman"/>
          <w:sz w:val="24"/>
          <w:szCs w:val="20"/>
          <w:lang w:eastAsia="hr-HR"/>
        </w:rPr>
        <w:tab/>
        <w:t>Potrebno je osigurati primjeren skladišni prostor za opremu postrojbi civilne zaštite te općinskih postrojbi civilne zaštite u okviru prostora Općine Antunovac.</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 xml:space="preserve">5. </w:t>
      </w:r>
      <w:r w:rsidRPr="00ED67E0">
        <w:rPr>
          <w:rFonts w:ascii="Times New Roman" w:eastAsia="Times New Roman" w:hAnsi="Times New Roman" w:cs="Times New Roman"/>
          <w:sz w:val="24"/>
          <w:szCs w:val="20"/>
          <w:lang w:eastAsia="hr-HR"/>
        </w:rPr>
        <w:tab/>
        <w:t>Za postrojbu civilne zaštite Općine Antunovac potrebitu opremu za rad koristit će se oprema kojom raspolaže Općina Antunovac (ručna kosilica-trimer, traktorska kosilica, motorna pila, potopne pumpe i slično), a ostala oprema će se nabavljati prema planu i financijskim mogućnostima.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8"/>
          <w:szCs w:val="28"/>
          <w:lang w:eastAsia="hr-HR"/>
        </w:rPr>
        <w:t xml:space="preserve">III.  VATROGASTVO: DVD Antunovac, DVD </w:t>
      </w:r>
      <w:proofErr w:type="spellStart"/>
      <w:r w:rsidRPr="00ED67E0">
        <w:rPr>
          <w:rFonts w:ascii="Times New Roman" w:eastAsia="Times New Roman" w:hAnsi="Times New Roman" w:cs="Times New Roman"/>
          <w:sz w:val="28"/>
          <w:szCs w:val="28"/>
          <w:lang w:eastAsia="hr-HR"/>
        </w:rPr>
        <w:t>Ivanovac</w:t>
      </w:r>
      <w:proofErr w:type="spellEnd"/>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1. Za postrojbe DVD-a Općine Antunovac potrebno je prema mogućnostima osigurati financijska sredstva za nabavku opreme za čišćenje zagađenih voda, opreme za čišćenje cesta i opreme za usisavanje voda.</w:t>
      </w: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2. Potrebno je osigurati financijska sredstva za potrebe DVD-a Općine Antunovac u skladu sa Zakonom o vatrogastvu.</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8"/>
          <w:szCs w:val="28"/>
          <w:lang w:eastAsia="hr-HR"/>
        </w:rPr>
        <w:t>IV. SKLONIŠTA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1.  Planirati sredstva za održavanje postojećih kapaciteta skloništa na području Općine Antunovac, za   </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lastRenderedPageBreak/>
        <w:t xml:space="preserve">     potrebe sklanjanja ljudi i materijalnih dobara u slučaju prirodnih i civilizacijskih katastrofa.</w:t>
      </w:r>
    </w:p>
    <w:p w:rsidR="00ED67E0" w:rsidRPr="00ED67E0" w:rsidRDefault="00ED67E0" w:rsidP="00ED67E0">
      <w:pPr>
        <w:keepNext/>
        <w:tabs>
          <w:tab w:val="left" w:pos="567"/>
        </w:tabs>
        <w:spacing w:after="0" w:line="240" w:lineRule="auto"/>
        <w:ind w:left="567" w:hanging="567"/>
        <w:jc w:val="both"/>
        <w:outlineLvl w:val="5"/>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2.  Potrebno je poduzimati mjere na izgradnji, održavaju i sanaciji pristupih putova.</w:t>
      </w:r>
    </w:p>
    <w:p w:rsidR="00ED67E0" w:rsidRPr="00ED67E0" w:rsidRDefault="00ED67E0" w:rsidP="00ED67E0">
      <w:pPr>
        <w:spacing w:after="0" w:line="240" w:lineRule="auto"/>
        <w:rPr>
          <w:rFonts w:ascii="Times New Roman" w:eastAsia="Times New Roman" w:hAnsi="Times New Roman" w:cs="Times New Roman"/>
          <w:sz w:val="20"/>
          <w:szCs w:val="20"/>
          <w:lang w:eastAsia="hr-HR"/>
        </w:rPr>
      </w:pPr>
    </w:p>
    <w:p w:rsidR="00ED67E0" w:rsidRPr="00ED67E0" w:rsidRDefault="00ED67E0" w:rsidP="00ED67E0">
      <w:pPr>
        <w:keepNext/>
        <w:tabs>
          <w:tab w:val="left" w:pos="567"/>
        </w:tabs>
        <w:spacing w:after="0" w:line="240" w:lineRule="auto"/>
        <w:ind w:leftChars="360" w:left="1330" w:hangingChars="192" w:hanging="538"/>
        <w:jc w:val="both"/>
        <w:outlineLvl w:val="5"/>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8"/>
          <w:szCs w:val="28"/>
          <w:lang w:eastAsia="hr-HR"/>
        </w:rPr>
        <w:t>V.  SLUŽBE I PRAVNE OSOBE KOJE SE CIVILNOM ZAŠTITOM BAVE U OKVIRU REDOVNE DJELATNOSTI</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284" w:hanging="284"/>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1. Omogućiti kontakte sa Službom za javno zdravstvo koja kontinuirano provodi nadzor nad zaraznim bolestima, vodom za piće i kupanje, proizvodnjom i prometom namirnica, odlaganjem otpadnih tvari te provoditi obavezne DDD mjere sukladno odredbama Zakona o zdravstvenoj zaštiti i Zakona o zaštiti pučanstva od zaraznih bolesti. </w:t>
      </w:r>
    </w:p>
    <w:p w:rsidR="00ED67E0" w:rsidRPr="00ED67E0" w:rsidRDefault="00ED67E0" w:rsidP="00ED67E0">
      <w:pPr>
        <w:tabs>
          <w:tab w:val="left" w:pos="284"/>
        </w:tabs>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2. Upoznavanje s obvezama koje proizlaze iz Zakona o crvenom križu.</w:t>
      </w:r>
    </w:p>
    <w:p w:rsidR="00ED67E0" w:rsidRPr="00ED67E0" w:rsidRDefault="00ED67E0" w:rsidP="00ED67E0">
      <w:pPr>
        <w:spacing w:after="0" w:line="240" w:lineRule="auto"/>
        <w:ind w:left="284" w:hanging="284"/>
        <w:jc w:val="both"/>
        <w:rPr>
          <w:rFonts w:ascii="Times New Roman" w:eastAsia="Times New Roman" w:hAnsi="Times New Roman" w:cs="Times New Roman"/>
          <w:color w:val="000000"/>
          <w:sz w:val="24"/>
          <w:szCs w:val="24"/>
          <w:lang w:eastAsia="hr-HR"/>
        </w:rPr>
      </w:pPr>
      <w:r w:rsidRPr="00ED67E0">
        <w:rPr>
          <w:rFonts w:ascii="Times New Roman" w:eastAsia="Times New Roman" w:hAnsi="Times New Roman" w:cs="Times New Roman"/>
          <w:color w:val="000000"/>
          <w:sz w:val="24"/>
          <w:szCs w:val="24"/>
          <w:lang w:eastAsia="hr-HR"/>
        </w:rPr>
        <w:t>3.</w:t>
      </w:r>
      <w:r w:rsidRPr="00ED67E0">
        <w:rPr>
          <w:rFonts w:ascii="Times New Roman" w:eastAsia="Times New Roman" w:hAnsi="Times New Roman" w:cs="Times New Roman"/>
          <w:color w:val="000000"/>
          <w:sz w:val="24"/>
          <w:szCs w:val="24"/>
          <w:lang w:eastAsia="hr-HR"/>
        </w:rPr>
        <w:tab/>
        <w:t xml:space="preserve">Na nivou Općine Antunovac provoditi osposobljavanje učenika Osnovne škole Antunovac i      područne škole </w:t>
      </w:r>
      <w:proofErr w:type="spellStart"/>
      <w:r w:rsidRPr="00ED67E0">
        <w:rPr>
          <w:rFonts w:ascii="Times New Roman" w:eastAsia="Times New Roman" w:hAnsi="Times New Roman" w:cs="Times New Roman"/>
          <w:color w:val="000000"/>
          <w:sz w:val="24"/>
          <w:szCs w:val="24"/>
          <w:lang w:eastAsia="hr-HR"/>
        </w:rPr>
        <w:t>Ivanovac</w:t>
      </w:r>
      <w:proofErr w:type="spellEnd"/>
      <w:r w:rsidRPr="00ED67E0">
        <w:rPr>
          <w:rFonts w:ascii="Times New Roman" w:eastAsia="Times New Roman" w:hAnsi="Times New Roman" w:cs="Times New Roman"/>
          <w:color w:val="000000"/>
          <w:sz w:val="24"/>
          <w:szCs w:val="24"/>
          <w:lang w:eastAsia="hr-HR"/>
        </w:rPr>
        <w:t xml:space="preserve"> u pružanju prve pomoći.</w:t>
      </w:r>
    </w:p>
    <w:p w:rsidR="00ED67E0" w:rsidRPr="00ED67E0" w:rsidRDefault="00ED67E0" w:rsidP="00ED67E0">
      <w:pPr>
        <w:spacing w:after="0" w:line="240" w:lineRule="auto"/>
        <w:ind w:left="284"/>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ab/>
      </w:r>
    </w:p>
    <w:p w:rsidR="00ED67E0" w:rsidRPr="00ED67E0" w:rsidRDefault="00ED67E0" w:rsidP="00ED67E0">
      <w:pPr>
        <w:spacing w:after="0" w:line="240" w:lineRule="auto"/>
        <w:ind w:left="284"/>
        <w:rPr>
          <w:rFonts w:ascii="Times New Roman" w:eastAsia="Times New Roman" w:hAnsi="Times New Roman" w:cs="Times New Roman"/>
          <w:sz w:val="28"/>
          <w:szCs w:val="28"/>
          <w:lang w:eastAsia="hr-HR"/>
        </w:rPr>
      </w:pPr>
      <w:r w:rsidRPr="00ED67E0">
        <w:rPr>
          <w:rFonts w:ascii="Times New Roman" w:eastAsia="Times New Roman" w:hAnsi="Times New Roman" w:cs="Times New Roman"/>
          <w:sz w:val="24"/>
          <w:szCs w:val="24"/>
          <w:lang w:eastAsia="hr-HR"/>
        </w:rPr>
        <w:tab/>
      </w:r>
      <w:r w:rsidRPr="00ED67E0">
        <w:rPr>
          <w:rFonts w:ascii="Times New Roman" w:eastAsia="Times New Roman" w:hAnsi="Times New Roman" w:cs="Times New Roman"/>
          <w:sz w:val="28"/>
          <w:szCs w:val="28"/>
          <w:lang w:eastAsia="hr-HR"/>
        </w:rPr>
        <w:t>VI.  FINANCIRANJE SUSTAVA CIVILNE ZAŠTITE</w:t>
      </w:r>
    </w:p>
    <w:p w:rsidR="00ED67E0" w:rsidRPr="00ED67E0" w:rsidRDefault="00ED67E0" w:rsidP="00ED67E0">
      <w:pPr>
        <w:spacing w:after="0" w:line="240" w:lineRule="auto"/>
        <w:ind w:left="284"/>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20"/>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Za provedbu ovog Plana osiguravaju se financijska sredstva u Proračunu Općine Antunovac u skladu sa godišnjim planovima i mogućnostima. Prijedlogom proračuna Općine Antunovac za 2016. godinu predviđena su financijska sredstva:</w:t>
      </w:r>
    </w:p>
    <w:p w:rsidR="00ED67E0" w:rsidRPr="00ED67E0" w:rsidRDefault="004F048A" w:rsidP="004F048A">
      <w:pPr>
        <w:numPr>
          <w:ilvl w:val="0"/>
          <w:numId w:val="12"/>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izrada planskih </w:t>
      </w:r>
      <w:r w:rsidR="00ED67E0" w:rsidRPr="00ED67E0">
        <w:rPr>
          <w:rFonts w:ascii="Times New Roman" w:eastAsia="Times New Roman" w:hAnsi="Times New Roman" w:cs="Times New Roman"/>
          <w:sz w:val="24"/>
          <w:szCs w:val="24"/>
          <w:lang w:eastAsia="hr-HR"/>
        </w:rPr>
        <w:t>dokumenata……</w:t>
      </w:r>
      <w:r>
        <w:rPr>
          <w:rFonts w:ascii="Times New Roman" w:eastAsia="Times New Roman" w:hAnsi="Times New Roman" w:cs="Times New Roman"/>
          <w:sz w:val="24"/>
          <w:szCs w:val="24"/>
          <w:lang w:eastAsia="hr-HR"/>
        </w:rPr>
        <w:t>……</w:t>
      </w:r>
      <w:r w:rsidR="00ED67E0" w:rsidRPr="00ED67E0">
        <w:rPr>
          <w:rFonts w:ascii="Times New Roman" w:eastAsia="Times New Roman" w:hAnsi="Times New Roman" w:cs="Times New Roman"/>
          <w:sz w:val="24"/>
          <w:szCs w:val="24"/>
          <w:lang w:eastAsia="hr-HR"/>
        </w:rPr>
        <w:t>……10.000,00 kuna</w:t>
      </w:r>
    </w:p>
    <w:p w:rsidR="00ED67E0" w:rsidRPr="00ED67E0" w:rsidRDefault="004F048A" w:rsidP="006748E1">
      <w:pPr>
        <w:numPr>
          <w:ilvl w:val="0"/>
          <w:numId w:val="12"/>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civilna zaštita…</w:t>
      </w:r>
      <w:r w:rsidR="00ED67E0" w:rsidRPr="00ED67E0">
        <w:rPr>
          <w:rFonts w:ascii="Times New Roman" w:eastAsia="Times New Roman" w:hAnsi="Times New Roman" w:cs="Times New Roman"/>
          <w:sz w:val="24"/>
          <w:szCs w:val="24"/>
          <w:lang w:eastAsia="hr-HR"/>
        </w:rPr>
        <w:t>….………10.000,00 kuna</w:t>
      </w:r>
    </w:p>
    <w:p w:rsidR="00ED67E0" w:rsidRPr="00ED67E0" w:rsidRDefault="004F048A" w:rsidP="006748E1">
      <w:pPr>
        <w:numPr>
          <w:ilvl w:val="0"/>
          <w:numId w:val="12"/>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Cs/>
          <w:sz w:val="24"/>
          <w:szCs w:val="24"/>
          <w:lang w:eastAsia="hr-HR"/>
        </w:rPr>
        <w:t>za vatrogastvo….</w:t>
      </w:r>
      <w:r w:rsidR="00ED67E0" w:rsidRPr="00ED67E0">
        <w:rPr>
          <w:rFonts w:ascii="Times New Roman" w:eastAsia="Times New Roman" w:hAnsi="Times New Roman" w:cs="Times New Roman"/>
          <w:sz w:val="24"/>
          <w:szCs w:val="24"/>
          <w:lang w:eastAsia="hr-HR"/>
        </w:rPr>
        <w:t>.............200.000,00 kuna</w:t>
      </w:r>
    </w:p>
    <w:p w:rsidR="00ED67E0" w:rsidRPr="00ED67E0" w:rsidRDefault="00ED67E0" w:rsidP="006748E1">
      <w:pPr>
        <w:numPr>
          <w:ilvl w:val="0"/>
          <w:numId w:val="12"/>
        </w:numPr>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bCs/>
          <w:sz w:val="24"/>
          <w:szCs w:val="24"/>
          <w:lang w:eastAsia="hr-HR"/>
        </w:rPr>
        <w:t>Crveni križ Gradsko društvo Osijek</w:t>
      </w:r>
      <w:r w:rsidRPr="00ED67E0">
        <w:rPr>
          <w:rFonts w:ascii="Times New Roman" w:eastAsia="Times New Roman" w:hAnsi="Times New Roman" w:cs="Times New Roman"/>
          <w:sz w:val="24"/>
          <w:szCs w:val="24"/>
          <w:lang w:eastAsia="hr-HR"/>
        </w:rPr>
        <w:t xml:space="preserve"> </w:t>
      </w:r>
      <w:r w:rsidR="004F048A">
        <w:rPr>
          <w:rFonts w:ascii="Times New Roman" w:eastAsia="Times New Roman" w:hAnsi="Times New Roman" w:cs="Times New Roman"/>
          <w:sz w:val="24"/>
          <w:szCs w:val="24"/>
          <w:lang w:eastAsia="hr-HR"/>
        </w:rPr>
        <w:t>….</w:t>
      </w:r>
      <w:r w:rsidRPr="00ED67E0">
        <w:rPr>
          <w:rFonts w:ascii="Times New Roman" w:eastAsia="Times New Roman" w:hAnsi="Times New Roman" w:cs="Times New Roman"/>
          <w:sz w:val="24"/>
          <w:szCs w:val="24"/>
          <w:lang w:eastAsia="hr-HR"/>
        </w:rPr>
        <w:t>……….…………</w:t>
      </w:r>
      <w:r w:rsidR="004F048A">
        <w:rPr>
          <w:rFonts w:ascii="Times New Roman" w:eastAsia="Times New Roman" w:hAnsi="Times New Roman" w:cs="Times New Roman"/>
          <w:sz w:val="24"/>
          <w:szCs w:val="24"/>
          <w:lang w:eastAsia="hr-HR"/>
        </w:rPr>
        <w:t>……</w:t>
      </w:r>
      <w:r w:rsidRPr="00ED67E0">
        <w:rPr>
          <w:rFonts w:ascii="Times New Roman" w:eastAsia="Times New Roman" w:hAnsi="Times New Roman" w:cs="Times New Roman"/>
          <w:sz w:val="24"/>
          <w:szCs w:val="24"/>
          <w:lang w:eastAsia="hr-HR"/>
        </w:rPr>
        <w:t>35.000,00 kuna</w:t>
      </w:r>
    </w:p>
    <w:p w:rsidR="00ED67E0" w:rsidRPr="00ED67E0" w:rsidRDefault="00ED67E0" w:rsidP="006748E1">
      <w:pPr>
        <w:numPr>
          <w:ilvl w:val="0"/>
          <w:numId w:val="12"/>
        </w:numPr>
        <w:spacing w:after="0" w:line="240" w:lineRule="auto"/>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Gorska služba spašavanja  stanica Osijek……………….……5.000,00 kuna.</w:t>
      </w: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Prijedlogom projekcije proračuna za razdoblje od 2016. do 2018. godine predviđena su jednaka sredstva za svaku pojedinu godinu.</w:t>
      </w: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KLASA: 810-01/15-01/02</w:t>
      </w:r>
    </w:p>
    <w:p w:rsidR="00ED67E0" w:rsidRPr="00ED67E0" w:rsidRDefault="00ED67E0" w:rsidP="00ED67E0">
      <w:pPr>
        <w:keepNext/>
        <w:spacing w:after="0" w:line="240" w:lineRule="auto"/>
        <w:outlineLvl w:val="5"/>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URBROJ: 2158/02-01-15-22</w:t>
      </w:r>
    </w:p>
    <w:p w:rsidR="004F048A" w:rsidRDefault="00ED67E0" w:rsidP="004F048A">
      <w:pPr>
        <w:spacing w:after="0" w:line="240" w:lineRule="auto"/>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Antunovcu, 10. prosinca 2015. godine</w:t>
      </w:r>
      <w:r w:rsidRPr="00ED67E0">
        <w:rPr>
          <w:rFonts w:ascii="Times New Roman" w:eastAsia="Times New Roman" w:hAnsi="Times New Roman" w:cs="Times New Roman"/>
          <w:sz w:val="24"/>
          <w:szCs w:val="20"/>
          <w:lang w:eastAsia="hr-HR"/>
        </w:rPr>
        <w:tab/>
        <w:t xml:space="preserve">                                                 </w:t>
      </w:r>
    </w:p>
    <w:p w:rsidR="004F048A" w:rsidRDefault="004F048A" w:rsidP="004F048A">
      <w:pPr>
        <w:spacing w:after="0" w:line="240" w:lineRule="auto"/>
        <w:rPr>
          <w:rFonts w:ascii="Times New Roman" w:eastAsia="Times New Roman" w:hAnsi="Times New Roman" w:cs="Times New Roman"/>
          <w:sz w:val="24"/>
          <w:szCs w:val="20"/>
          <w:lang w:eastAsia="hr-HR"/>
        </w:rPr>
      </w:pPr>
    </w:p>
    <w:p w:rsidR="004F048A" w:rsidRDefault="004F048A" w:rsidP="004F048A">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Potpredsjednica Općinskog vijeća</w:t>
      </w:r>
    </w:p>
    <w:p w:rsidR="00ED67E0" w:rsidRPr="004F048A" w:rsidRDefault="004F048A" w:rsidP="004F048A">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Anita Ćorić</w:t>
      </w:r>
    </w:p>
    <w:p w:rsidR="00ED67E0" w:rsidRPr="00ED67E0" w:rsidRDefault="00ED67E0" w:rsidP="00ED67E0">
      <w:pPr>
        <w:spacing w:after="0" w:line="240" w:lineRule="auto"/>
        <w:ind w:left="4320" w:firstLine="720"/>
        <w:jc w:val="center"/>
        <w:rPr>
          <w:rFonts w:ascii="HRTimes" w:eastAsia="Times New Roman" w:hAnsi="HRTimes" w:cs="Times New Roman"/>
          <w:sz w:val="24"/>
          <w:szCs w:val="20"/>
          <w:lang w:eastAsia="hr-HR"/>
        </w:rPr>
      </w:pPr>
    </w:p>
    <w:p w:rsidR="00ED67E0" w:rsidRDefault="00ED67E0"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406.</w:t>
      </w:r>
    </w:p>
    <w:p w:rsidR="00ED67E0" w:rsidRPr="00ED67E0" w:rsidRDefault="00ED67E0" w:rsidP="00ED67E0">
      <w:pPr>
        <w:spacing w:after="0" w:line="240" w:lineRule="auto"/>
        <w:ind w:firstLine="720"/>
        <w:jc w:val="both"/>
        <w:rPr>
          <w:rFonts w:ascii="Times New Roman" w:eastAsia="Times New Roman" w:hAnsi="Times New Roman" w:cs="Times New Roman"/>
          <w:color w:val="FF0000"/>
          <w:sz w:val="24"/>
          <w:szCs w:val="20"/>
          <w:lang w:eastAsia="hr-HR"/>
        </w:rPr>
      </w:pPr>
      <w:r w:rsidRPr="00ED67E0">
        <w:rPr>
          <w:rFonts w:ascii="Times New Roman" w:eastAsia="Times New Roman" w:hAnsi="Times New Roman" w:cs="Times New Roman"/>
          <w:sz w:val="24"/>
          <w:szCs w:val="20"/>
          <w:lang w:eastAsia="hr-HR"/>
        </w:rPr>
        <w:t>Temeljem članka 14. Zakona o proračunu («Narodne novine» broj 87/08, 136/12 i 15/</w:t>
      </w:r>
      <w:proofErr w:type="spellStart"/>
      <w:r w:rsidRPr="00ED67E0">
        <w:rPr>
          <w:rFonts w:ascii="Times New Roman" w:eastAsia="Times New Roman" w:hAnsi="Times New Roman" w:cs="Times New Roman"/>
          <w:sz w:val="24"/>
          <w:szCs w:val="20"/>
          <w:lang w:eastAsia="hr-HR"/>
        </w:rPr>
        <w:t>15</w:t>
      </w:r>
      <w:proofErr w:type="spellEnd"/>
      <w:r w:rsidRPr="00ED67E0">
        <w:rPr>
          <w:rFonts w:ascii="Times New Roman" w:eastAsia="Times New Roman" w:hAnsi="Times New Roman" w:cs="Times New Roman"/>
          <w:sz w:val="24"/>
          <w:szCs w:val="20"/>
          <w:lang w:eastAsia="hr-HR"/>
        </w:rPr>
        <w:t xml:space="preserve">) i članka 32. Statuta Općine Antunovac («Službeni glasnik Općine Antunovac» broj 2/13), </w:t>
      </w:r>
      <w:r w:rsidRPr="00ED67E0">
        <w:rPr>
          <w:rFonts w:ascii="HRTimes" w:eastAsia="Times New Roman" w:hAnsi="HRTimes" w:cs="Times New Roman"/>
          <w:sz w:val="24"/>
          <w:szCs w:val="20"/>
          <w:lang w:eastAsia="hr-HR"/>
        </w:rPr>
        <w:t>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insko vije</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e Op</w:t>
      </w:r>
      <w:r w:rsidRPr="00ED67E0">
        <w:rPr>
          <w:rFonts w:ascii="HRTimes" w:eastAsia="Times New Roman" w:hAnsi="HRTimes" w:cs="Times New Roman" w:hint="eastAsia"/>
          <w:sz w:val="24"/>
          <w:szCs w:val="20"/>
          <w:lang w:eastAsia="hr-HR"/>
        </w:rPr>
        <w:t>ć</w:t>
      </w:r>
      <w:r w:rsidRPr="00ED67E0">
        <w:rPr>
          <w:rFonts w:ascii="HRTimes" w:eastAsia="Times New Roman" w:hAnsi="HRTimes" w:cs="Times New Roman"/>
          <w:sz w:val="24"/>
          <w:szCs w:val="20"/>
          <w:lang w:eastAsia="hr-HR"/>
        </w:rPr>
        <w:t>ine Antunovac na svojoj 29. sjednici održanoj dana 10. prosinca 2015. godine, donosi</w:t>
      </w: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center"/>
        <w:rPr>
          <w:rFonts w:ascii="Times New Roman" w:eastAsia="Times New Roman" w:hAnsi="Times New Roman" w:cs="Times New Roman"/>
          <w:b/>
          <w:bCs/>
          <w:sz w:val="36"/>
          <w:szCs w:val="36"/>
          <w:lang w:eastAsia="hr-HR"/>
        </w:rPr>
      </w:pPr>
      <w:r w:rsidRPr="00ED67E0">
        <w:rPr>
          <w:rFonts w:ascii="Times New Roman" w:eastAsia="Times New Roman" w:hAnsi="Times New Roman" w:cs="Times New Roman"/>
          <w:b/>
          <w:bCs/>
          <w:sz w:val="36"/>
          <w:szCs w:val="36"/>
          <w:lang w:eastAsia="hr-HR"/>
        </w:rPr>
        <w:t>ODLUKU</w:t>
      </w:r>
    </w:p>
    <w:p w:rsidR="00ED67E0" w:rsidRPr="00ED67E0" w:rsidRDefault="00ED67E0" w:rsidP="00ED67E0">
      <w:pPr>
        <w:spacing w:after="0" w:line="240" w:lineRule="auto"/>
        <w:jc w:val="center"/>
        <w:rPr>
          <w:rFonts w:ascii="Times New Roman" w:eastAsia="Times New Roman" w:hAnsi="Times New Roman" w:cs="Times New Roman"/>
          <w:b/>
          <w:bCs/>
          <w:sz w:val="24"/>
          <w:szCs w:val="20"/>
          <w:lang w:eastAsia="hr-HR"/>
        </w:rPr>
      </w:pPr>
      <w:r w:rsidRPr="00ED67E0">
        <w:rPr>
          <w:rFonts w:ascii="Times New Roman" w:eastAsia="Times New Roman" w:hAnsi="Times New Roman" w:cs="Times New Roman"/>
          <w:b/>
          <w:bCs/>
          <w:sz w:val="24"/>
          <w:szCs w:val="20"/>
          <w:lang w:eastAsia="hr-HR"/>
        </w:rPr>
        <w:t>o izvršavanju Proračuna Općine Antunovac za 2016. godinu</w:t>
      </w:r>
    </w:p>
    <w:p w:rsidR="00ED67E0" w:rsidRPr="00ED67E0" w:rsidRDefault="00ED67E0" w:rsidP="00ED67E0">
      <w:pPr>
        <w:spacing w:after="0" w:line="240" w:lineRule="auto"/>
        <w:jc w:val="both"/>
        <w:rPr>
          <w:rFonts w:ascii="Times New Roman" w:eastAsia="Times New Roman" w:hAnsi="Times New Roman" w:cs="Times New Roman"/>
          <w:b/>
          <w:bCs/>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b/>
          <w:bCs/>
          <w:sz w:val="24"/>
          <w:szCs w:val="20"/>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b/>
          <w:sz w:val="24"/>
          <w:szCs w:val="20"/>
          <w:lang w:eastAsia="hr-HR"/>
        </w:rPr>
      </w:pPr>
      <w:r w:rsidRPr="00ED67E0">
        <w:rPr>
          <w:rFonts w:ascii="Times New Roman" w:eastAsia="Times New Roman" w:hAnsi="Times New Roman" w:cs="Times New Roman"/>
          <w:b/>
          <w:sz w:val="28"/>
          <w:szCs w:val="28"/>
          <w:lang w:eastAsia="hr-HR"/>
        </w:rPr>
        <w:t>I.   OPĆE ODREDBE</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1.</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Ovom se Odlukom uređuju prihodi, primici, rashodi i izdaci Proračuna Općine Antunovac za 2016. godinu, i njegovo izvršavanje, promjene financiranja tijekom godine, te pojedine ovlasti Općinskog načelnika, odgoda primjene propisa te druga pitanja u izvršavanju Proračuna.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720"/>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II.   SADRŽAJ  PRORAČUNA</w:t>
      </w:r>
    </w:p>
    <w:p w:rsidR="00ED67E0" w:rsidRPr="00ED67E0" w:rsidRDefault="00ED67E0" w:rsidP="00ED67E0">
      <w:pPr>
        <w:spacing w:after="0" w:line="240" w:lineRule="auto"/>
        <w:rPr>
          <w:rFonts w:ascii="Times New Roman" w:eastAsia="Times New Roman" w:hAnsi="Times New Roman" w:cs="Times New Roman"/>
          <w:b/>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2.</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Proračun se sastoji od općeg i posebnog dijela te plana razvojnih programa.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Opći dio proračuna čini Račun prihoda i rashoda i Račun financiranje.</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Posebni dio proračuna sastoji se od plana rashoda i izdataka Općine Antunovac po vrstama, raspoređenih u programe koji se sastoje od aktivnosti i projekata.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720"/>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III.  IZVRŠAVANJE PRORAČUNA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3.</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U postupku izvršavanja Proračuna za 2016. godinu, ostali korisnici proračunskih sredstava imaju ovlaštenja i obveze utvrđene ovom Odlukom (u daljnjem tekstu: korisnici).</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4.</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Sredstva se u Proračunu osiguravaju korisnicima, koji su u njegovu Posebnom dijelu određeni za nositelje sredstava raspoređenih po programima (aktivnostima) i po vrstama rashoda odnosno pozicijama.</w:t>
      </w: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5.</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Proračunska sredstva mogu se koristiti samo za namjene koje su određene Proračunom i to do visine utvrđene u njegovom Posebnom dijelu odnosno na pozicijama.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6.</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U slučaju neusklađenosti priljeva planiranih prihoda i rashoda i izdataka, prednost u podmirivanju rashoda/izdataka  imaju rashodi/izdaci vezani za redovnu djelatnost općinske uprave.</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Avansno plaćanje isporuka roba i usluga, može se ugovoriti uz suglasnost Općinskog načelnika.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7.</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Ovim člankom utvrđuje se način izvršavanja odnosno plaćanja rashoda/izdataka, raspoređenih  u Posebnom dijelu Proračuna (osim rashoda za zaposlene koji  se izvršavaju sukladno zakonu i Kolektivnom ugovoru i materijalnih rashoda koji se izvršavaju odnosno priznaju na osnovi vjerodostojne knjigovodstvene isprave: računa, situacija, rješenja i dr.).</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Rashodi koji su u Posebnom dijelu Proračuna kontirani kao Naknade građanima i kućanstvima (konto 372 i dio konta 381) izvršavat će se temeljem članka 11. Odluke o socijalnoj skrbi na području Općine </w:t>
      </w:r>
      <w:r w:rsidRPr="00ED67E0">
        <w:rPr>
          <w:rFonts w:ascii="Times New Roman" w:eastAsia="Times New Roman" w:hAnsi="Times New Roman" w:cs="Times New Roman"/>
          <w:sz w:val="24"/>
          <w:szCs w:val="24"/>
          <w:lang w:eastAsia="hr-HR"/>
        </w:rPr>
        <w:lastRenderedPageBreak/>
        <w:t>Antunovac («Službeni glasnik Općine Antunovac» broj 14/11).</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Tekuće i kapitalne donacije (dio konto 381), izvršavat će se mjesečno u jednakim iznosima na osnovi Naredbi Općinskog načelnika.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Iznimno, Odlukom Općinskog načelnika može se promijeniti dinamika izvršavanja tih rashoda, ako postoji opravdana potreba za većim sredstvima u određenom proračunskom razdoblju, s tim da ukupna doznaka ne može iznositi više nego što je planirano u Posebnom dijelu Proračuna na konkretnim pozicijama.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8.</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sz w:val="24"/>
          <w:szCs w:val="24"/>
          <w:lang w:eastAsia="hr-HR"/>
        </w:rPr>
      </w:pPr>
      <w:proofErr w:type="spellStart"/>
      <w:r w:rsidRPr="00ED67E0">
        <w:rPr>
          <w:rFonts w:ascii="Times New Roman" w:eastAsia="Times New Roman" w:hAnsi="Times New Roman" w:cs="Times New Roman"/>
          <w:sz w:val="24"/>
          <w:szCs w:val="24"/>
          <w:lang w:eastAsia="hr-HR"/>
        </w:rPr>
        <w:t>Naredbodavatelj</w:t>
      </w:r>
      <w:proofErr w:type="spellEnd"/>
      <w:r w:rsidRPr="00ED67E0">
        <w:rPr>
          <w:rFonts w:ascii="Times New Roman" w:eastAsia="Times New Roman" w:hAnsi="Times New Roman" w:cs="Times New Roman"/>
          <w:sz w:val="24"/>
          <w:szCs w:val="24"/>
          <w:lang w:eastAsia="hr-HR"/>
        </w:rPr>
        <w:t xml:space="preserve"> za izvršenje Proračuna u cjelini je Općinski načelnik.</w:t>
      </w:r>
    </w:p>
    <w:p w:rsidR="00ED67E0" w:rsidRPr="00ED67E0" w:rsidRDefault="00ED67E0" w:rsidP="00ED67E0">
      <w:pPr>
        <w:spacing w:after="0" w:line="240" w:lineRule="auto"/>
        <w:ind w:firstLine="708"/>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Za zakonito korištenje  osiguranih sredstava u Proračunu odgovoran je:   </w:t>
      </w:r>
    </w:p>
    <w:p w:rsidR="00ED67E0" w:rsidRPr="00ED67E0" w:rsidRDefault="00ED67E0" w:rsidP="006748E1">
      <w:pPr>
        <w:numPr>
          <w:ilvl w:val="0"/>
          <w:numId w:val="15"/>
        </w:num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za Program 1000, Pročelnik Jedinstvenog upravnog odjela, </w:t>
      </w:r>
    </w:p>
    <w:p w:rsidR="00ED67E0" w:rsidRPr="00ED67E0" w:rsidRDefault="00ED67E0" w:rsidP="006748E1">
      <w:pPr>
        <w:numPr>
          <w:ilvl w:val="0"/>
          <w:numId w:val="15"/>
        </w:num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za Program 1002, Upravitelj Vlastitog pogona,</w:t>
      </w:r>
    </w:p>
    <w:p w:rsidR="00ED67E0" w:rsidRPr="00ED67E0" w:rsidRDefault="00ED67E0" w:rsidP="006748E1">
      <w:pPr>
        <w:numPr>
          <w:ilvl w:val="0"/>
          <w:numId w:val="15"/>
        </w:numPr>
        <w:spacing w:after="0" w:line="240" w:lineRule="auto"/>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1001,  1003, 1004, 1005, 1006, 1007, 1008, 1009, 1010, 1011, 1012, 1013, 1014, 1015, 1016, 1018, 1019, 1021, 1022 Općinski načelnik.</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IV.   PRIHODI</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9.</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Prihodi Proračuna ubiru se i uplaćuju u Proračun u skladu sa zakonom ili drugim propisima neovisno o visini prihoda planiranih u Proračunu.</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Općinski načelnik i Jedinstveni upravni odjel odgovorni su za naplatu prihoda iz svoje nadležnosti, za njihovu uplatu u Proračun i za izvršavanje svih rashoda i izdataka u skladu sa namjenama.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 xml:space="preserve">Eventualne razlike između namjenskih prihoda i rashoda koji se iz njih financiraju mogu se rasporediti u okviru Posebnog dijela Proračuna uz obvezu namirivanja tih razlika, </w:t>
      </w:r>
      <w:r w:rsidRPr="00ED67E0">
        <w:rPr>
          <w:rFonts w:ascii="Times New Roman" w:eastAsia="Times New Roman" w:hAnsi="Times New Roman" w:cs="Times New Roman"/>
          <w:sz w:val="24"/>
          <w:szCs w:val="24"/>
          <w:lang w:eastAsia="hr-HR"/>
        </w:rPr>
        <w:lastRenderedPageBreak/>
        <w:t>odnosno povrata tih sredstava u sljedećim proračunskim  razdobljima.</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10.</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Pogrešno ili više uplaćeni prihodi u Proračun, vraćaju se uplatiteljima na teret tih prihoda, a temeljem zahtijeva uplatitelja i dokaza o pogrešno ili više uplaćenom prihodu.</w:t>
      </w:r>
    </w:p>
    <w:p w:rsidR="00ED67E0" w:rsidRPr="00ED67E0" w:rsidRDefault="00ED67E0" w:rsidP="00ED67E0">
      <w:pPr>
        <w:spacing w:after="0" w:line="240" w:lineRule="auto"/>
        <w:ind w:firstLine="708"/>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Rješenje o povratu sredstava donosi  tijelo nadležno za naplatu tih prihoda.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V.   PROMJENE FINANCIRANJA TIJEKOM GODINE</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11.</w:t>
      </w:r>
    </w:p>
    <w:p w:rsidR="00ED67E0" w:rsidRPr="00ED67E0" w:rsidRDefault="00ED67E0" w:rsidP="00ED67E0">
      <w:pPr>
        <w:spacing w:after="0" w:line="240" w:lineRule="auto"/>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Ako tijekom godine dođe do neusklađenosti planiranih prihoda i rashoda/izdataka Proračuna, predložit će se Općinskom vijeću donošenje njegovih Izmjena i dopuna.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Iznimno, ako se pojedine proračunske pozicije ne budu mogle izvršavati zbog nedovoljno planiranih rashoda/izdataka, a na drugim pozicijama postoje uštede, ovlašćuje se Općinski načelnik  da može vršiti preraspodjelu sredstava unutar Razdjela, odnosno Računa prihoda i rashoda, Računa financiranja i iskazanog viška iz prijašnjih godina, s tim da se time ne može mijenjati ukupan iznos Proračuna.</w:t>
      </w:r>
    </w:p>
    <w:p w:rsidR="00ED67E0" w:rsidRPr="00ED67E0" w:rsidRDefault="00ED67E0" w:rsidP="00ED67E0">
      <w:pPr>
        <w:spacing w:after="0" w:line="240" w:lineRule="auto"/>
        <w:ind w:firstLine="70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Općinski načelnik će o izvršenoj preraspodjeli izvještavati Općinsko vijeće u sklopu redovnog izvještavanja.</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180" w:firstLine="528"/>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VI.  OPĆINSKA IMOVINA, ZADUŽIVANJE I JAMSTVA</w:t>
      </w:r>
    </w:p>
    <w:p w:rsidR="00ED67E0" w:rsidRPr="00ED67E0" w:rsidRDefault="00ED67E0" w:rsidP="00ED67E0">
      <w:pPr>
        <w:spacing w:after="0" w:line="240" w:lineRule="auto"/>
        <w:ind w:left="180"/>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180"/>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12.</w:t>
      </w:r>
    </w:p>
    <w:p w:rsidR="00ED67E0" w:rsidRPr="00ED67E0" w:rsidRDefault="00ED67E0" w:rsidP="00ED67E0">
      <w:pPr>
        <w:spacing w:after="0" w:line="240" w:lineRule="auto"/>
        <w:ind w:left="180"/>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708"/>
        <w:rPr>
          <w:rFonts w:ascii="Times New Roman" w:eastAsia="Times New Roman" w:hAnsi="Times New Roman" w:cs="Times New Roman"/>
          <w:noProof/>
          <w:sz w:val="24"/>
          <w:szCs w:val="20"/>
          <w:lang w:eastAsia="hr-HR"/>
        </w:rPr>
      </w:pPr>
      <w:r w:rsidRPr="00ED67E0">
        <w:rPr>
          <w:rFonts w:ascii="Times New Roman" w:eastAsia="Times New Roman" w:hAnsi="Times New Roman" w:cs="Times New Roman"/>
          <w:noProof/>
          <w:sz w:val="24"/>
          <w:szCs w:val="20"/>
          <w:lang w:eastAsia="hr-HR"/>
        </w:rPr>
        <w:t>Slobodna novčana sredstva Proračuna mogu se oročavati kod poslovnih banaka, na osnovi Odluke Općinskog načelnika i Općinskog vijeća.</w:t>
      </w:r>
    </w:p>
    <w:p w:rsidR="00ED67E0" w:rsidRPr="00ED67E0" w:rsidRDefault="00ED67E0" w:rsidP="00ED67E0">
      <w:pPr>
        <w:spacing w:after="0" w:line="240" w:lineRule="auto"/>
        <w:ind w:left="180"/>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180"/>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Članak 13.</w:t>
      </w:r>
    </w:p>
    <w:p w:rsidR="00ED67E0" w:rsidRPr="00ED67E0" w:rsidRDefault="00ED67E0" w:rsidP="00ED67E0">
      <w:pPr>
        <w:spacing w:after="0" w:line="240" w:lineRule="auto"/>
        <w:ind w:left="180"/>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firstLine="52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lastRenderedPageBreak/>
        <w:t>Nekretninama u vlasništvu Općine Antunovac upravlja Općinski načelnik i Općinsko vijeće.</w:t>
      </w:r>
    </w:p>
    <w:p w:rsidR="00ED67E0" w:rsidRPr="00ED67E0" w:rsidRDefault="00ED67E0" w:rsidP="00ED67E0">
      <w:pPr>
        <w:spacing w:after="0" w:line="240" w:lineRule="auto"/>
        <w:ind w:firstLine="528"/>
        <w:jc w:val="both"/>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t>Korisnici nekretnina u vlasništvu Općine Antunovac dužni su snositi troškove korištenja prostora sukladno aktu Općinskog  načelnika i zaključenom ugovoru.</w:t>
      </w:r>
    </w:p>
    <w:p w:rsidR="00ED67E0" w:rsidRPr="00ED67E0" w:rsidRDefault="00ED67E0" w:rsidP="00ED67E0">
      <w:pPr>
        <w:spacing w:after="0" w:line="240" w:lineRule="auto"/>
        <w:jc w:val="both"/>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180" w:firstLine="528"/>
        <w:rPr>
          <w:rFonts w:ascii="Times New Roman" w:eastAsia="Times New Roman" w:hAnsi="Times New Roman" w:cs="Times New Roman"/>
          <w:b/>
          <w:sz w:val="28"/>
          <w:szCs w:val="28"/>
          <w:lang w:eastAsia="hr-HR"/>
        </w:rPr>
      </w:pPr>
      <w:r w:rsidRPr="00ED67E0">
        <w:rPr>
          <w:rFonts w:ascii="Times New Roman" w:eastAsia="Times New Roman" w:hAnsi="Times New Roman" w:cs="Times New Roman"/>
          <w:b/>
          <w:sz w:val="28"/>
          <w:szCs w:val="28"/>
          <w:lang w:eastAsia="hr-HR"/>
        </w:rPr>
        <w:t>VII.   ZAKLJUČNE ODREDBE</w:t>
      </w:r>
    </w:p>
    <w:p w:rsidR="00ED67E0" w:rsidRPr="00ED67E0" w:rsidRDefault="00ED67E0" w:rsidP="00ED67E0">
      <w:pPr>
        <w:spacing w:after="0" w:line="240" w:lineRule="auto"/>
        <w:rPr>
          <w:rFonts w:ascii="Times New Roman" w:eastAsia="Times New Roman" w:hAnsi="Times New Roman" w:cs="Times New Roman"/>
          <w:sz w:val="24"/>
          <w:szCs w:val="24"/>
          <w:lang w:eastAsia="hr-HR"/>
        </w:rPr>
      </w:pPr>
    </w:p>
    <w:p w:rsidR="00DA415D" w:rsidRDefault="00DA415D" w:rsidP="00ED67E0">
      <w:pPr>
        <w:spacing w:after="0" w:line="240" w:lineRule="auto"/>
        <w:ind w:left="180"/>
        <w:jc w:val="center"/>
        <w:rPr>
          <w:rFonts w:ascii="Times New Roman" w:eastAsia="Times New Roman" w:hAnsi="Times New Roman" w:cs="Times New Roman"/>
          <w:sz w:val="24"/>
          <w:szCs w:val="24"/>
          <w:lang w:eastAsia="hr-HR"/>
        </w:rPr>
      </w:pPr>
    </w:p>
    <w:p w:rsidR="00ED67E0" w:rsidRPr="00ED67E0" w:rsidRDefault="00ED67E0" w:rsidP="00ED67E0">
      <w:pPr>
        <w:spacing w:after="0" w:line="240" w:lineRule="auto"/>
        <w:ind w:left="180"/>
        <w:jc w:val="center"/>
        <w:rPr>
          <w:rFonts w:ascii="Times New Roman" w:eastAsia="Times New Roman" w:hAnsi="Times New Roman" w:cs="Times New Roman"/>
          <w:sz w:val="24"/>
          <w:szCs w:val="24"/>
          <w:lang w:eastAsia="hr-HR"/>
        </w:rPr>
      </w:pPr>
      <w:r w:rsidRPr="00ED67E0">
        <w:rPr>
          <w:rFonts w:ascii="Times New Roman" w:eastAsia="Times New Roman" w:hAnsi="Times New Roman" w:cs="Times New Roman"/>
          <w:sz w:val="24"/>
          <w:szCs w:val="24"/>
          <w:lang w:eastAsia="hr-HR"/>
        </w:rPr>
        <w:lastRenderedPageBreak/>
        <w:t>Članak 14.</w:t>
      </w: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ab/>
        <w:t>Ova Odluka stupa na snagu 01. siječnja 2016. godine, a bit će objavljena u «Službenom glasniku Općine Antunovac».</w:t>
      </w: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p>
    <w:p w:rsidR="00ED67E0" w:rsidRPr="00ED67E0" w:rsidRDefault="00ED67E0" w:rsidP="00ED67E0">
      <w:pPr>
        <w:spacing w:after="0" w:line="240" w:lineRule="auto"/>
        <w:jc w:val="both"/>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KLASA: 400-06/15-01/</w:t>
      </w:r>
      <w:proofErr w:type="spellStart"/>
      <w:r w:rsidRPr="00ED67E0">
        <w:rPr>
          <w:rFonts w:ascii="Times New Roman" w:eastAsia="Times New Roman" w:hAnsi="Times New Roman" w:cs="Times New Roman"/>
          <w:sz w:val="24"/>
          <w:szCs w:val="20"/>
          <w:lang w:eastAsia="hr-HR"/>
        </w:rPr>
        <w:t>01</w:t>
      </w:r>
      <w:proofErr w:type="spellEnd"/>
      <w:r w:rsidRPr="00ED67E0">
        <w:rPr>
          <w:rFonts w:ascii="Times New Roman" w:eastAsia="Times New Roman" w:hAnsi="Times New Roman" w:cs="Times New Roman"/>
          <w:sz w:val="24"/>
          <w:szCs w:val="20"/>
          <w:lang w:eastAsia="hr-HR"/>
        </w:rPr>
        <w:t xml:space="preserve"> </w:t>
      </w:r>
    </w:p>
    <w:p w:rsidR="00ED67E0" w:rsidRPr="00ED67E0" w:rsidRDefault="00ED67E0" w:rsidP="00ED67E0">
      <w:pPr>
        <w:spacing w:after="0" w:line="240" w:lineRule="auto"/>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URBROJ: 2158/02-01-15-82</w:t>
      </w:r>
    </w:p>
    <w:p w:rsidR="00B27078" w:rsidRDefault="00ED67E0" w:rsidP="00B27078">
      <w:pPr>
        <w:spacing w:after="0" w:line="240" w:lineRule="auto"/>
        <w:rPr>
          <w:rFonts w:ascii="Times New Roman" w:eastAsia="Times New Roman" w:hAnsi="Times New Roman" w:cs="Times New Roman"/>
          <w:sz w:val="24"/>
          <w:szCs w:val="20"/>
          <w:lang w:eastAsia="hr-HR"/>
        </w:rPr>
      </w:pPr>
      <w:r w:rsidRPr="00ED67E0">
        <w:rPr>
          <w:rFonts w:ascii="Times New Roman" w:eastAsia="Times New Roman" w:hAnsi="Times New Roman" w:cs="Times New Roman"/>
          <w:sz w:val="24"/>
          <w:szCs w:val="20"/>
          <w:lang w:eastAsia="hr-HR"/>
        </w:rPr>
        <w:t>U Antun</w:t>
      </w:r>
      <w:r w:rsidR="00B27078">
        <w:rPr>
          <w:rFonts w:ascii="Times New Roman" w:eastAsia="Times New Roman" w:hAnsi="Times New Roman" w:cs="Times New Roman"/>
          <w:sz w:val="24"/>
          <w:szCs w:val="20"/>
          <w:lang w:eastAsia="hr-HR"/>
        </w:rPr>
        <w:t>ovcu, 10. prosinca 2015. godine</w:t>
      </w:r>
    </w:p>
    <w:p w:rsidR="00B27078" w:rsidRDefault="00B27078" w:rsidP="00B27078">
      <w:pPr>
        <w:spacing w:after="0" w:line="240" w:lineRule="auto"/>
        <w:rPr>
          <w:rFonts w:ascii="Times New Roman" w:eastAsia="Times New Roman" w:hAnsi="Times New Roman" w:cs="Times New Roman"/>
          <w:sz w:val="24"/>
          <w:szCs w:val="24"/>
          <w:lang w:eastAsia="hr-HR"/>
        </w:rPr>
      </w:pPr>
    </w:p>
    <w:p w:rsidR="00B27078" w:rsidRDefault="005E713F" w:rsidP="005E713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ED67E0" w:rsidRPr="00ED67E0">
        <w:rPr>
          <w:rFonts w:ascii="Times New Roman" w:eastAsia="Times New Roman" w:hAnsi="Times New Roman" w:cs="Times New Roman"/>
          <w:sz w:val="24"/>
          <w:szCs w:val="24"/>
          <w:lang w:eastAsia="hr-HR"/>
        </w:rPr>
        <w:t>Potpredsjednica Općinskog vijeća</w:t>
      </w:r>
    </w:p>
    <w:p w:rsidR="0033014C" w:rsidRPr="00B27078" w:rsidRDefault="005E713F" w:rsidP="005E713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33014C">
        <w:rPr>
          <w:rFonts w:ascii="Times New Roman" w:eastAsia="Times New Roman" w:hAnsi="Times New Roman" w:cs="Times New Roman"/>
          <w:sz w:val="24"/>
          <w:szCs w:val="24"/>
          <w:lang w:eastAsia="hr-HR"/>
        </w:rPr>
        <w:t>Anita Ćorić</w:t>
      </w:r>
    </w:p>
    <w:p w:rsidR="004F048A" w:rsidRDefault="004F048A" w:rsidP="0033014C">
      <w:pPr>
        <w:spacing w:after="0" w:line="240" w:lineRule="auto"/>
        <w:ind w:left="4678"/>
        <w:rPr>
          <w:rFonts w:ascii="Times New Roman" w:eastAsia="Times New Roman" w:hAnsi="Times New Roman" w:cs="Times New Roman"/>
          <w:sz w:val="24"/>
          <w:szCs w:val="24"/>
          <w:lang w:eastAsia="hr-HR"/>
        </w:rPr>
        <w:sectPr w:rsidR="004F048A" w:rsidSect="00AF0AEB">
          <w:type w:val="continuous"/>
          <w:pgSz w:w="11906" w:h="16838"/>
          <w:pgMar w:top="1134" w:right="1134" w:bottom="1134" w:left="1134" w:header="709" w:footer="709" w:gutter="0"/>
          <w:pgNumType w:start="505"/>
          <w:cols w:num="2" w:space="708"/>
          <w:docGrid w:linePitch="360"/>
        </w:sectPr>
      </w:pPr>
    </w:p>
    <w:p w:rsidR="0033014C" w:rsidRDefault="0033014C" w:rsidP="0033014C">
      <w:pPr>
        <w:spacing w:after="0" w:line="240" w:lineRule="auto"/>
        <w:ind w:left="4678"/>
        <w:rPr>
          <w:rFonts w:ascii="Times New Roman" w:eastAsia="Times New Roman" w:hAnsi="Times New Roman" w:cs="Times New Roman"/>
          <w:sz w:val="24"/>
          <w:szCs w:val="24"/>
          <w:lang w:eastAsia="hr-HR"/>
        </w:rPr>
      </w:pPr>
    </w:p>
    <w:p w:rsidR="007236B0" w:rsidRDefault="0033014C" w:rsidP="007236B0">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407.</w:t>
      </w:r>
    </w:p>
    <w:p w:rsidR="0033014C" w:rsidRPr="0033014C" w:rsidRDefault="0033014C" w:rsidP="0033014C">
      <w:pPr>
        <w:spacing w:after="0" w:line="240" w:lineRule="auto"/>
        <w:ind w:firstLine="720"/>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Temeljem članka 39. Zakona o proračunu («Narodne novine» broj 87/08, 136/12 i 15/</w:t>
      </w:r>
      <w:proofErr w:type="spellStart"/>
      <w:r w:rsidRPr="0033014C">
        <w:rPr>
          <w:rFonts w:ascii="Times New Roman" w:eastAsia="Times New Roman" w:hAnsi="Times New Roman" w:cs="Times New Roman"/>
          <w:sz w:val="24"/>
          <w:szCs w:val="24"/>
          <w:lang w:eastAsia="hr-HR"/>
        </w:rPr>
        <w:t>15</w:t>
      </w:r>
      <w:proofErr w:type="spellEnd"/>
      <w:r w:rsidRPr="0033014C">
        <w:rPr>
          <w:rFonts w:ascii="Times New Roman" w:eastAsia="Times New Roman" w:hAnsi="Times New Roman" w:cs="Times New Roman"/>
          <w:sz w:val="24"/>
          <w:szCs w:val="24"/>
          <w:lang w:eastAsia="hr-HR"/>
        </w:rPr>
        <w:t>) i članka 32. Statuta Općine Antunovac («Službeni glasnik Općine Antunovac» broj 2/13), Općinsko vijeće Općine Antunovac na svojoj 29. sjednici održanoj dana 10. prosinca 2015. godine, donosi</w:t>
      </w:r>
    </w:p>
    <w:p w:rsidR="0033014C" w:rsidRPr="0033014C" w:rsidRDefault="0033014C" w:rsidP="0033014C">
      <w:pPr>
        <w:spacing w:after="0" w:line="240" w:lineRule="auto"/>
        <w:jc w:val="both"/>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both"/>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center"/>
        <w:rPr>
          <w:rFonts w:ascii="Times New Roman" w:eastAsia="Times New Roman" w:hAnsi="Times New Roman" w:cs="Times New Roman"/>
          <w:b/>
          <w:bCs/>
          <w:sz w:val="36"/>
          <w:szCs w:val="36"/>
          <w:lang w:eastAsia="hr-HR"/>
        </w:rPr>
      </w:pPr>
      <w:r w:rsidRPr="0033014C">
        <w:rPr>
          <w:rFonts w:ascii="Times New Roman" w:eastAsia="Times New Roman" w:hAnsi="Times New Roman" w:cs="Times New Roman"/>
          <w:b/>
          <w:bCs/>
          <w:sz w:val="36"/>
          <w:szCs w:val="36"/>
          <w:lang w:eastAsia="hr-HR"/>
        </w:rPr>
        <w:t>PRORAČUN</w:t>
      </w:r>
    </w:p>
    <w:p w:rsidR="0033014C" w:rsidRPr="0033014C" w:rsidRDefault="0033014C" w:rsidP="0033014C">
      <w:pPr>
        <w:spacing w:after="0" w:line="240" w:lineRule="auto"/>
        <w:jc w:val="center"/>
        <w:rPr>
          <w:rFonts w:ascii="Times New Roman" w:eastAsia="Times New Roman" w:hAnsi="Times New Roman" w:cs="Times New Roman"/>
          <w:b/>
          <w:sz w:val="24"/>
          <w:szCs w:val="24"/>
          <w:lang w:eastAsia="hr-HR"/>
        </w:rPr>
      </w:pPr>
      <w:r w:rsidRPr="0033014C">
        <w:rPr>
          <w:rFonts w:ascii="Times New Roman" w:eastAsia="Times New Roman" w:hAnsi="Times New Roman" w:cs="Times New Roman"/>
          <w:b/>
          <w:bCs/>
          <w:sz w:val="24"/>
          <w:szCs w:val="24"/>
          <w:lang w:eastAsia="hr-HR"/>
        </w:rPr>
        <w:t>Općine Antunovac za 2016. godinu</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33014C" w:rsidP="0033014C">
      <w:pPr>
        <w:spacing w:after="0" w:line="240" w:lineRule="auto"/>
        <w:ind w:firstLine="708"/>
        <w:rPr>
          <w:rFonts w:ascii="Times New Roman" w:eastAsia="Times New Roman" w:hAnsi="Times New Roman" w:cs="Times New Roman"/>
          <w:b/>
          <w:bCs/>
          <w:sz w:val="24"/>
          <w:szCs w:val="24"/>
          <w:lang w:eastAsia="hr-HR"/>
        </w:rPr>
      </w:pPr>
      <w:r w:rsidRPr="0033014C">
        <w:rPr>
          <w:rFonts w:ascii="Times New Roman" w:eastAsia="Times New Roman" w:hAnsi="Times New Roman" w:cs="Times New Roman"/>
          <w:b/>
          <w:bCs/>
          <w:sz w:val="24"/>
          <w:szCs w:val="24"/>
          <w:lang w:eastAsia="hr-HR"/>
        </w:rPr>
        <w:t>I.   OPĆI DIO</w:t>
      </w: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Članak 1.</w:t>
      </w: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33014C" w:rsidRPr="0033014C" w:rsidRDefault="0033014C" w:rsidP="0033014C">
      <w:pPr>
        <w:spacing w:after="0" w:line="240" w:lineRule="auto"/>
        <w:ind w:firstLine="720"/>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Proračun Općine Antunovac za 2016. godinu (u daljnjem tekstu: Proračun) sastoji se od:</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tbl>
      <w:tblPr>
        <w:tblW w:w="0" w:type="auto"/>
        <w:tblInd w:w="78" w:type="dxa"/>
        <w:tblLayout w:type="fixed"/>
        <w:tblLook w:val="0000" w:firstRow="0" w:lastRow="0" w:firstColumn="0" w:lastColumn="0" w:noHBand="0" w:noVBand="0"/>
      </w:tblPr>
      <w:tblGrid>
        <w:gridCol w:w="1032"/>
        <w:gridCol w:w="6850"/>
        <w:gridCol w:w="1773"/>
      </w:tblGrid>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A. RAČUN PRIHODA I RASHODA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Prihodi poslovanja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17.023.842,00</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Prihodi od prodaje nefinancijske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1.648.008,00</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Rashodi poslovanja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12.411.850,00</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Rashodi za nabavu nefinancijske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6.090.000,00</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RAZLIKA - MANJAK</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 RAČUN ZADUŽIVANJA/FINANCIRANJA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Izdaci za financijsku imovinu i otplate zajmova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NETO ZADUŽIVANJE/FINANCIRANJE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    VIŠAK/MANJAK + NETO ZADUŽIVANJA/FINANCIRANJA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BROJ</w:t>
            </w:r>
          </w:p>
        </w:tc>
        <w:tc>
          <w:tcPr>
            <w:tcW w:w="685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773"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KONTA</w:t>
            </w:r>
          </w:p>
        </w:tc>
        <w:tc>
          <w:tcPr>
            <w:tcW w:w="685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VRSTA PRIHODA / RASHODA</w:t>
            </w:r>
          </w:p>
        </w:tc>
        <w:tc>
          <w:tcPr>
            <w:tcW w:w="1773"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PLANIRANO</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 RAČUN PRIHODA I RASHODA</w:t>
            </w:r>
          </w:p>
        </w:tc>
        <w:tc>
          <w:tcPr>
            <w:tcW w:w="1773"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w:t>
            </w:r>
          </w:p>
        </w:tc>
        <w:tc>
          <w:tcPr>
            <w:tcW w:w="685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Prihodi poslovanja</w:t>
            </w:r>
          </w:p>
        </w:tc>
        <w:tc>
          <w:tcPr>
            <w:tcW w:w="1773"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17.023.842,00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poreza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3.331.000,00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611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Porez i prirez na dohodak</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3.080.000,00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lastRenderedPageBreak/>
              <w:t>613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Porezi na imovinu</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614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Porezi na robu i usluge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51.000,00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Pomoći iz inozemstva i od subjekata unutar općeg proračuna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10.828.842,00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633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Pomoći proračunu iz drugih proračuna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8.544.042,00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634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Pomoći od izvanproračunskih korisnika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2.284.800,00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1.018.000,00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641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financijske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36.000,00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642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nefinancijske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982.000,00</w:t>
            </w:r>
          </w:p>
        </w:tc>
      </w:tr>
      <w:tr w:rsidR="0033014C" w:rsidRPr="0033014C" w:rsidTr="0033014C">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65</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upravnih i administrativnih pristojbi, pristojbi po posebnim propisima i naknada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1.769.000,00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651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Upravne i administrativne pristojbe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43.000,00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652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po posebnim propisima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1.166.000,00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653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Komunalni doprinosi i naknade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560.000,00</w:t>
            </w:r>
          </w:p>
        </w:tc>
      </w:tr>
      <w:tr w:rsidR="0033014C" w:rsidRPr="0033014C" w:rsidTr="0033014C">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66</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proizvoda i robe te pruženih usluga i prihodi od donacija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27.000,00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661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prodaje proizvoda i robe te pruženih usluga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663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Donacije od pravnih i fizičkih osoba izvan općeg proračuna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68</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Kazne, upravne mjere i ostali prihodi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683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prihodi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w:t>
            </w:r>
          </w:p>
        </w:tc>
        <w:tc>
          <w:tcPr>
            <w:tcW w:w="685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Prihodi od prodaje nefinancijske imovine</w:t>
            </w:r>
          </w:p>
        </w:tc>
        <w:tc>
          <w:tcPr>
            <w:tcW w:w="1773"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1.648.008,00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Prihodi od prodaje </w:t>
            </w:r>
            <w:proofErr w:type="spellStart"/>
            <w:r w:rsidRPr="0033014C">
              <w:rPr>
                <w:rFonts w:ascii="Calibri" w:eastAsia="Times New Roman" w:hAnsi="Calibri" w:cs="Calibri"/>
                <w:b/>
                <w:bCs/>
                <w:color w:val="000000"/>
                <w:lang w:eastAsia="hr-HR"/>
              </w:rPr>
              <w:t>neproizvedene</w:t>
            </w:r>
            <w:proofErr w:type="spellEnd"/>
            <w:r w:rsidRPr="0033014C">
              <w:rPr>
                <w:rFonts w:ascii="Calibri" w:eastAsia="Times New Roman" w:hAnsi="Calibri" w:cs="Calibri"/>
                <w:b/>
                <w:bCs/>
                <w:color w:val="000000"/>
                <w:lang w:eastAsia="hr-HR"/>
              </w:rPr>
              <w:t xml:space="preserve"> dugotrajne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670.000,00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711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prodaje materijalne imovine - prirodnih bogatstava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670.000,00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proizvedene dugotrajne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978.008,00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721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prodaje građevinskih objekata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978.008,00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w:t>
            </w:r>
          </w:p>
        </w:tc>
        <w:tc>
          <w:tcPr>
            <w:tcW w:w="685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Rashodi poslovanja</w:t>
            </w:r>
          </w:p>
        </w:tc>
        <w:tc>
          <w:tcPr>
            <w:tcW w:w="1773"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12.411.850,00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zaposlene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2.162.000,00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Plaće (Bruto)</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1.779.000,00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rashodi za zaposlene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65.000,00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Doprinosi na plaće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318.000,00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6.841.500,00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zaposlenima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239.000,00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571.000,00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5.521.500,00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osobama izvan radnog odnosa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68.000,00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329</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nespomenuti rashodi poslovanja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442.000,00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Financijski rashodi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Kamate za primljene kredite i zajmove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343</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financijski rashodi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33.000,00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Subvencije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615.000,00</w:t>
            </w:r>
          </w:p>
        </w:tc>
      </w:tr>
      <w:tr w:rsidR="0033014C" w:rsidRPr="0033014C" w:rsidTr="0033014C">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352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Subvencije trgovačkim društvima, poljoprivrednicima i obrtnicima izvan javnog sektora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615.000,00</w:t>
            </w:r>
          </w:p>
        </w:tc>
      </w:tr>
      <w:tr w:rsidR="0033014C" w:rsidRPr="0033014C" w:rsidTr="0033014C">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856.750,00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856.750,00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1.898.600,00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1.433.600,00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donacije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lastRenderedPageBreak/>
              <w:t>386</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pomoći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405.000,00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w:t>
            </w:r>
          </w:p>
        </w:tc>
        <w:tc>
          <w:tcPr>
            <w:tcW w:w="685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Rashodi za nabavu nefinancijske imovine</w:t>
            </w:r>
          </w:p>
        </w:tc>
        <w:tc>
          <w:tcPr>
            <w:tcW w:w="1773"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6.090.000,00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Rashodi za nabavu </w:t>
            </w:r>
            <w:proofErr w:type="spellStart"/>
            <w:r w:rsidRPr="0033014C">
              <w:rPr>
                <w:rFonts w:ascii="Calibri" w:eastAsia="Times New Roman" w:hAnsi="Calibri" w:cs="Calibri"/>
                <w:b/>
                <w:bCs/>
                <w:color w:val="000000"/>
                <w:lang w:eastAsia="hr-HR"/>
              </w:rPr>
              <w:t>neproizvedene</w:t>
            </w:r>
            <w:proofErr w:type="spellEnd"/>
            <w:r w:rsidRPr="0033014C">
              <w:rPr>
                <w:rFonts w:ascii="Calibri" w:eastAsia="Times New Roman" w:hAnsi="Calibri" w:cs="Calibri"/>
                <w:b/>
                <w:bCs/>
                <w:color w:val="000000"/>
                <w:lang w:eastAsia="hr-HR"/>
              </w:rPr>
              <w:t xml:space="preserve"> dugotrajne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411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Materijalna imovina - prirodna bogatstva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5.299.000,00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4.895.000,00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297.000,00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426</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Nematerijalna proizvedena imovina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107.000,00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45</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dodatna ulaganja na nefinancijskoj imovini</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631.000,00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451</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Dodatna ulaganja na građevinskim objektima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631.000,00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BROJ</w:t>
            </w:r>
          </w:p>
        </w:tc>
        <w:tc>
          <w:tcPr>
            <w:tcW w:w="685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773"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KONTA</w:t>
            </w:r>
          </w:p>
        </w:tc>
        <w:tc>
          <w:tcPr>
            <w:tcW w:w="685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VRSTA PRIHODA / RASHODA</w:t>
            </w:r>
          </w:p>
        </w:tc>
        <w:tc>
          <w:tcPr>
            <w:tcW w:w="1773"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PLANIRANO</w:t>
            </w:r>
          </w:p>
        </w:tc>
      </w:tr>
      <w:tr w:rsidR="0033014C" w:rsidRPr="0033014C" w:rsidTr="0033014C">
        <w:trPr>
          <w:trHeight w:val="290"/>
        </w:trPr>
        <w:tc>
          <w:tcPr>
            <w:tcW w:w="1032" w:type="dxa"/>
            <w:gridSpan w:val="2"/>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B. RAČUN ZADUŽIVANJA/FINANCIRANJA</w:t>
            </w:r>
          </w:p>
        </w:tc>
        <w:tc>
          <w:tcPr>
            <w:tcW w:w="1773"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w:t>
            </w:r>
          </w:p>
        </w:tc>
        <w:tc>
          <w:tcPr>
            <w:tcW w:w="685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Izdaci za financijsku imovinu i otplate zajmova</w:t>
            </w:r>
          </w:p>
        </w:tc>
        <w:tc>
          <w:tcPr>
            <w:tcW w:w="1773"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170.000,00</w:t>
            </w:r>
          </w:p>
        </w:tc>
      </w:tr>
      <w:tr w:rsidR="0033014C" w:rsidRPr="0033014C" w:rsidTr="0033014C">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Izdaci za otplatu glavnice primljenih kredita i zajmova</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544</w:t>
            </w:r>
          </w:p>
        </w:tc>
        <w:tc>
          <w:tcPr>
            <w:tcW w:w="685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Otplata glavnice primljenih kredita i zajmova od kreditnih i ostalih financijskih institucija izvan</w:t>
            </w:r>
          </w:p>
        </w:tc>
        <w:tc>
          <w:tcPr>
            <w:tcW w:w="1773"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170.000,00</w:t>
            </w:r>
          </w:p>
        </w:tc>
      </w:tr>
    </w:tbl>
    <w:p w:rsidR="0033014C" w:rsidRPr="0033014C" w:rsidRDefault="0033014C" w:rsidP="0033014C">
      <w:pPr>
        <w:spacing w:after="0" w:line="240" w:lineRule="auto"/>
        <w:rPr>
          <w:rFonts w:ascii="Times New Roman" w:eastAsia="Times New Roman" w:hAnsi="Times New Roman" w:cs="Times New Roman"/>
          <w:color w:val="FF0000"/>
          <w:sz w:val="24"/>
          <w:szCs w:val="24"/>
          <w:lang w:eastAsia="hr-HR"/>
        </w:rPr>
      </w:pPr>
    </w:p>
    <w:p w:rsidR="0033014C" w:rsidRPr="0033014C" w:rsidRDefault="0033014C" w:rsidP="006748E1">
      <w:pPr>
        <w:numPr>
          <w:ilvl w:val="0"/>
          <w:numId w:val="16"/>
        </w:numPr>
        <w:spacing w:after="0" w:line="240" w:lineRule="auto"/>
        <w:rPr>
          <w:rFonts w:ascii="Times New Roman" w:eastAsia="Times New Roman" w:hAnsi="Times New Roman" w:cs="Times New Roman"/>
          <w:b/>
          <w:sz w:val="24"/>
          <w:szCs w:val="24"/>
          <w:lang w:eastAsia="hr-HR"/>
        </w:rPr>
      </w:pPr>
      <w:r w:rsidRPr="0033014C">
        <w:rPr>
          <w:rFonts w:ascii="Times New Roman" w:eastAsia="Times New Roman" w:hAnsi="Times New Roman" w:cs="Times New Roman"/>
          <w:b/>
          <w:sz w:val="24"/>
          <w:szCs w:val="24"/>
          <w:lang w:eastAsia="hr-HR"/>
        </w:rPr>
        <w:t>POSEBNI DIO</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Članak 2.</w:t>
      </w: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ab/>
        <w:t>Rashodi poslovanja i rashodi za nabavu nefinancijske imovine u Proračunu raspoređuju se po programima u posebnom dijelu Proračuna kako slijedi:</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tbl>
      <w:tblPr>
        <w:tblW w:w="0" w:type="auto"/>
        <w:tblInd w:w="78" w:type="dxa"/>
        <w:tblLayout w:type="fixed"/>
        <w:tblLook w:val="0000" w:firstRow="0" w:lastRow="0" w:firstColumn="0" w:lastColumn="0" w:noHBand="0" w:noVBand="0"/>
      </w:tblPr>
      <w:tblGrid>
        <w:gridCol w:w="2676"/>
        <w:gridCol w:w="5158"/>
        <w:gridCol w:w="1835"/>
      </w:tblGrid>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BROJ</w:t>
            </w:r>
          </w:p>
        </w:tc>
        <w:tc>
          <w:tcPr>
            <w:tcW w:w="5158"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835"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KONTA</w:t>
            </w:r>
          </w:p>
        </w:tc>
        <w:tc>
          <w:tcPr>
            <w:tcW w:w="5158"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VRSTA RASHODA / IZDATAKA</w:t>
            </w:r>
          </w:p>
        </w:tc>
        <w:tc>
          <w:tcPr>
            <w:tcW w:w="1835"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PLANIRANO</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5158"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UKUPNO RASHODI / IZDACI</w:t>
            </w:r>
          </w:p>
        </w:tc>
        <w:tc>
          <w:tcPr>
            <w:tcW w:w="1835"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18.671.850,00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Razdjel  001</w:t>
            </w:r>
          </w:p>
        </w:tc>
        <w:tc>
          <w:tcPr>
            <w:tcW w:w="5158"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JEDINSTVENI UPRAVNI ODJEL, PREDSTAVNIČKA I IZVRŠNA TIJELA, VLASTITI POGON</w:t>
            </w:r>
          </w:p>
        </w:tc>
        <w:tc>
          <w:tcPr>
            <w:tcW w:w="1835"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18.671.850,00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Glava  01</w:t>
            </w:r>
          </w:p>
        </w:tc>
        <w:tc>
          <w:tcPr>
            <w:tcW w:w="5158"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JEDINSTVENI UPRAVNI ODJEL, PREDSTAVNIČKA I IZVRŠNA TIJELA, VLASTITI POGON</w:t>
            </w:r>
          </w:p>
        </w:tc>
        <w:tc>
          <w:tcPr>
            <w:tcW w:w="1835"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18.671.850,00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Program 1000</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Administrativni i komunalni poslovi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4.121.500,00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zaposlene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1.285.000,00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1.285.000,00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787.000,00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zaposlene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787.000,00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Plaće (Bruto)</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614.000,00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rashodi za zaposlene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Doprinosi na plaće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zaposlene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Plaće (Bruto)</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425.000,00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Doprinosi na plaće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Zajednički materijalni rashodi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1.710.500,00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1.710.500,00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1.186.400,00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1.186.400,00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zaposlenima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188.000,00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616.400,00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329</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nespomenuti rashodi poslovanja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382.000,00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VLASTITI PRIHODI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329</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nespomenuti rashodi poslovanja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494.100,00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494.100,00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286.100,00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Zajednički financijski rashodi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33.000,00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VLASTITI PRIHODI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SPOMENIČKE RENTE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A100005</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Stručno osposobljavanje za rad</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68.000,00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0950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OBRAZOVANJE KOJE SE NE MOŽE DEFINIRATI PO STUPNJU</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osobama izvan radnog odnosa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osobama izvan radnog odnosa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Javni radovi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928.000,00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928.000,00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928.000,00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zaposlene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877.000,00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Plaće (Bruto)</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Doprinosi na plaće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137.000,00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51.000,00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troškova zaposlenima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51.000,00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Nabava opreme i namještaja za potrebe uprave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VLASTITI PRIHODI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lastRenderedPageBreak/>
              <w:t>Kapitalni projekt K100002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Ulaganja u računalne programe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57.000,00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IZVRŠNA  I ZAKONODAVNA TIJELA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Nematerijalna proizvedena imovina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Gradnja objekata i uređaja komunalne infrastrukture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1.035.000,00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Kapitalne dotacije javnom sektoru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0510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GOSPODARENJE OTPADOM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pomoći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pomoći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A100007</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Subvencije priključaka na sustav odvodnje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Izgradnja nogostupa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250.000,00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K100009</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Javna rasvjeta - izgradnja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600.000,00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24.000,00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24.000,00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24.000,00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576.000,00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76.000,00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76.000,00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K100011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 xml:space="preserve">Izgradnja groblja - Antunovac, </w:t>
            </w:r>
            <w:proofErr w:type="spellStart"/>
            <w:r w:rsidRPr="0033014C">
              <w:rPr>
                <w:rFonts w:ascii="Calibri" w:eastAsia="Times New Roman" w:hAnsi="Calibri" w:cs="Calibri"/>
                <w:b/>
                <w:bCs/>
                <w:color w:val="FFFFFF"/>
                <w:lang w:eastAsia="hr-HR"/>
              </w:rPr>
              <w:t>Ivanovac</w:t>
            </w:r>
            <w:proofErr w:type="spellEnd"/>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K100012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Oprema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K100016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Izgradnja na javnim površinama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Održavanje komunalne infrastrukture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745.000,00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A100004</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Održavanje javnih površina i dječjih igrališta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203.000,00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DONACIJE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A100005</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Odvodnja atmosferskih voda - otvoreni kanali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Nerazvrstane ceste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230.000,00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A100007</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Sanacija deponija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0510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GOSPODARENJE OTPADOM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lastRenderedPageBreak/>
              <w:t>Aktivnost A100008</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Javna rasvjeta - održavanje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246.000,00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246.000,00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56.000,00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56.000,00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A100010</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Održavanje groblja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31.000,00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21.000,00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Razvoj poljoprivrede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1.202.000,00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A100010</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Razvoj poljoprivrede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1.202.000,00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0421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POLJOPRIVREDA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1.202.000,00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PRIHODI ZA POSEBNE NAMJENE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142.000,00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329</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nespomenuti rashodi poslovanja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Subvencije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352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Subvencije trgovačkim društvima, poljoprivrednicima i obrtnicima izvan javnog sektora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pomoći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pomoći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 xml:space="preserve">Rashodi za nabavu </w:t>
            </w:r>
            <w:proofErr w:type="spellStart"/>
            <w:r w:rsidRPr="0033014C">
              <w:rPr>
                <w:rFonts w:ascii="Calibri" w:eastAsia="Times New Roman" w:hAnsi="Calibri" w:cs="Calibri"/>
                <w:b/>
                <w:bCs/>
                <w:color w:val="000000"/>
                <w:lang w:eastAsia="hr-HR"/>
              </w:rPr>
              <w:t>neproizvedene</w:t>
            </w:r>
            <w:proofErr w:type="spellEnd"/>
            <w:r w:rsidRPr="0033014C">
              <w:rPr>
                <w:rFonts w:ascii="Calibri" w:eastAsia="Times New Roman" w:hAnsi="Calibri" w:cs="Calibri"/>
                <w:b/>
                <w:bCs/>
                <w:color w:val="000000"/>
                <w:lang w:eastAsia="hr-HR"/>
              </w:rPr>
              <w:t xml:space="preserv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411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Materijalna imovina - prirodna bogatstva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1004</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Javne potrebe u socijalnoj skrbi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876.000,00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Socijalna pomoć obiteljima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836.000,00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1040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OBITELJ I DJECA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836.000,00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565.000,00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295.000,00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295.000,00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271.000,00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221.000,00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221.000,00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Socijalna skrb - tekuće potpore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1040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OBITELJ I DJECA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1005</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Javne potrebe u športu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Potpore u športu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230.000,00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0810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SLUŽBE REKREACIJE I SPORTA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Kapitalna ulaganja u športu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277.000,00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0810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SLUŽBE REKREACIJE I SPORTA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277.000,00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125.000,00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Javne potrebe u kulturi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Potpore u kulturi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0820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SLUŽBE KULTURE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1007</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Predškolski odgoj</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Predškolski odgoj</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0911</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PREDŠKOLSKO OBRAZOVANJE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VLASTITI PRIHODI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Subvencije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605.000,00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lastRenderedPageBreak/>
              <w:t>352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Subvencije trgovačkim društvima, poljoprivrednicima i obrtnicima izvan javnog sektora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1008</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Obrazovanje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197.000,00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Pomoć obrazovanju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82.000,00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0960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DODATNE USLUGE U OBRAZOVANJU</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82.000,00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Potpora udrugama mladih</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0960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DODATNE USLUGE U OBRAZOVANJU</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Projekt "Širenje mreže socijalnih usluga"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0960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DODATNE USLUGE U OBRAZOVANJU</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1009</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Zdravstvo</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14.000,00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Ambulanta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14.000,00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0760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POSLOVI I USLUGE ZDRAVSTVA KOJI NISU DRUGDJE SVRSTANI</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14.000,00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1010</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Religija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Tekuće donacije vjerskim zajednicama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0840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RELIGIJSKE I DRUGE SLUŽBE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Tekuće donacije u naravi - crkva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0840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RELIGIJSKE I DRUGE SLUŽBE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Tekući projekt T100001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Kapitalne donacije za izgradnju crkve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FUNKCIJSKA KLASIFIKACIJA  0840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RELIGIJSKE I DRUGE SLUŽBE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Kapitalne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Gospodarenje otpadom</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1.512.000,00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Saniranje divljih deponija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0510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GOSPODARENJE OTPADOM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proofErr w:type="spellStart"/>
            <w:r w:rsidRPr="0033014C">
              <w:rPr>
                <w:rFonts w:ascii="Calibri" w:eastAsia="Times New Roman" w:hAnsi="Calibri" w:cs="Calibri"/>
                <w:b/>
                <w:bCs/>
                <w:color w:val="FFFFFF"/>
                <w:lang w:eastAsia="hr-HR"/>
              </w:rPr>
              <w:t>Reciklažna</w:t>
            </w:r>
            <w:proofErr w:type="spellEnd"/>
            <w:r w:rsidRPr="0033014C">
              <w:rPr>
                <w:rFonts w:ascii="Calibri" w:eastAsia="Times New Roman" w:hAnsi="Calibri" w:cs="Calibri"/>
                <w:b/>
                <w:bCs/>
                <w:color w:val="FFFFFF"/>
                <w:lang w:eastAsia="hr-HR"/>
              </w:rPr>
              <w:t xml:space="preserve"> dvorišta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1.500.000,00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0510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GOSPODARENJE OTPADOM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Ulaganje i održavanje društvenih objekata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276.000,00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Održavanje objekata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236.000,00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236.000,00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48.000,00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VLASTITI PRIHODI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33.000,00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materijal i energiju</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33.000,00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Ulaganja u objekte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Postrojenja i oprema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45</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dodatna ulaganja na nefinancijskoj imovini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451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Dodatna ulaganja na građevinskim objektima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Urbanizam i prostorno uređenje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Prostorno planiranje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426</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Nematerijalna proizvedena imovina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1014</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Organizacija i razvoj sustava civilne zaštite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260.000,00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Planski dokumenti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0360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JAVNI RED I SIGURNOST KOJI NISU DRUGDJE SVRSTANI</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Civilna zaštita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0220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CIVILNA OBRANA</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329</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nespomenuti rashodi poslovanja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Vatrogastvo</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200.000,00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0320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USLUGE PROTUPOŽARNE ZAŠTITE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A100004</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Spašavanje, zaštita života i imovine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0360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JAVNI RED I SIGURNOST KOJI NISU DRUGDJE SVRSTANI</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A100005</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Crveni križ</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0360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JAVNI RED I SIGURNOST KOJI NISU DRUGDJE SVRSTANI</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1015</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Političke stranke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39.600,00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Tekuće donacije političkim strankama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39.600,00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0160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OPĆE JAVNE USLUGE KOJE NISU DRUGDJE SVRSTANE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39.600,00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39.600,00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39.600,00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39.600,00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1016</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Europski projekti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4.910.000,00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Biciklistička staza - IPA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Izdaci za otplatu glavnice primljenih kredita i zajmova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544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Otplata glavnice primljenih kredita i zajmova od kreditnih i ostalih financijskih institucija izvan</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0473</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TURIZAM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34</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Financijski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Kamate za primljene kredite i zajmove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K100008</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Projekti EU</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4.735.000,00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4.735.000,00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POMOĆI EU</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4.268.000,00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2.568.000,00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2.568.000,00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467.000,00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467.000,00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467.000,00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1018</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Razvoj turizma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537.000,00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 xml:space="preserve">Revitalizacija utvrde </w:t>
            </w:r>
            <w:proofErr w:type="spellStart"/>
            <w:r w:rsidRPr="0033014C">
              <w:rPr>
                <w:rFonts w:ascii="Calibri" w:eastAsia="Times New Roman" w:hAnsi="Calibri" w:cs="Calibri"/>
                <w:b/>
                <w:bCs/>
                <w:color w:val="FFFFFF"/>
                <w:lang w:eastAsia="hr-HR"/>
              </w:rPr>
              <w:t>Kolođvar</w:t>
            </w:r>
            <w:proofErr w:type="spellEnd"/>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37.000,00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0473</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TURIZAM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37.000,00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Kapitalni projekt K100010</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Izgradnja biciklističke staze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500.000,00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0473</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TURIZAM</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1019</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Razvoj civilnog društva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Potpora udrugama za razvoj civilnog društva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OPĆI PRIHODI I PRIMICI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1021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Razvoj poduzetništvo</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635.000,00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 xml:space="preserve">Centar za </w:t>
            </w:r>
            <w:proofErr w:type="spellStart"/>
            <w:r w:rsidRPr="0033014C">
              <w:rPr>
                <w:rFonts w:ascii="Calibri" w:eastAsia="Times New Roman" w:hAnsi="Calibri" w:cs="Calibri"/>
                <w:b/>
                <w:bCs/>
                <w:color w:val="FFFFFF"/>
                <w:lang w:eastAsia="hr-HR"/>
              </w:rPr>
              <w:t>gos</w:t>
            </w:r>
            <w:proofErr w:type="spellEnd"/>
            <w:r w:rsidRPr="0033014C">
              <w:rPr>
                <w:rFonts w:ascii="Calibri" w:eastAsia="Times New Roman" w:hAnsi="Calibri" w:cs="Calibri"/>
                <w:b/>
                <w:bCs/>
                <w:color w:val="FFFFFF"/>
                <w:lang w:eastAsia="hr-HR"/>
              </w:rPr>
              <w:t>. razvoj, poduzetništvo i inovacije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450.000,00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38</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Tekuće donacije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proizvedene dugotrajne imovine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Građevinski objekti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Promidžba poduzetništva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Tekući projekt T100001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Gospodarski sajam</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165.000,00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165.000,00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165.000,00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165.000,00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Program 1022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Fond za zaštitu okoliša i energetsku učinkovitost - javni pozivi, natječaji</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944.750,00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A100001</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Zaštita okoliša i prirode</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70.000,00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Materijalni rashodi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70.000,00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323</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usluge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70.000,00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A100002</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Energetska obnova nestambenih zgrada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601.000,00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601.000,00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494.742,00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45</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dodatna ulaganja na nefinancijskoj imovini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494.742,00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451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Dodatna ulaganja na građevinskim objektima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494.742,00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106.258,00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45</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dodatna ulaganja na nefinancijskoj imovini</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106.258,00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451</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Dodatna ulaganja na građevinskim objektima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106.258,00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A100003</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Nadogradnja postojećeg sustava prikupljanja otpada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24.750,00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24.750,00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19.800,00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19.800,00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19.800,00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4.950,00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4.950,00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4.950,00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Aktivnost A100004</w:t>
            </w:r>
          </w:p>
        </w:tc>
        <w:tc>
          <w:tcPr>
            <w:tcW w:w="5158"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Komunalna oprema</w:t>
            </w:r>
          </w:p>
        </w:tc>
        <w:tc>
          <w:tcPr>
            <w:tcW w:w="1835" w:type="dxa"/>
            <w:tcBorders>
              <w:top w:val="single" w:sz="6" w:space="0" w:color="auto"/>
              <w:left w:val="single" w:sz="6" w:space="0" w:color="auto"/>
              <w:bottom w:val="single" w:sz="6" w:space="0" w:color="auto"/>
              <w:right w:val="single" w:sz="6" w:space="0" w:color="auto"/>
            </w:tcBorders>
            <w:shd w:val="solid" w:color="666699"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249.000,00</w:t>
            </w:r>
          </w:p>
        </w:tc>
      </w:tr>
      <w:tr w:rsidR="0033014C" w:rsidRPr="0033014C" w:rsidTr="0033014C">
        <w:trPr>
          <w:trHeight w:val="478"/>
        </w:trPr>
        <w:tc>
          <w:tcPr>
            <w:tcW w:w="2676"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FUNKCIJSKA KLASIFIKACIJA  0620</w:t>
            </w:r>
          </w:p>
        </w:tc>
        <w:tc>
          <w:tcPr>
            <w:tcW w:w="5158"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RAZVOJ ZAJEDNICE</w:t>
            </w:r>
          </w:p>
        </w:tc>
        <w:tc>
          <w:tcPr>
            <w:tcW w:w="1835" w:type="dxa"/>
            <w:tcBorders>
              <w:top w:val="single" w:sz="6" w:space="0" w:color="auto"/>
              <w:left w:val="single" w:sz="6" w:space="0" w:color="auto"/>
              <w:bottom w:val="single" w:sz="6" w:space="0" w:color="auto"/>
              <w:right w:val="single" w:sz="6" w:space="0" w:color="auto"/>
            </w:tcBorders>
            <w:shd w:val="solid" w:color="99CCFF"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249.000,00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OSTALE POMOĆI</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199.200,00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199.200,00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199.200,00</w:t>
            </w:r>
          </w:p>
        </w:tc>
      </w:tr>
      <w:tr w:rsidR="0033014C" w:rsidRPr="0033014C" w:rsidTr="0033014C">
        <w:trPr>
          <w:trHeight w:val="290"/>
        </w:trPr>
        <w:tc>
          <w:tcPr>
            <w:tcW w:w="2676"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Izvor</w:t>
            </w:r>
          </w:p>
        </w:tc>
        <w:tc>
          <w:tcPr>
            <w:tcW w:w="5158"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835" w:type="dxa"/>
            <w:tcBorders>
              <w:top w:val="single" w:sz="6" w:space="0" w:color="auto"/>
              <w:left w:val="single" w:sz="6" w:space="0" w:color="auto"/>
              <w:bottom w:val="single" w:sz="6" w:space="0" w:color="auto"/>
              <w:right w:val="single" w:sz="6" w:space="0" w:color="auto"/>
            </w:tcBorders>
            <w:shd w:val="solid" w:color="FFFF0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49.800,00</w:t>
            </w:r>
          </w:p>
        </w:tc>
      </w:tr>
      <w:tr w:rsidR="0033014C" w:rsidRPr="0033014C" w:rsidTr="0033014C">
        <w:trPr>
          <w:trHeight w:val="463"/>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37</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Naknade građanima i kućanstvima na temelju osiguranja i druge naknade</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49.800,00</w:t>
            </w:r>
          </w:p>
        </w:tc>
      </w:tr>
      <w:tr w:rsidR="0033014C" w:rsidRPr="0033014C" w:rsidTr="0033014C">
        <w:trPr>
          <w:trHeight w:val="230"/>
        </w:trPr>
        <w:tc>
          <w:tcPr>
            <w:tcW w:w="267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372</w:t>
            </w:r>
          </w:p>
        </w:tc>
        <w:tc>
          <w:tcPr>
            <w:tcW w:w="5158"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Ostale naknade građanima i kućanstvima iz proračuna</w:t>
            </w:r>
          </w:p>
        </w:tc>
        <w:tc>
          <w:tcPr>
            <w:tcW w:w="1835"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49.800,00</w:t>
            </w:r>
          </w:p>
        </w:tc>
      </w:tr>
    </w:tbl>
    <w:p w:rsidR="0033014C" w:rsidRPr="00AF0AEB" w:rsidRDefault="0033014C" w:rsidP="00AF0AEB">
      <w:pPr>
        <w:rPr>
          <w:rFonts w:ascii="Times New Roman" w:eastAsia="Times New Roman" w:hAnsi="Times New Roman" w:cs="Times New Roman"/>
          <w:sz w:val="24"/>
          <w:szCs w:val="24"/>
          <w:lang w:eastAsia="hr-HR"/>
        </w:rPr>
        <w:sectPr w:rsidR="0033014C" w:rsidRPr="00AF0AEB" w:rsidSect="00AF0AEB">
          <w:type w:val="continuous"/>
          <w:pgSz w:w="11906" w:h="16838"/>
          <w:pgMar w:top="1134" w:right="1134" w:bottom="1134" w:left="1134" w:header="709" w:footer="709" w:gutter="0"/>
          <w:pgNumType w:start="526"/>
          <w:cols w:space="708"/>
          <w:docGrid w:linePitch="360"/>
        </w:sectPr>
      </w:pPr>
    </w:p>
    <w:tbl>
      <w:tblPr>
        <w:tblW w:w="15025" w:type="dxa"/>
        <w:tblLayout w:type="fixed"/>
        <w:tblCellMar>
          <w:left w:w="10" w:type="dxa"/>
          <w:right w:w="10" w:type="dxa"/>
        </w:tblCellMar>
        <w:tblLook w:val="0000" w:firstRow="0" w:lastRow="0" w:firstColumn="0" w:lastColumn="0" w:noHBand="0" w:noVBand="0"/>
      </w:tblPr>
      <w:tblGrid>
        <w:gridCol w:w="1197"/>
        <w:gridCol w:w="2640"/>
        <w:gridCol w:w="740"/>
        <w:gridCol w:w="2520"/>
        <w:gridCol w:w="2520"/>
        <w:gridCol w:w="1920"/>
        <w:gridCol w:w="1360"/>
        <w:gridCol w:w="427"/>
        <w:gridCol w:w="313"/>
        <w:gridCol w:w="40"/>
        <w:gridCol w:w="60"/>
        <w:gridCol w:w="560"/>
        <w:gridCol w:w="40"/>
        <w:gridCol w:w="688"/>
      </w:tblGrid>
      <w:tr w:rsidR="0033014C" w:rsidRPr="0033014C" w:rsidTr="0033014C">
        <w:trPr>
          <w:trHeight w:hRule="exact" w:val="400"/>
        </w:trPr>
        <w:tc>
          <w:tcPr>
            <w:tcW w:w="15025" w:type="dxa"/>
            <w:gridSpan w:val="14"/>
            <w:tcMar>
              <w:top w:w="0" w:type="dxa"/>
              <w:left w:w="0" w:type="dxa"/>
              <w:bottom w:w="0" w:type="dxa"/>
              <w:right w:w="0" w:type="dxa"/>
            </w:tcMar>
            <w:vAlign w:val="center"/>
          </w:tcPr>
          <w:p w:rsidR="0033014C" w:rsidRPr="0033014C" w:rsidRDefault="0033014C" w:rsidP="0033014C">
            <w:pPr>
              <w:spacing w:after="0" w:line="240" w:lineRule="auto"/>
              <w:ind w:right="554"/>
              <w:jc w:val="center"/>
              <w:rPr>
                <w:rFonts w:ascii="Liberation Sans" w:eastAsia="Liberation Sans" w:hAnsi="Liberation Sans" w:cs="Liberation Sans"/>
                <w:sz w:val="20"/>
                <w:szCs w:val="20"/>
                <w:lang w:eastAsia="hr-HR"/>
              </w:rPr>
            </w:pPr>
            <w:r w:rsidRPr="0033014C">
              <w:rPr>
                <w:rFonts w:ascii="Liberation Sans" w:eastAsia="Liberation Sans" w:hAnsi="Liberation Sans" w:cs="Liberation Sans"/>
                <w:b/>
                <w:sz w:val="24"/>
                <w:szCs w:val="20"/>
                <w:lang w:eastAsia="hr-HR"/>
              </w:rPr>
              <w:lastRenderedPageBreak/>
              <w:t xml:space="preserve">Obrazloženje posebnog dijela proračuna prema programskoj klasifikaciji </w:t>
            </w:r>
          </w:p>
        </w:tc>
      </w:tr>
      <w:tr w:rsidR="0033014C" w:rsidRPr="0033014C" w:rsidTr="0033014C">
        <w:trPr>
          <w:trHeight w:hRule="exact" w:val="320"/>
        </w:trPr>
        <w:tc>
          <w:tcPr>
            <w:tcW w:w="15025" w:type="dxa"/>
            <w:gridSpan w:val="14"/>
            <w:tcMar>
              <w:top w:w="0" w:type="dxa"/>
              <w:left w:w="0" w:type="dxa"/>
              <w:bottom w:w="0" w:type="dxa"/>
              <w:right w:w="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2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0000AA"/>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b/>
                <w:sz w:val="20"/>
                <w:szCs w:val="20"/>
                <w:lang w:eastAsia="hr-HR"/>
              </w:rPr>
              <w:t>Razdjel  001  JEDINSTVENI UPRAVNI ODJEL, PREDSTAVNIČKA I IZVRŠNA TIJELA, VLASTITI POGON</w:t>
            </w:r>
          </w:p>
        </w:tc>
        <w:tc>
          <w:tcPr>
            <w:tcW w:w="1787" w:type="dxa"/>
            <w:gridSpan w:val="2"/>
            <w:shd w:val="clear" w:color="auto" w:fill="0000AA"/>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0000AA"/>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color w:val="FFFFFF"/>
                <w:sz w:val="20"/>
                <w:szCs w:val="20"/>
                <w:lang w:eastAsia="hr-HR"/>
              </w:rPr>
            </w:pPr>
            <w:r w:rsidRPr="0033014C">
              <w:rPr>
                <w:rFonts w:ascii="Liberation Sans" w:eastAsia="Liberation Sans" w:hAnsi="Liberation Sans" w:cs="Liberation Sans"/>
                <w:b/>
                <w:color w:val="FFFFFF"/>
                <w:sz w:val="20"/>
                <w:szCs w:val="20"/>
                <w:lang w:eastAsia="hr-HR"/>
              </w:rPr>
              <w:t>18.671.850,00</w:t>
            </w:r>
          </w:p>
        </w:tc>
      </w:tr>
      <w:tr w:rsidR="0033014C" w:rsidRPr="0033014C" w:rsidTr="0033014C">
        <w:trPr>
          <w:trHeight w:hRule="exact" w:val="280"/>
        </w:trPr>
        <w:tc>
          <w:tcPr>
            <w:tcW w:w="11537" w:type="dxa"/>
            <w:gridSpan w:val="6"/>
            <w:shd w:val="clear" w:color="auto" w:fill="0000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b/>
                <w:sz w:val="20"/>
                <w:szCs w:val="20"/>
                <w:lang w:eastAsia="hr-HR"/>
              </w:rPr>
            </w:pPr>
            <w:r w:rsidRPr="0033014C">
              <w:rPr>
                <w:rFonts w:ascii="Liberation Sans" w:eastAsia="Liberation Sans" w:hAnsi="Liberation Sans" w:cs="Liberation Sans"/>
                <w:b/>
                <w:sz w:val="20"/>
                <w:szCs w:val="20"/>
                <w:lang w:eastAsia="hr-HR"/>
              </w:rPr>
              <w:t>Razdjel  001       01  JEDINSTVENI UPRAVNI ODJEL, PREDSTAVNIČKA I IZVRŠNA TIJELA, VLASTITI POGON</w:t>
            </w:r>
          </w:p>
        </w:tc>
        <w:tc>
          <w:tcPr>
            <w:tcW w:w="1787" w:type="dxa"/>
            <w:gridSpan w:val="2"/>
            <w:shd w:val="clear" w:color="auto" w:fill="0000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b/>
                <w:sz w:val="20"/>
                <w:szCs w:val="20"/>
                <w:lang w:eastAsia="hr-HR"/>
              </w:rPr>
            </w:pPr>
          </w:p>
        </w:tc>
        <w:tc>
          <w:tcPr>
            <w:tcW w:w="1701" w:type="dxa"/>
            <w:gridSpan w:val="6"/>
            <w:shd w:val="clear" w:color="auto" w:fill="0000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b/>
                <w:color w:val="FFFFFF"/>
                <w:sz w:val="20"/>
                <w:szCs w:val="20"/>
                <w:lang w:eastAsia="hr-HR"/>
              </w:rPr>
            </w:pPr>
            <w:r w:rsidRPr="0033014C">
              <w:rPr>
                <w:rFonts w:ascii="Liberation Sans" w:eastAsia="Liberation Sans" w:hAnsi="Liberation Sans" w:cs="Liberation Sans"/>
                <w:b/>
                <w:color w:val="FFFFFF"/>
                <w:sz w:val="20"/>
                <w:szCs w:val="20"/>
                <w:lang w:eastAsia="hr-HR"/>
              </w:rPr>
              <w:t>18.671.850,00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1000  Administrativni i komunalni poslovi</w:t>
            </w:r>
          </w:p>
        </w:tc>
        <w:tc>
          <w:tcPr>
            <w:tcW w:w="1787" w:type="dxa"/>
            <w:gridSpan w:val="2"/>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4.121.500,00</w:t>
            </w:r>
          </w:p>
        </w:tc>
      </w:tr>
      <w:tr w:rsidR="0033014C" w:rsidRPr="0033014C" w:rsidTr="0033014C">
        <w:trPr>
          <w:trHeight w:hRule="exact" w:val="94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0772"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Zakon o službenicima i namještenicima u lok. i </w:t>
                  </w:r>
                  <w:proofErr w:type="spellStart"/>
                  <w:r w:rsidRPr="0033014C">
                    <w:rPr>
                      <w:rFonts w:ascii="Liberation Sans" w:eastAsia="Liberation Sans" w:hAnsi="Liberation Sans" w:cs="Liberation Sans"/>
                      <w:sz w:val="20"/>
                      <w:szCs w:val="20"/>
                      <w:lang w:eastAsia="hr-HR"/>
                    </w:rPr>
                    <w:t>podr</w:t>
                  </w:r>
                  <w:proofErr w:type="spellEnd"/>
                  <w:r w:rsidRPr="0033014C">
                    <w:rPr>
                      <w:rFonts w:ascii="Liberation Sans" w:eastAsia="Liberation Sans" w:hAnsi="Liberation Sans" w:cs="Liberation Sans"/>
                      <w:sz w:val="20"/>
                      <w:szCs w:val="20"/>
                      <w:lang w:eastAsia="hr-HR"/>
                    </w:rPr>
                    <w:t xml:space="preserve">. (regionalnoj) samoupravi, Zakon o plaćama u lok. i </w:t>
                  </w:r>
                  <w:proofErr w:type="spellStart"/>
                  <w:r w:rsidRPr="0033014C">
                    <w:rPr>
                      <w:rFonts w:ascii="Liberation Sans" w:eastAsia="Liberation Sans" w:hAnsi="Liberation Sans" w:cs="Liberation Sans"/>
                      <w:sz w:val="20"/>
                      <w:szCs w:val="20"/>
                      <w:lang w:eastAsia="hr-HR"/>
                    </w:rPr>
                    <w:t>podr</w:t>
                  </w:r>
                  <w:proofErr w:type="spellEnd"/>
                  <w:r w:rsidRPr="0033014C">
                    <w:rPr>
                      <w:rFonts w:ascii="Liberation Sans" w:eastAsia="Liberation Sans" w:hAnsi="Liberation Sans" w:cs="Liberation Sans"/>
                      <w:sz w:val="20"/>
                      <w:szCs w:val="20"/>
                      <w:lang w:eastAsia="hr-HR"/>
                    </w:rPr>
                    <w:t xml:space="preserve">. (regionalnoj) samoupravi, Odluka o koeficijentima za obračun plaće </w:t>
                  </w:r>
                  <w:proofErr w:type="spellStart"/>
                  <w:r w:rsidRPr="0033014C">
                    <w:rPr>
                      <w:rFonts w:ascii="Liberation Sans" w:eastAsia="Liberation Sans" w:hAnsi="Liberation Sans" w:cs="Liberation Sans"/>
                      <w:sz w:val="20"/>
                      <w:szCs w:val="20"/>
                      <w:lang w:eastAsia="hr-HR"/>
                    </w:rPr>
                    <w:t>služb</w:t>
                  </w:r>
                  <w:proofErr w:type="spellEnd"/>
                  <w:r w:rsidRPr="0033014C">
                    <w:rPr>
                      <w:rFonts w:ascii="Liberation Sans" w:eastAsia="Liberation Sans" w:hAnsi="Liberation Sans" w:cs="Liberation Sans"/>
                      <w:sz w:val="20"/>
                      <w:szCs w:val="20"/>
                      <w:lang w:eastAsia="hr-HR"/>
                    </w:rPr>
                    <w:t xml:space="preserve">. i namještenika u JUO i Vlastitom pogonu Općine Antunovac te ostalim pravima ( i Odluka o izmjeni i dopuni navedene Odluke), Odluka o visini osnovice i koeficijentima za obračun plaće Opć. načelnika i zamjenika opć. načelnika Općine Antunovac te visini naknade za rad (i Odluka o izmjeni i dopuni navedene Odluke). </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13115" w:type="dxa"/>
              <w:tblLayout w:type="fixed"/>
              <w:tblCellMar>
                <w:left w:w="10" w:type="dxa"/>
                <w:right w:w="10" w:type="dxa"/>
              </w:tblCellMar>
              <w:tblLook w:val="0000" w:firstRow="0" w:lastRow="0" w:firstColumn="0" w:lastColumn="0" w:noHBand="0" w:noVBand="0"/>
            </w:tblPr>
            <w:tblGrid>
              <w:gridCol w:w="2400"/>
              <w:gridCol w:w="10715"/>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Opis:</w:t>
                  </w:r>
                </w:p>
              </w:tc>
              <w:tc>
                <w:tcPr>
                  <w:tcW w:w="10715"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Programom se omogućava redovno obavljanje zadataka Upravnog odjela i Vlastitog pogona. Ovaj program obuhvaća rashode za zaposlene, materijalne rashode, rashode za nabavu </w:t>
                  </w:r>
                  <w:proofErr w:type="spellStart"/>
                  <w:r w:rsidRPr="0033014C">
                    <w:rPr>
                      <w:rFonts w:ascii="Liberation Sans" w:eastAsia="Liberation Sans" w:hAnsi="Liberation Sans" w:cs="Liberation Sans"/>
                      <w:sz w:val="20"/>
                      <w:szCs w:val="20"/>
                      <w:lang w:eastAsia="hr-HR"/>
                    </w:rPr>
                    <w:t>neproizvedene</w:t>
                  </w:r>
                  <w:proofErr w:type="spellEnd"/>
                  <w:r w:rsidRPr="0033014C">
                    <w:rPr>
                      <w:rFonts w:ascii="Liberation Sans" w:eastAsia="Liberation Sans" w:hAnsi="Liberation Sans" w:cs="Liberation Sans"/>
                      <w:sz w:val="20"/>
                      <w:szCs w:val="20"/>
                      <w:lang w:eastAsia="hr-HR"/>
                    </w:rPr>
                    <w:t xml:space="preserve"> dugotrajne imovine i sl.</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14476" w:type="dxa"/>
              <w:tblLayout w:type="fixed"/>
              <w:tblCellMar>
                <w:left w:w="10" w:type="dxa"/>
                <w:right w:w="10" w:type="dxa"/>
              </w:tblCellMar>
              <w:tblLook w:val="0000" w:firstRow="0" w:lastRow="0" w:firstColumn="0" w:lastColumn="0" w:noHBand="0" w:noVBand="0"/>
            </w:tblPr>
            <w:tblGrid>
              <w:gridCol w:w="2400"/>
              <w:gridCol w:w="12076"/>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2076"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Učinkovito organiziranje svih aktivnosti, usklađivanje rada sa zakonom i drugim propisima, osigurati sredstva za redovno obavljanje zadataka ureda.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Ažurno i kvalitetno vođenje svih poslova, transparentan rad kroz dostupnost mještanima tokom radnog vremena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Pravovremeno obavljanje zadataka iz nadležnosti.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1000A100001  Rashodi za zaposlene</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1.285.000,00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1000A100002  Zajednički materijalni rashodi</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1.710.500,00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1000A100003  Zajednički financijski rashodi</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33.000,00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1000A100005  Stručno osposobljavanje za rad</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68.000,00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1000A100006  Javni radovi</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928.000,00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1000K100001  Nabava opreme i namještaja za potrebe uprave</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1000K100002  Ulaganja u računalne programe</w:t>
            </w:r>
          </w:p>
        </w:tc>
        <w:tc>
          <w:tcPr>
            <w:tcW w:w="1787" w:type="dxa"/>
            <w:gridSpan w:val="2"/>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57.000,00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1001  Gradnja objekata i uređaja komunalne infrastrukture</w:t>
            </w:r>
          </w:p>
        </w:tc>
        <w:tc>
          <w:tcPr>
            <w:tcW w:w="1787" w:type="dxa"/>
            <w:gridSpan w:val="2"/>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701" w:type="dxa"/>
            <w:gridSpan w:val="6"/>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1.035.000,00</w:t>
            </w:r>
          </w:p>
        </w:tc>
      </w:tr>
      <w:tr w:rsidR="0033014C" w:rsidRPr="0033014C" w:rsidTr="0033014C">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komunalnom gospodarstvu, Zakon o lokalnoj i područnoj (regionalnoj) samoupravi, Program gradnje objekata i uređaja kom. infrastrukture, Zakon o grobljima, Odluka o komunalnom doprinosu.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Izgradnja objekata komunalne infrastrukture i osiguranja uvjeta za održivi razvitak komunalnih djelatnosti i kvalitete stanovanja.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Povećanje stupnja izgrađenosti komunalne infrastrukture.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1001A100006  Kapitalne dotacije javnom sektoru</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1001A100007  Subvencije priključaka na sustav odvodnje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0"/>
        </w:trPr>
        <w:tc>
          <w:tcPr>
            <w:tcW w:w="15025" w:type="dxa"/>
            <w:gridSpan w:val="14"/>
            <w:shd w:val="clear" w:color="auto" w:fill="FFFFFF"/>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8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1001K100001  Izgradnja nogostupa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250.000,00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1001K100009  Javna rasvjeta - izgradnja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600.000,00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Kapitalni projekt  A01 1001K100011  Izgradnja groblja - Antunovac, </w:t>
            </w:r>
            <w:proofErr w:type="spellStart"/>
            <w:r w:rsidRPr="0033014C">
              <w:rPr>
                <w:rFonts w:ascii="Liberation Sans" w:eastAsia="Liberation Sans" w:hAnsi="Liberation Sans" w:cs="Liberation Sans"/>
                <w:sz w:val="20"/>
                <w:szCs w:val="20"/>
                <w:lang w:eastAsia="hr-HR"/>
              </w:rPr>
              <w:t>Ivanovac</w:t>
            </w:r>
            <w:proofErr w:type="spellEnd"/>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Kapitalni projekt  A01 1001K100012  Oprema </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80.000,00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1001K100016  Izgradnja na javnim površinama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1002  Održavanje komunalne infrastrukture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745.000,00</w:t>
            </w:r>
          </w:p>
        </w:tc>
      </w:tr>
      <w:tr w:rsidR="0033014C" w:rsidRPr="0033014C" w:rsidTr="0033014C">
        <w:trPr>
          <w:trHeight w:hRule="exact" w:val="72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33014C" w:rsidRPr="0033014C" w:rsidTr="0033014C">
              <w:trPr>
                <w:trHeight w:hRule="exact" w:val="70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0772"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komunalnom gospodarstvu, Zakon o lokalnoj i područnoj (regionalnoj) samoupravi,  Odluka o osnivanju Vlastitog pogona, Program održavanja komunalne infrastrukture, Zakon o grobljima, Odluka o komunalnoj naknadi, Odluka o naknadi kod dodjele grobnog mjesta i godišnje grobne naknade za korištenje grobnog mjesta, Odluka o grobljima,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940"/>
        </w:trPr>
        <w:tc>
          <w:tcPr>
            <w:tcW w:w="15025" w:type="dxa"/>
            <w:gridSpan w:val="14"/>
            <w:shd w:val="clear" w:color="auto" w:fill="auto"/>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Opis:</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Ovim programom planiraju se sredstva za održavanje čistoće javnih površina i sakupljanje otpada: redovno čišćenje tijekom cijele godine i saniranje divljih deponija Ciglana i Stari </w:t>
                  </w:r>
                  <w:proofErr w:type="spellStart"/>
                  <w:r w:rsidRPr="0033014C">
                    <w:rPr>
                      <w:rFonts w:ascii="Liberation Sans" w:eastAsia="Liberation Sans" w:hAnsi="Liberation Sans" w:cs="Liberation Sans"/>
                      <w:sz w:val="20"/>
                      <w:szCs w:val="20"/>
                      <w:lang w:eastAsia="hr-HR"/>
                    </w:rPr>
                    <w:t>Seleš</w:t>
                  </w:r>
                  <w:proofErr w:type="spellEnd"/>
                  <w:r w:rsidRPr="0033014C">
                    <w:rPr>
                      <w:rFonts w:ascii="Liberation Sans" w:eastAsia="Liberation Sans" w:hAnsi="Liberation Sans" w:cs="Liberation Sans"/>
                      <w:sz w:val="20"/>
                      <w:szCs w:val="20"/>
                      <w:lang w:eastAsia="hr-HR"/>
                    </w:rPr>
                    <w:t>; održavanje javnih površina; održavanje javne rasvjete; održavanje nerazvrstanih cesta: popravak ulegnuća na asfaltnom plaštu u ulicama K. Zvonimira,  Mirna ,</w:t>
                  </w:r>
                  <w:proofErr w:type="spellStart"/>
                  <w:r w:rsidRPr="0033014C">
                    <w:rPr>
                      <w:rFonts w:ascii="Liberation Sans" w:eastAsia="Liberation Sans" w:hAnsi="Liberation Sans" w:cs="Liberation Sans"/>
                      <w:sz w:val="20"/>
                      <w:szCs w:val="20"/>
                      <w:lang w:eastAsia="hr-HR"/>
                    </w:rPr>
                    <w:t>Josipin</w:t>
                  </w:r>
                  <w:proofErr w:type="spellEnd"/>
                  <w:r w:rsidRPr="0033014C">
                    <w:rPr>
                      <w:rFonts w:ascii="Liberation Sans" w:eastAsia="Liberation Sans" w:hAnsi="Liberation Sans" w:cs="Liberation Sans"/>
                      <w:sz w:val="20"/>
                      <w:szCs w:val="20"/>
                      <w:lang w:eastAsia="hr-HR"/>
                    </w:rPr>
                    <w:t xml:space="preserve"> Dvor i Kolodvorska u Antunovcu i popravak udarnih rupa na asfaltnom plaštu u Crkvenoj ulici u </w:t>
                  </w:r>
                  <w:proofErr w:type="spellStart"/>
                  <w:r w:rsidRPr="0033014C">
                    <w:rPr>
                      <w:rFonts w:ascii="Liberation Sans" w:eastAsia="Liberation Sans" w:hAnsi="Liberation Sans" w:cs="Liberation Sans"/>
                      <w:sz w:val="20"/>
                      <w:szCs w:val="20"/>
                      <w:lang w:eastAsia="hr-HR"/>
                    </w:rPr>
                    <w:t>Ivanovcu</w:t>
                  </w:r>
                  <w:proofErr w:type="spellEnd"/>
                  <w:r w:rsidRPr="0033014C">
                    <w:rPr>
                      <w:rFonts w:ascii="Liberation Sans" w:eastAsia="Liberation Sans" w:hAnsi="Liberation Sans" w:cs="Liberation Sans"/>
                      <w:sz w:val="20"/>
                      <w:szCs w:val="20"/>
                      <w:lang w:eastAsia="hr-HR"/>
                    </w:rPr>
                    <w:t>.</w:t>
                  </w: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 Mala</w:t>
                  </w: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 Mala. održavanje </w:t>
                  </w:r>
                  <w:proofErr w:type="spellStart"/>
                  <w:r w:rsidRPr="0033014C">
                    <w:rPr>
                      <w:rFonts w:ascii="Liberation Sans" w:eastAsia="Liberation Sans" w:hAnsi="Liberation Sans" w:cs="Liberation Sans"/>
                      <w:sz w:val="20"/>
                      <w:szCs w:val="20"/>
                      <w:lang w:eastAsia="hr-HR"/>
                    </w:rPr>
                    <w:t>nerazvr</w:t>
                  </w:r>
                  <w:proofErr w:type="spellEnd"/>
                  <w:r w:rsidRPr="0033014C">
                    <w:rPr>
                      <w:rFonts w:ascii="Liberation Sans" w:eastAsia="Liberation Sans" w:hAnsi="Liberation Sans" w:cs="Liberation Sans"/>
                      <w:sz w:val="20"/>
                      <w:szCs w:val="20"/>
                      <w:lang w:eastAsia="hr-HR"/>
                    </w:rPr>
                    <w:t>. cesta; održavanje groblja i odvodnja atmosferskih voda.</w:t>
                  </w:r>
                </w:p>
              </w:tc>
            </w:tr>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shd w:val="clear" w:color="auto" w:fill="auto"/>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Unaprijediti zaštitu okoliša, prostornog uređenja i komunalne djelatnosti.</w:t>
                  </w: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Podići razinu kvalitete komunalne infrastrukture i kvalitetu življenja.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Dovesti komunalnu infrastrukturu na stupanj prihvatljiv za korištenje i sigurnost građana.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1002A100004  Održavanje javnih površina i dječjih igrališta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203.000,00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1002A100005  Odvodnja atmosferskih voda - otvoreni kanali</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1002A100006  Nerazvrstane ceste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230.000,00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1002A100007  Sanacija deponija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1002A100008  Javna rasvjeta - održavanje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246.000,00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1002A100010  Održavanje groblja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31.000,00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1003  Razvoj poljoprivrede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1.202.000,00</w:t>
            </w:r>
          </w:p>
        </w:tc>
      </w:tr>
      <w:tr w:rsidR="0033014C" w:rsidRPr="0033014C" w:rsidTr="0033014C">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poljoprivrednom zemljištu, Pravilnik o uvjetima i načinu korištenja sredstava ostvarenih od prodaje, zakupa, dugog zakupa poljoprivrednog zemljišta u vlasništvu RH i koncesiji za ribnjake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Poticati razvoj ruralne komunalne infrastrukture i poljoprivrede.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Odnos zemlje na raspolaganju i zemlje dane u zakup, prodaju, Održavanje ruralne i komunalne infrastrukture, ulaganja u razvoj i obnovu sela.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1003A100010  Razvoj poljoprivrede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1.202.000,00</w:t>
            </w:r>
          </w:p>
        </w:tc>
      </w:tr>
      <w:tr w:rsidR="0033014C" w:rsidRPr="0033014C" w:rsidTr="0033014C">
        <w:trPr>
          <w:trHeight w:hRule="exact" w:val="16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0"/>
        </w:trPr>
        <w:tc>
          <w:tcPr>
            <w:tcW w:w="15025" w:type="dxa"/>
            <w:gridSpan w:val="14"/>
            <w:shd w:val="clear" w:color="auto" w:fill="FFFFFF"/>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1004  Javne potrebe u socijalnoj skrbi</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876.000,00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socijalnoj skrbi, Odluka o socijalnoj skrbi na području Općine Antunovac, Program javnih potreba u socijalnoj skrbi.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94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Kvalitetno zadovoljavanje javnih potreba mještana, uz što racionalnije korištenje proračunskih sredstava, pri čemu je na prvom mjestu ostvarivanje cjelovite brige o socijalno ugroženim, nemoćnim i drugim potrebitim osobama, osiguranje podrške radu ustanovama s područja grada Osijeka koje za svoje korisnike provode raznovrsne programe socijalne, psihosocijalne i zdravstvene zaštite, a za koje nisu predviđena ili nisu u dodatnoj mjeri osigurana sredstava putem državnog ili drugih proračuna.  </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Ostvariti zadovoljstvo mještana kroz poticanje i sufinanciranje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Prijenosi izvršeni u zakonskom roku i u propisanom iznosu.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1004A100001  Socijalna pomoć obiteljima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836.000,00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1004A100002  Socijalna skrb - tekuće potpore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1005  Javne potrebe u športu</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507.000,00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športu, Zakon o udrugama, Program javnih potreba u športu.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Poticati sportske djelatnosti, unapređenje kvalitete života i razvoj sportske infrastrukture, osiguravanje uvjeta za bavljenje sportom, potpore djelovanju sportskih udruga na području Općine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720"/>
        </w:trPr>
        <w:tc>
          <w:tcPr>
            <w:tcW w:w="15025" w:type="dxa"/>
            <w:gridSpan w:val="14"/>
            <w:tcMar>
              <w:top w:w="0" w:type="dxa"/>
              <w:left w:w="0" w:type="dxa"/>
              <w:bottom w:w="0" w:type="dxa"/>
              <w:right w:w="0" w:type="dxa"/>
            </w:tcMar>
          </w:tcPr>
          <w:tbl>
            <w:tblPr>
              <w:tblW w:w="13739" w:type="dxa"/>
              <w:tblLayout w:type="fixed"/>
              <w:tblCellMar>
                <w:left w:w="10" w:type="dxa"/>
                <w:right w:w="10" w:type="dxa"/>
              </w:tblCellMar>
              <w:tblLook w:val="0000" w:firstRow="0" w:lastRow="0" w:firstColumn="0" w:lastColumn="0" w:noHBand="0" w:noVBand="0"/>
            </w:tblPr>
            <w:tblGrid>
              <w:gridCol w:w="2400"/>
              <w:gridCol w:w="11339"/>
            </w:tblGrid>
            <w:tr w:rsidR="0033014C" w:rsidRPr="0033014C" w:rsidTr="0033014C">
              <w:trPr>
                <w:trHeight w:hRule="exact" w:val="70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133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Osiguravanje uvjeta djeci i mladima za svladavanje širokog spektra motoričkih informacija temeljem kojih će im se u kasnijim razvojnim fazama olakšati prilagodba za aktivnije bavljenje određenom sportskom granom, osigurati uvjete za pružanje rekreacijskih, kulturnih i sportskih usluga kao i održavanje, izgradnju, upravljanje i korištenje sportskih objekata , te obavljanje ostalih sportskih i rekreacijskih usluga.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Redovito odvijanje programa redovnog sustava natjecanja, trenažnih procesa i obuke djece i mladeži.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1005A100001  Potpore u športu</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230.000,00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1005K100001  Kapitalna ulaganja u športu</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277.000,00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1006  Javne potrebe u kulturi</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30.000,00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financiranju javnih potreba u kulturi, Zakon o lokalnoj i područnoj (regionalnoj) samoupravi, Program javnih potreba u kulturi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Poticati kulturne djelatnosti.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1006A100001  Potpore u kulturi</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30.000,00</w:t>
            </w:r>
          </w:p>
        </w:tc>
      </w:tr>
      <w:tr w:rsidR="0033014C" w:rsidRPr="0033014C" w:rsidTr="0033014C">
        <w:trPr>
          <w:trHeight w:hRule="exact" w:val="16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0"/>
        </w:trPr>
        <w:tc>
          <w:tcPr>
            <w:tcW w:w="15025" w:type="dxa"/>
            <w:gridSpan w:val="14"/>
            <w:shd w:val="clear" w:color="auto" w:fill="FFFFFF"/>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1007  Predškolski odgoj</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610.000,00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predškolskom odgoju i naobrazbi.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Sufinanciranje redovitog programa predškolskog odgoja, poboljšanje uvjeta u oblasti brige za djecu, odgoja i osnovnog obrazovanja.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958"/>
        </w:trPr>
        <w:tc>
          <w:tcPr>
            <w:tcW w:w="15025" w:type="dxa"/>
            <w:gridSpan w:val="14"/>
            <w:tcMar>
              <w:top w:w="0" w:type="dxa"/>
              <w:left w:w="0" w:type="dxa"/>
              <w:bottom w:w="0" w:type="dxa"/>
              <w:right w:w="0" w:type="dxa"/>
            </w:tcMar>
          </w:tcPr>
          <w:tbl>
            <w:tblPr>
              <w:tblW w:w="31670" w:type="dxa"/>
              <w:tblLayout w:type="fixed"/>
              <w:tblCellMar>
                <w:left w:w="10" w:type="dxa"/>
                <w:right w:w="10" w:type="dxa"/>
              </w:tblCellMar>
              <w:tblLook w:val="0000" w:firstRow="0" w:lastRow="0" w:firstColumn="0" w:lastColumn="0" w:noHBand="0" w:noVBand="0"/>
            </w:tblPr>
            <w:tblGrid>
              <w:gridCol w:w="2400"/>
              <w:gridCol w:w="13640"/>
              <w:gridCol w:w="1990"/>
              <w:gridCol w:w="13640"/>
            </w:tblGrid>
            <w:tr w:rsidR="0033014C" w:rsidRPr="0033014C" w:rsidTr="0033014C">
              <w:trPr>
                <w:trHeight w:hRule="exact" w:val="836"/>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lastRenderedPageBreak/>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Broj djece i broj odgojnih skupina, broj aktivnosti koje se provode u okviru redovne djelatnosti, broj zadovoljnih roditelja načinom na koji se vodi</w:t>
                  </w: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naobrazba, ishrani, tjelesnim i drugim aktivnostima.</w:t>
                  </w:r>
                </w:p>
              </w:tc>
              <w:tc>
                <w:tcPr>
                  <w:tcW w:w="1990" w:type="dxa"/>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1007A100001  Predškolski odgoj</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610.000,00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1008  Obrazovanje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197.000,00</w:t>
            </w: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Poboljšanje uvjeta u oblasti brige za mladež.</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Raspored sredstava udrugama mladih sukladno planiranim sredstvima u proračunu.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Aktivnost  A01 1008A100001  Pomoć obrazovanju </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82.000,00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Aktivnost A01 1008A100002 Potpora udrugama mladih </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85.000,00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1008A100003 Projekt „Širenje mreže socijalnih usluga“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1009  Zdravstvo</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14.000,00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Ugovor o plaćanju zajedničkih troškova poslovnog prostora zdravstvene stanice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Sufinanciranje zajedničkih troškova za korištenje poslovnog prostora zdravstvene stanice.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Pravovremeno podmirenje troškova.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1009A100002  Ambulanta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14.000,00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1010  Religija</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70.000,00</w:t>
            </w: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Kapitalne donacije vjerskim zajednicama za izgradnju novog sakralnog objekta.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donacije sukladno planiranim u funkciji postizanja krajnjih učinaka za društvo i vjerske zajednice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1010A100001  Tekuće donacije vjerskim zajednicama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1010A100001  Tekuće donacije u naravi – crkva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Tekući projekt  A01 1010T100001  Kapitalne donacije za izgradnju crkve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1011  Gospodarenje otpadom</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1.512.000,00</w:t>
            </w:r>
          </w:p>
        </w:tc>
      </w:tr>
      <w:tr w:rsidR="0033014C" w:rsidRPr="0033014C" w:rsidTr="0033014C">
        <w:trPr>
          <w:trHeight w:hRule="exact" w:val="2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lastRenderedPageBreak/>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zaštiti okoliša, Zakon o otpadu,Zakon o lokalnoj i područnoj (regionalnoj) samoupravi.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Saniranje divljih deponija i smanjenje površina zagađenih otpadom.</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Smanjiti nekontrolirano odlaganje otpada.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Divlje deponije pod kontrolom, spriječeno daljnje širenje površina zagađenih otpadom.</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1011A100001  Saniranje divljih deponija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12.000,00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Kapitalni projekt A01 1011K100002 </w:t>
            </w:r>
            <w:proofErr w:type="spellStart"/>
            <w:r w:rsidRPr="0033014C">
              <w:rPr>
                <w:rFonts w:ascii="Liberation Sans" w:eastAsia="Liberation Sans" w:hAnsi="Liberation Sans" w:cs="Liberation Sans"/>
                <w:sz w:val="20"/>
                <w:szCs w:val="20"/>
                <w:lang w:eastAsia="hr-HR"/>
              </w:rPr>
              <w:t>Reciklažna</w:t>
            </w:r>
            <w:proofErr w:type="spellEnd"/>
            <w:r w:rsidRPr="0033014C">
              <w:rPr>
                <w:rFonts w:ascii="Liberation Sans" w:eastAsia="Liberation Sans" w:hAnsi="Liberation Sans" w:cs="Liberation Sans"/>
                <w:sz w:val="20"/>
                <w:szCs w:val="20"/>
                <w:lang w:eastAsia="hr-HR"/>
              </w:rPr>
              <w:t xml:space="preserve"> dvorišta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1.500.000,00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1012  Ulaganje i održavanje društvenih objekata</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276.000,00</w:t>
            </w: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Redovito održavanje objekata i opremanje objekata radi unapređenja stanovanja i zajednice.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Dobra uređenost objekata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1012A100001  Održavanje objekata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236.000,00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1012K100002  Ulaganja u objekte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1013  Urbanizam i prostorno uređenje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prostornom uređenju i gradnji, Zakon o lokalnoj i područnoj (regionalnoj) samoupravi.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Izrada i izmjena dokumenata prostornog planiranja radi unapređenja stanovanja i zajednice.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Izmjene i dopune Prostornog plana, Projekt  "Središte Antunovac", Izrada UPU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Uređena prostorno planska dokumentacija.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1013K100001  Prostorno planiranje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1014  Organizacija i razvoj sustava civilne zaštite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260.000,00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vatrogastvu, Zakon o zaštiti od požara, Zakon o zaštiti i spašavanju.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Poboljšanje uvjeta za efikasnu protupožarnu i civilnu zaštitu.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Obračun i prijenos sredstava u skladu sa zakonskom regulativom.</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1014A100001  Planski dokumenti</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1014A100002  Civilna zaštita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1014A100003  Vatrogastvo</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200.000,00</w:t>
            </w:r>
          </w:p>
        </w:tc>
      </w:tr>
      <w:tr w:rsidR="0033014C" w:rsidRPr="0033014C" w:rsidTr="0033014C">
        <w:trPr>
          <w:trHeight w:hRule="exact" w:val="9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1014A100004  Spašavanje, zaštita života i imovine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lastRenderedPageBreak/>
              <w:t>Aktivnost  A01 1014A100005  Crveni križ</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35.000,00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1015  Političke stranke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39.600,00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financiranju političkih aktivnosti i izborne promidžbe i odluci Općinskog vijeća o visini istih.</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Poticanje rada političkih stranaka na području Općine.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Donacije političkim strankama sukladno Zakonu o financiranju političkih aktivnosti i izborne promidžbe i odluci Općinskog vijeća o visini istih.</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Donirana sredstva prema Zakonu o financiranju političkih aktivnosti i izborne promidžbe i odluci Općinskog vijeća o visini istih.</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1015A100001  Tekuće donacije političkim strankama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39.600,00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1016  Europski projekti</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4.910.000,00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Projekti:INTERREG Dunav, INTERREG Europa , START DANUBE REGION STRATEGY, Strategija razvoja OA 2020., Strategija razvoja </w:t>
                  </w:r>
                  <w:proofErr w:type="spellStart"/>
                  <w:r w:rsidRPr="0033014C">
                    <w:rPr>
                      <w:rFonts w:ascii="Liberation Sans" w:eastAsia="Liberation Sans" w:hAnsi="Liberation Sans" w:cs="Liberation Sans"/>
                      <w:sz w:val="20"/>
                      <w:szCs w:val="20"/>
                      <w:lang w:eastAsia="hr-HR"/>
                    </w:rPr>
                    <w:t>urba.podr</w:t>
                  </w:r>
                  <w:proofErr w:type="spellEnd"/>
                  <w:r w:rsidRPr="0033014C">
                    <w:rPr>
                      <w:rFonts w:ascii="Liberation Sans" w:eastAsia="Liberation Sans" w:hAnsi="Liberation Sans" w:cs="Liberation Sans"/>
                      <w:sz w:val="20"/>
                      <w:szCs w:val="20"/>
                      <w:lang w:eastAsia="hr-HR"/>
                    </w:rPr>
                    <w:t>.</w:t>
                  </w: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 </w:t>
                  </w: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Opis:</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Prekogranična suradnja Mađarska-Hrvatska, razvoj javne turističke infrastrukture. Program ruralnog razvoja RH 2014-2020.</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Razvoj europskih projekata radi podizanja standarda zajednice.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Izgradnja nove infrastrukture, nerazvrstane ceste.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Izgrađena infrastruktura prema dinamici EU projekta.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Kapitalni projekt  A01 1016K100001  Biciklistička staza - IPA </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175.000,00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1016K100008 Projekti EU</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4.735.000,00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1018  Razvoj turizma</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537.000,00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lokalnoj i područnoj (regionalnoj) samoupravi.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Poticanje razvoja gospodarstva i suradnja sa susjednim Općinama.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Razvoj turističke ponude Općine Antunovac.</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Projekt revitalizacija utvrde </w:t>
                  </w:r>
                  <w:proofErr w:type="spellStart"/>
                  <w:r w:rsidRPr="0033014C">
                    <w:rPr>
                      <w:rFonts w:ascii="Liberation Sans" w:eastAsia="Liberation Sans" w:hAnsi="Liberation Sans" w:cs="Liberation Sans"/>
                      <w:sz w:val="20"/>
                      <w:szCs w:val="20"/>
                      <w:lang w:eastAsia="hr-HR"/>
                    </w:rPr>
                    <w:t>Kolođvar</w:t>
                  </w:r>
                  <w:proofErr w:type="spellEnd"/>
                  <w:r w:rsidRPr="0033014C">
                    <w:rPr>
                      <w:rFonts w:ascii="Liberation Sans" w:eastAsia="Liberation Sans" w:hAnsi="Liberation Sans" w:cs="Liberation Sans"/>
                      <w:sz w:val="20"/>
                      <w:szCs w:val="20"/>
                      <w:lang w:eastAsia="hr-HR"/>
                    </w:rPr>
                    <w:t xml:space="preserve"> u okviru planiranih aktivnosti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Aktivnost  A01 1018A100001  Revitalizacija utvrde </w:t>
            </w:r>
            <w:proofErr w:type="spellStart"/>
            <w:r w:rsidRPr="0033014C">
              <w:rPr>
                <w:rFonts w:ascii="Liberation Sans" w:eastAsia="Liberation Sans" w:hAnsi="Liberation Sans" w:cs="Liberation Sans"/>
                <w:sz w:val="20"/>
                <w:szCs w:val="20"/>
                <w:lang w:eastAsia="hr-HR"/>
              </w:rPr>
              <w:t>Kolođvar</w:t>
            </w:r>
            <w:proofErr w:type="spellEnd"/>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37.000,00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K100010 Izgradnja biciklističke staze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1019  Razvoj civilnog društva</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100.000,00</w:t>
            </w: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Razvoj civilnog društva i unapređenje kvalitete stanovanja i zajednice.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Donirana sredstva Udrugama za razvoj civilnog društva.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1019A100001  Potpora udrugama za razvoj civilnog društva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100.000,00</w:t>
            </w:r>
          </w:p>
        </w:tc>
      </w:tr>
      <w:tr w:rsidR="0033014C" w:rsidRPr="0033014C" w:rsidTr="0033014C">
        <w:trPr>
          <w:trHeight w:hRule="exact" w:val="2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0"/>
        </w:trPr>
        <w:tc>
          <w:tcPr>
            <w:tcW w:w="15025" w:type="dxa"/>
            <w:gridSpan w:val="14"/>
            <w:shd w:val="clear" w:color="auto" w:fill="FFFFFF"/>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100"/>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1020  Obnovljivi izvori energije</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1.610.000,00</w:t>
            </w: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14419" w:type="dxa"/>
              <w:tblLayout w:type="fixed"/>
              <w:tblCellMar>
                <w:left w:w="10" w:type="dxa"/>
                <w:right w:w="10" w:type="dxa"/>
              </w:tblCellMar>
              <w:tblLook w:val="0000" w:firstRow="0" w:lastRow="0" w:firstColumn="0" w:lastColumn="0" w:noHBand="0" w:noVBand="0"/>
            </w:tblPr>
            <w:tblGrid>
              <w:gridCol w:w="2400"/>
              <w:gridCol w:w="12019"/>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2019"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Razvoj zaštite okoliša kroz povećanje energetske učinkovitosti i racionalno korištenje prirodnih resursa  korištenjem obnovljivih izvora energije.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Ušteda energetske potrošnje.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Projekt izgradnje solarne elektrane i korištenje obnovljivih izvora energije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1020K100002  Obnovljivi izvori energije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500.000,00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Kapitalni projekt A01 1020K100003 Energetska učinkovitost</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1.110.000,00</w:t>
            </w: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1021  Razvoj poduzetništvo</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635.000,00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 o trgovačkim društvima, Zakon o lokalnoj i područnoj (regionalnoj) samoupravi.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94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33014C" w:rsidRPr="0033014C" w:rsidTr="0033014C">
              <w:trPr>
                <w:trHeight w:hRule="exact" w:val="92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Opis:</w:t>
                  </w:r>
                </w:p>
              </w:tc>
              <w:tc>
                <w:tcPr>
                  <w:tcW w:w="10772"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Pored prostora i zajedničkih usluga, istraživanja tržišta i pomoći pri razvoju proizvoda ponuditi i različite vrste edukacija za poduzetništvo, gospodarstvenike, </w:t>
                  </w:r>
                  <w:proofErr w:type="spellStart"/>
                  <w:r w:rsidRPr="0033014C">
                    <w:rPr>
                      <w:rFonts w:ascii="Liberation Sans" w:eastAsia="Liberation Sans" w:hAnsi="Liberation Sans" w:cs="Liberation Sans"/>
                      <w:sz w:val="20"/>
                      <w:szCs w:val="20"/>
                      <w:lang w:eastAsia="hr-HR"/>
                    </w:rPr>
                    <w:t>poljo</w:t>
                  </w:r>
                  <w:proofErr w:type="spellEnd"/>
                  <w:r w:rsidRPr="0033014C">
                    <w:rPr>
                      <w:rFonts w:ascii="Liberation Sans" w:eastAsia="Liberation Sans" w:hAnsi="Liberation Sans" w:cs="Liberation Sans"/>
                      <w:sz w:val="20"/>
                      <w:szCs w:val="20"/>
                      <w:lang w:eastAsia="hr-HR"/>
                    </w:rPr>
                    <w:t xml:space="preserve">. proizvođače i OPG-ove. Pružanje pomoći postojećim poduzetnicima, inkubiranje početnika (1-3 godine) poslovanja i usluge akceleratora za </w:t>
                  </w:r>
                  <w:proofErr w:type="spellStart"/>
                  <w:r w:rsidRPr="0033014C">
                    <w:rPr>
                      <w:rFonts w:ascii="Liberation Sans" w:eastAsia="Liberation Sans" w:hAnsi="Liberation Sans" w:cs="Liberation Sans"/>
                      <w:sz w:val="20"/>
                      <w:szCs w:val="20"/>
                      <w:lang w:eastAsia="hr-HR"/>
                    </w:rPr>
                    <w:t>poduz</w:t>
                  </w:r>
                  <w:proofErr w:type="spellEnd"/>
                  <w:r w:rsidRPr="0033014C">
                    <w:rPr>
                      <w:rFonts w:ascii="Liberation Sans" w:eastAsia="Liberation Sans" w:hAnsi="Liberation Sans" w:cs="Liberation Sans"/>
                      <w:sz w:val="20"/>
                      <w:szCs w:val="20"/>
                      <w:lang w:eastAsia="hr-HR"/>
                    </w:rPr>
                    <w:t xml:space="preserve">. u </w:t>
                  </w:r>
                  <w:proofErr w:type="spellStart"/>
                  <w:r w:rsidRPr="0033014C">
                    <w:rPr>
                      <w:rFonts w:ascii="Liberation Sans" w:eastAsia="Liberation Sans" w:hAnsi="Liberation Sans" w:cs="Liberation Sans"/>
                      <w:sz w:val="20"/>
                      <w:szCs w:val="20"/>
                      <w:lang w:eastAsia="hr-HR"/>
                    </w:rPr>
                    <w:t>postinkubacijskoj</w:t>
                  </w:r>
                  <w:proofErr w:type="spellEnd"/>
                  <w:r w:rsidRPr="0033014C">
                    <w:rPr>
                      <w:rFonts w:ascii="Liberation Sans" w:eastAsia="Liberation Sans" w:hAnsi="Liberation Sans" w:cs="Liberation Sans"/>
                      <w:sz w:val="20"/>
                      <w:szCs w:val="20"/>
                      <w:lang w:eastAsia="hr-HR"/>
                    </w:rPr>
                    <w:t xml:space="preserve"> fazi i postizanje rapidnog napretka u širenju poslovanja postojećih </w:t>
                  </w:r>
                  <w:proofErr w:type="spellStart"/>
                  <w:r w:rsidRPr="0033014C">
                    <w:rPr>
                      <w:rFonts w:ascii="Liberation Sans" w:eastAsia="Liberation Sans" w:hAnsi="Liberation Sans" w:cs="Liberation Sans"/>
                      <w:sz w:val="20"/>
                      <w:szCs w:val="20"/>
                      <w:lang w:eastAsia="hr-HR"/>
                    </w:rPr>
                    <w:t>poduz</w:t>
                  </w:r>
                  <w:proofErr w:type="spellEnd"/>
                  <w:r w:rsidRPr="0033014C">
                    <w:rPr>
                      <w:rFonts w:ascii="Liberation Sans" w:eastAsia="Liberation Sans" w:hAnsi="Liberation Sans" w:cs="Liberation Sans"/>
                      <w:sz w:val="20"/>
                      <w:szCs w:val="20"/>
                      <w:lang w:eastAsia="hr-HR"/>
                    </w:rPr>
                    <w:t xml:space="preserve">. kojima je potrebna inovacija. Uvođenje novih tehnologija i sub. korištenje </w:t>
                  </w:r>
                  <w:proofErr w:type="spellStart"/>
                  <w:r w:rsidRPr="0033014C">
                    <w:rPr>
                      <w:rFonts w:ascii="Liberation Sans" w:eastAsia="Liberation Sans" w:hAnsi="Liberation Sans" w:cs="Liberation Sans"/>
                      <w:sz w:val="20"/>
                      <w:szCs w:val="20"/>
                      <w:lang w:eastAsia="hr-HR"/>
                    </w:rPr>
                    <w:t>pos</w:t>
                  </w:r>
                  <w:proofErr w:type="spellEnd"/>
                  <w:r w:rsidRPr="0033014C">
                    <w:rPr>
                      <w:rFonts w:ascii="Liberation Sans" w:eastAsia="Liberation Sans" w:hAnsi="Liberation Sans" w:cs="Liberation Sans"/>
                      <w:sz w:val="20"/>
                      <w:szCs w:val="20"/>
                      <w:lang w:eastAsia="hr-HR"/>
                    </w:rPr>
                    <w:t>. prostora.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Promoviranje poduzetničkog i gospodarskog potencijala. </w:t>
                  </w:r>
                  <w:r w:rsidRPr="0033014C">
                    <w:rPr>
                      <w:rFonts w:ascii="Liberation Sans" w:eastAsia="Liberation Sans" w:hAnsi="Liberation Sans" w:cs="Liberation Sans"/>
                      <w:sz w:val="20"/>
                      <w:szCs w:val="20"/>
                      <w:lang w:eastAsia="hr-HR"/>
                    </w:rPr>
                    <w:br/>
                    <w:t>Obavljanje društvenih, gospodarskih, razvojnih i drugih djelatnosti.</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0772"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Ulaganja u poduzetničke potporne institucije poduzetnika i gospodarstvenika kroz poslovanje u inkubatoru i akceleratoru. Razviti poduzetničku infrastrukturu i omogućiti razvoj gospodarstva i ruralne ekonomije.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 uključivanje poduzetnika u razvoju svojih poduzetničkih aktivnosti ili inovativan koncept poslovanja.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Aktivnost  A01 1021A100001  Centar za </w:t>
            </w:r>
            <w:proofErr w:type="spellStart"/>
            <w:r w:rsidRPr="0033014C">
              <w:rPr>
                <w:rFonts w:ascii="Liberation Sans" w:eastAsia="Liberation Sans" w:hAnsi="Liberation Sans" w:cs="Liberation Sans"/>
                <w:sz w:val="20"/>
                <w:szCs w:val="20"/>
                <w:lang w:eastAsia="hr-HR"/>
              </w:rPr>
              <w:t>gos</w:t>
            </w:r>
            <w:proofErr w:type="spellEnd"/>
            <w:r w:rsidRPr="0033014C">
              <w:rPr>
                <w:rFonts w:ascii="Liberation Sans" w:eastAsia="Liberation Sans" w:hAnsi="Liberation Sans" w:cs="Liberation Sans"/>
                <w:sz w:val="20"/>
                <w:szCs w:val="20"/>
                <w:lang w:eastAsia="hr-HR"/>
              </w:rPr>
              <w:t>. razvoj, poduzetništvo i inovacije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450.000,00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1021A100002  Promidžba poduzetništva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Tekući projekt  A01 1021T100001  Gospodarski sajam</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165.000,00</w:t>
            </w:r>
          </w:p>
        </w:tc>
      </w:tr>
      <w:tr w:rsidR="0033014C" w:rsidRPr="0033014C" w:rsidTr="0033014C">
        <w:trPr>
          <w:trHeight w:hRule="exact" w:val="241"/>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p w:rsidR="0033014C" w:rsidRPr="0033014C" w:rsidRDefault="0033014C" w:rsidP="0033014C">
            <w:pPr>
              <w:spacing w:after="0" w:line="240" w:lineRule="auto"/>
              <w:rPr>
                <w:rFonts w:ascii="Liberation Sans" w:eastAsia="Liberation Sans" w:hAnsi="Liberation Sans" w:cs="Liberation Sans"/>
                <w:sz w:val="1"/>
                <w:szCs w:val="20"/>
                <w:lang w:eastAsia="hr-HR"/>
              </w:rPr>
            </w:pPr>
          </w:p>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0"/>
        </w:trPr>
        <w:tc>
          <w:tcPr>
            <w:tcW w:w="15025" w:type="dxa"/>
            <w:gridSpan w:val="14"/>
            <w:shd w:val="clear" w:color="auto" w:fill="FFFFFF"/>
            <w:tcMar>
              <w:top w:w="0" w:type="dxa"/>
              <w:left w:w="0" w:type="dxa"/>
              <w:bottom w:w="0" w:type="dxa"/>
              <w:right w:w="0" w:type="dxa"/>
            </w:tcMar>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C8C8C8"/>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Program  A01 1022  Fond za zaštitu okoliša i energetsku učinkovitost – javni pozivi, natječaji</w:t>
            </w:r>
          </w:p>
        </w:tc>
        <w:tc>
          <w:tcPr>
            <w:tcW w:w="2200" w:type="dxa"/>
            <w:gridSpan w:val="5"/>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C8C8C8"/>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944.750,00</w:t>
            </w: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Zakonska osnova:</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Javni pozivi, natječaji FZOEU.</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Opći cilj:</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 xml:space="preserve">Povećanje energetske učinkovitosti, te gospodarenje energijom na lokalnom nivou. </w:t>
                  </w:r>
                  <w:r w:rsidRPr="0033014C">
                    <w:rPr>
                      <w:rFonts w:ascii="Liberation Sans" w:eastAsia="Liberation Sans" w:hAnsi="Liberation Sans" w:cs="Liberation Sans"/>
                      <w:sz w:val="20"/>
                      <w:szCs w:val="20"/>
                      <w:lang w:eastAsia="hr-HR"/>
                    </w:rPr>
                    <w:br/>
                    <w:t>Poticanje energetski neučinkovitih građevinskih objekata kako bi se smanjili troškovi njihovog održavanja i boljom kvalitetom korištenja prostora.</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480"/>
        </w:trPr>
        <w:tc>
          <w:tcPr>
            <w:tcW w:w="15025" w:type="dxa"/>
            <w:gridSpan w:val="14"/>
            <w:tcMar>
              <w:top w:w="0" w:type="dxa"/>
              <w:left w:w="0" w:type="dxa"/>
              <w:bottom w:w="0" w:type="dxa"/>
              <w:right w:w="0" w:type="dxa"/>
            </w:tcMar>
          </w:tcPr>
          <w:tbl>
            <w:tblPr>
              <w:tblW w:w="13172" w:type="dxa"/>
              <w:tblLayout w:type="fixed"/>
              <w:tblCellMar>
                <w:left w:w="10" w:type="dxa"/>
                <w:right w:w="10" w:type="dxa"/>
              </w:tblCellMar>
              <w:tblLook w:val="0000" w:firstRow="0" w:lastRow="0" w:firstColumn="0" w:lastColumn="0" w:noHBand="0" w:noVBand="0"/>
            </w:tblPr>
            <w:tblGrid>
              <w:gridCol w:w="2400"/>
              <w:gridCol w:w="10772"/>
            </w:tblGrid>
            <w:tr w:rsidR="0033014C" w:rsidRPr="0033014C" w:rsidTr="0033014C">
              <w:trPr>
                <w:trHeight w:hRule="exact" w:val="46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Posebni ciljevi:</w:t>
                  </w:r>
                </w:p>
              </w:tc>
              <w:tc>
                <w:tcPr>
                  <w:tcW w:w="10772"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Sustavno gospodarenje energijom.</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300"/>
        </w:trPr>
        <w:tc>
          <w:tcPr>
            <w:tcW w:w="15025" w:type="dxa"/>
            <w:gridSpan w:val="14"/>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400"/>
              <w:gridCol w:w="13640"/>
            </w:tblGrid>
            <w:tr w:rsidR="0033014C" w:rsidRPr="0033014C" w:rsidTr="0033014C">
              <w:trPr>
                <w:trHeight w:hRule="exact" w:val="280"/>
              </w:trPr>
              <w:tc>
                <w:tcPr>
                  <w:tcW w:w="2400" w:type="dxa"/>
                  <w:tcMar>
                    <w:top w:w="20" w:type="dxa"/>
                    <w:left w:w="2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Pokazatelj uspješnosti:</w:t>
                  </w:r>
                </w:p>
              </w:tc>
              <w:tc>
                <w:tcPr>
                  <w:tcW w:w="13640" w:type="dxa"/>
                  <w:tcMar>
                    <w:top w:w="20" w:type="dxa"/>
                    <w:left w:w="100" w:type="dxa"/>
                    <w:bottom w:w="20" w:type="dxa"/>
                    <w:right w:w="0" w:type="dxa"/>
                  </w:tcMa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 uključivanje šire zajednice u zaštitu okoliša, gospodarenje energije.</w:t>
                  </w:r>
                </w:p>
              </w:tc>
            </w:tr>
          </w:tbl>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1022A100001  Zaštita okoliša i prirode</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70.000,00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1022A100002  Energetska obnova nestambenih zgrada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601.000,00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1022A100003  Nadogradnja postojećeg sustava prikupljanja otpada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24.750,00</w:t>
            </w:r>
          </w:p>
        </w:tc>
      </w:tr>
      <w:tr w:rsidR="0033014C" w:rsidRPr="0033014C" w:rsidTr="0033014C">
        <w:trPr>
          <w:trHeight w:hRule="exact" w:val="280"/>
        </w:trPr>
        <w:tc>
          <w:tcPr>
            <w:tcW w:w="11537" w:type="dxa"/>
            <w:gridSpan w:val="6"/>
            <w:shd w:val="clear" w:color="auto" w:fill="DDDDDD"/>
            <w:tcMar>
              <w:top w:w="20" w:type="dxa"/>
              <w:left w:w="100" w:type="dxa"/>
              <w:bottom w:w="20" w:type="dxa"/>
              <w:right w:w="0" w:type="dxa"/>
            </w:tcMar>
            <w:vAlign w:val="center"/>
          </w:tcPr>
          <w:p w:rsidR="0033014C" w:rsidRPr="0033014C" w:rsidRDefault="0033014C" w:rsidP="0033014C">
            <w:pPr>
              <w:spacing w:after="0" w:line="240" w:lineRule="auto"/>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Aktivnost  A01 1022A100004  Komunalna oprema</w:t>
            </w:r>
          </w:p>
        </w:tc>
        <w:tc>
          <w:tcPr>
            <w:tcW w:w="2200" w:type="dxa"/>
            <w:gridSpan w:val="5"/>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center"/>
              <w:rPr>
                <w:rFonts w:ascii="Liberation Sans" w:eastAsia="Liberation Sans" w:hAnsi="Liberation Sans" w:cs="Liberation Sans"/>
                <w:sz w:val="20"/>
                <w:szCs w:val="20"/>
                <w:lang w:eastAsia="hr-HR"/>
              </w:rPr>
            </w:pPr>
          </w:p>
        </w:tc>
        <w:tc>
          <w:tcPr>
            <w:tcW w:w="1288" w:type="dxa"/>
            <w:gridSpan w:val="3"/>
            <w:shd w:val="clear" w:color="auto" w:fill="DDDDDD"/>
            <w:tcMar>
              <w:top w:w="20" w:type="dxa"/>
              <w:left w:w="0" w:type="dxa"/>
              <w:bottom w:w="20" w:type="dxa"/>
              <w:right w:w="100" w:type="dxa"/>
            </w:tcMar>
            <w:vAlign w:val="center"/>
          </w:tcPr>
          <w:p w:rsidR="0033014C" w:rsidRPr="0033014C" w:rsidRDefault="0033014C" w:rsidP="0033014C">
            <w:pPr>
              <w:spacing w:after="0" w:line="240" w:lineRule="auto"/>
              <w:jc w:val="right"/>
              <w:rPr>
                <w:rFonts w:ascii="Liberation Sans" w:eastAsia="Liberation Sans" w:hAnsi="Liberation Sans" w:cs="Liberation Sans"/>
                <w:sz w:val="20"/>
                <w:szCs w:val="20"/>
                <w:lang w:eastAsia="hr-HR"/>
              </w:rPr>
            </w:pPr>
            <w:r w:rsidRPr="0033014C">
              <w:rPr>
                <w:rFonts w:ascii="Liberation Sans" w:eastAsia="Liberation Sans" w:hAnsi="Liberation Sans" w:cs="Liberation Sans"/>
                <w:sz w:val="20"/>
                <w:szCs w:val="20"/>
                <w:lang w:eastAsia="hr-HR"/>
              </w:rPr>
              <w:t>249.000,00</w:t>
            </w:r>
          </w:p>
        </w:tc>
      </w:tr>
      <w:tr w:rsidR="0033014C" w:rsidRPr="0033014C" w:rsidTr="0033014C">
        <w:trPr>
          <w:trHeight w:hRule="exact" w:val="241"/>
        </w:trPr>
        <w:tc>
          <w:tcPr>
            <w:tcW w:w="1197"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6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p w:rsidR="0033014C" w:rsidRPr="0033014C" w:rsidRDefault="0033014C" w:rsidP="0033014C">
            <w:pPr>
              <w:spacing w:after="0" w:line="240" w:lineRule="auto"/>
              <w:rPr>
                <w:rFonts w:ascii="Liberation Sans" w:eastAsia="Liberation Sans" w:hAnsi="Liberation Sans" w:cs="Liberation Sans"/>
                <w:sz w:val="1"/>
                <w:szCs w:val="20"/>
                <w:lang w:eastAsia="hr-HR"/>
              </w:rPr>
            </w:pPr>
          </w:p>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25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92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3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74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100" w:type="dxa"/>
            <w:gridSpan w:val="2"/>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56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40"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c>
          <w:tcPr>
            <w:tcW w:w="688" w:type="dxa"/>
          </w:tcPr>
          <w:p w:rsidR="0033014C" w:rsidRPr="0033014C" w:rsidRDefault="0033014C" w:rsidP="0033014C">
            <w:pPr>
              <w:spacing w:after="0" w:line="240" w:lineRule="auto"/>
              <w:rPr>
                <w:rFonts w:ascii="Liberation Sans" w:eastAsia="Liberation Sans" w:hAnsi="Liberation Sans" w:cs="Liberation Sans"/>
                <w:sz w:val="1"/>
                <w:szCs w:val="20"/>
                <w:lang w:eastAsia="hr-HR"/>
              </w:rPr>
            </w:pPr>
          </w:p>
        </w:tc>
      </w:tr>
    </w:tbl>
    <w:p w:rsidR="0033014C" w:rsidRPr="0033014C" w:rsidRDefault="0033014C" w:rsidP="0033014C">
      <w:pPr>
        <w:spacing w:after="0" w:line="240" w:lineRule="auto"/>
        <w:ind w:left="708" w:firstLine="708"/>
        <w:rPr>
          <w:rFonts w:ascii="Times New Roman" w:eastAsia="Times New Roman" w:hAnsi="Times New Roman" w:cs="Times New Roman"/>
          <w:b/>
          <w:sz w:val="24"/>
          <w:szCs w:val="24"/>
          <w:lang w:eastAsia="hr-HR"/>
        </w:rPr>
      </w:pPr>
      <w:r w:rsidRPr="0033014C">
        <w:rPr>
          <w:rFonts w:ascii="Times New Roman" w:eastAsia="Times New Roman" w:hAnsi="Times New Roman" w:cs="Times New Roman"/>
          <w:b/>
          <w:sz w:val="24"/>
          <w:szCs w:val="24"/>
          <w:lang w:eastAsia="hr-HR"/>
        </w:rPr>
        <w:t>III.  ZAVRŠNE ODREDBE</w:t>
      </w: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Članak 3.</w:t>
      </w: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8A799F" w:rsidRDefault="0033014C" w:rsidP="008A799F">
      <w:pPr>
        <w:spacing w:after="0" w:line="240" w:lineRule="auto"/>
        <w:rPr>
          <w:rFonts w:ascii="HRTimes" w:eastAsia="Times New Roman" w:hAnsi="HRTimes" w:cs="Times New Roman"/>
          <w:sz w:val="24"/>
          <w:szCs w:val="20"/>
          <w:lang w:eastAsia="hr-HR"/>
        </w:rPr>
      </w:pPr>
      <w:r w:rsidRPr="0033014C">
        <w:rPr>
          <w:rFonts w:ascii="Times New Roman" w:eastAsia="Times New Roman" w:hAnsi="Times New Roman" w:cs="Times New Roman"/>
          <w:sz w:val="24"/>
          <w:szCs w:val="20"/>
          <w:lang w:eastAsia="hr-HR"/>
        </w:rPr>
        <w:tab/>
      </w:r>
      <w:r w:rsidRPr="0033014C">
        <w:rPr>
          <w:rFonts w:ascii="Times New Roman" w:eastAsia="Times New Roman" w:hAnsi="Times New Roman" w:cs="Times New Roman"/>
          <w:sz w:val="24"/>
          <w:szCs w:val="20"/>
          <w:lang w:eastAsia="hr-HR"/>
        </w:rPr>
        <w:tab/>
        <w:t>Ovaj Program stupa na snagu 01. siječnja 2016. godine, a bit će objavljen u «Službenom glasniku Općine Antunovac».</w:t>
      </w:r>
    </w:p>
    <w:p w:rsidR="008A799F" w:rsidRDefault="008A799F" w:rsidP="008A799F">
      <w:pPr>
        <w:spacing w:after="0" w:line="240" w:lineRule="auto"/>
        <w:rPr>
          <w:rFonts w:ascii="HRTimes" w:eastAsia="Times New Roman" w:hAnsi="HRTimes" w:cs="Times New Roman"/>
          <w:sz w:val="24"/>
          <w:szCs w:val="20"/>
          <w:lang w:eastAsia="hr-HR"/>
        </w:rPr>
      </w:pPr>
    </w:p>
    <w:p w:rsidR="008A799F" w:rsidRDefault="008A799F" w:rsidP="008A799F">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KLASA: 400-06/15-01/</w:t>
      </w:r>
      <w:proofErr w:type="spellStart"/>
      <w:r>
        <w:rPr>
          <w:rFonts w:ascii="Times New Roman" w:eastAsia="Times New Roman" w:hAnsi="Times New Roman" w:cs="Times New Roman"/>
          <w:sz w:val="24"/>
          <w:szCs w:val="24"/>
          <w:lang w:eastAsia="hr-HR"/>
        </w:rPr>
        <w:t>01</w:t>
      </w:r>
      <w:proofErr w:type="spellEnd"/>
    </w:p>
    <w:p w:rsidR="008A799F" w:rsidRDefault="0033014C" w:rsidP="008A799F">
      <w:pPr>
        <w:spacing w:after="0" w:line="240" w:lineRule="auto"/>
        <w:rPr>
          <w:rFonts w:ascii="HRTimes" w:eastAsia="Times New Roman" w:hAnsi="HRTimes" w:cs="Times New Roman"/>
          <w:sz w:val="24"/>
          <w:szCs w:val="20"/>
          <w:lang w:eastAsia="hr-HR"/>
        </w:rPr>
      </w:pPr>
      <w:r w:rsidRPr="0033014C">
        <w:rPr>
          <w:rFonts w:ascii="Times New Roman" w:eastAsia="Times New Roman" w:hAnsi="Times New Roman" w:cs="Times New Roman"/>
          <w:sz w:val="24"/>
          <w:szCs w:val="24"/>
          <w:lang w:eastAsia="hr-HR"/>
        </w:rPr>
        <w:t>URBROJ: 2158/02-01-15-83</w:t>
      </w:r>
    </w:p>
    <w:p w:rsidR="0033014C" w:rsidRPr="008A799F" w:rsidRDefault="0033014C" w:rsidP="008A799F">
      <w:pPr>
        <w:spacing w:after="0" w:line="240" w:lineRule="auto"/>
        <w:rPr>
          <w:rFonts w:ascii="HRTimes" w:eastAsia="Times New Roman" w:hAnsi="HRTimes" w:cs="Times New Roman"/>
          <w:sz w:val="24"/>
          <w:szCs w:val="20"/>
          <w:lang w:eastAsia="hr-HR"/>
        </w:rPr>
      </w:pPr>
      <w:r w:rsidRPr="0033014C">
        <w:rPr>
          <w:rFonts w:ascii="Times New Roman" w:eastAsia="Times New Roman" w:hAnsi="Times New Roman" w:cs="Times New Roman"/>
          <w:sz w:val="24"/>
          <w:szCs w:val="24"/>
          <w:lang w:eastAsia="hr-HR"/>
        </w:rPr>
        <w:t xml:space="preserve">U Antunovcu, 10. prosinca 2015. godine </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8A799F" w:rsidP="0033014C">
      <w:pPr>
        <w:spacing w:after="0" w:line="240" w:lineRule="auto"/>
        <w:ind w:left="467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33014C" w:rsidRPr="0033014C">
        <w:rPr>
          <w:rFonts w:ascii="Times New Roman" w:eastAsia="Times New Roman" w:hAnsi="Times New Roman" w:cs="Times New Roman"/>
          <w:sz w:val="24"/>
          <w:szCs w:val="24"/>
          <w:lang w:eastAsia="hr-HR"/>
        </w:rPr>
        <w:t>Potpredsjednica Općinskog vijeća</w:t>
      </w:r>
    </w:p>
    <w:p w:rsidR="0033014C" w:rsidRPr="0033014C" w:rsidRDefault="008A799F" w:rsidP="0033014C">
      <w:pPr>
        <w:spacing w:after="0" w:line="240" w:lineRule="auto"/>
        <w:ind w:left="467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33014C" w:rsidRPr="0033014C">
        <w:rPr>
          <w:rFonts w:ascii="Times New Roman" w:eastAsia="Times New Roman" w:hAnsi="Times New Roman" w:cs="Times New Roman"/>
          <w:sz w:val="24"/>
          <w:szCs w:val="24"/>
          <w:lang w:eastAsia="hr-HR"/>
        </w:rPr>
        <w:t>Anita Ćorić</w:t>
      </w:r>
    </w:p>
    <w:p w:rsidR="0033014C" w:rsidRPr="0033014C" w:rsidRDefault="0033014C" w:rsidP="0033014C">
      <w:pPr>
        <w:spacing w:after="0" w:line="240" w:lineRule="auto"/>
        <w:rPr>
          <w:rFonts w:ascii="Times New Roman" w:eastAsia="Times New Roman" w:hAnsi="Times New Roman" w:cs="Times New Roman"/>
          <w:sz w:val="20"/>
          <w:szCs w:val="20"/>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408.</w:t>
      </w:r>
    </w:p>
    <w:p w:rsidR="0033014C" w:rsidRPr="0033014C" w:rsidRDefault="0033014C" w:rsidP="0033014C">
      <w:pPr>
        <w:spacing w:after="0" w:line="240" w:lineRule="auto"/>
        <w:ind w:firstLine="720"/>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0"/>
          <w:lang w:eastAsia="hr-HR"/>
        </w:rPr>
        <w:t xml:space="preserve">Temeljem članka 39. </w:t>
      </w:r>
      <w:r w:rsidRPr="0033014C">
        <w:rPr>
          <w:rFonts w:ascii="Times New Roman" w:eastAsia="Times New Roman" w:hAnsi="Times New Roman" w:cs="Times New Roman"/>
          <w:sz w:val="24"/>
          <w:szCs w:val="24"/>
          <w:lang w:eastAsia="hr-HR"/>
        </w:rPr>
        <w:t>Zakona o proračunu («Narodne novine» broj 87/08, 136/12 i 15/</w:t>
      </w:r>
      <w:proofErr w:type="spellStart"/>
      <w:r w:rsidRPr="0033014C">
        <w:rPr>
          <w:rFonts w:ascii="Times New Roman" w:eastAsia="Times New Roman" w:hAnsi="Times New Roman" w:cs="Times New Roman"/>
          <w:sz w:val="24"/>
          <w:szCs w:val="24"/>
          <w:lang w:eastAsia="hr-HR"/>
        </w:rPr>
        <w:t>15</w:t>
      </w:r>
      <w:proofErr w:type="spellEnd"/>
      <w:r w:rsidRPr="0033014C">
        <w:rPr>
          <w:rFonts w:ascii="HRTimes" w:eastAsia="Times New Roman" w:hAnsi="HRTimes" w:cs="Times New Roman"/>
          <w:sz w:val="24"/>
          <w:szCs w:val="20"/>
          <w:lang w:eastAsia="hr-HR"/>
        </w:rPr>
        <w:t xml:space="preserve">) </w:t>
      </w:r>
      <w:r w:rsidRPr="0033014C">
        <w:rPr>
          <w:rFonts w:ascii="Times New Roman" w:eastAsia="Times New Roman" w:hAnsi="Times New Roman" w:cs="Times New Roman"/>
          <w:sz w:val="24"/>
          <w:szCs w:val="20"/>
          <w:lang w:eastAsia="hr-HR"/>
        </w:rPr>
        <w:t xml:space="preserve">i </w:t>
      </w:r>
      <w:r w:rsidRPr="0033014C">
        <w:rPr>
          <w:rFonts w:ascii="HRTimes" w:eastAsia="Times New Roman" w:hAnsi="HRTimes" w:cs="Times New Roman"/>
          <w:sz w:val="24"/>
          <w:szCs w:val="20"/>
          <w:lang w:eastAsia="hr-HR"/>
        </w:rPr>
        <w:t xml:space="preserve">članka 32. Statuta Općine Antunovac («Službeni glasnik Općine Antunovac» broj 2/13), </w:t>
      </w:r>
      <w:r w:rsidRPr="0033014C">
        <w:rPr>
          <w:rFonts w:ascii="Times New Roman" w:eastAsia="Times New Roman" w:hAnsi="Times New Roman" w:cs="Times New Roman"/>
          <w:sz w:val="24"/>
          <w:szCs w:val="24"/>
          <w:lang w:eastAsia="hr-HR"/>
        </w:rPr>
        <w:t>Općinsko vijeće Općine Antunovac na svojoj 29. sjednici održanoj dana 10. prosinca 2015. godine, donosi</w:t>
      </w:r>
    </w:p>
    <w:p w:rsidR="0033014C" w:rsidRPr="0033014C" w:rsidRDefault="0033014C" w:rsidP="0033014C">
      <w:pPr>
        <w:spacing w:after="0" w:line="240" w:lineRule="auto"/>
        <w:ind w:firstLine="720"/>
        <w:jc w:val="both"/>
        <w:rPr>
          <w:rFonts w:ascii="HRTimes" w:eastAsia="Times New Roman" w:hAnsi="HRTimes" w:cs="Times New Roman"/>
          <w:sz w:val="24"/>
          <w:szCs w:val="20"/>
          <w:lang w:eastAsia="hr-HR"/>
        </w:rPr>
      </w:pPr>
    </w:p>
    <w:p w:rsidR="0033014C" w:rsidRPr="0033014C" w:rsidRDefault="0033014C" w:rsidP="0033014C">
      <w:pPr>
        <w:spacing w:after="0" w:line="240" w:lineRule="auto"/>
        <w:jc w:val="both"/>
        <w:rPr>
          <w:rFonts w:ascii="HRTimes" w:eastAsia="Times New Roman" w:hAnsi="HRTimes" w:cs="Times New Roman"/>
          <w:sz w:val="24"/>
          <w:szCs w:val="20"/>
          <w:lang w:eastAsia="hr-HR"/>
        </w:rPr>
      </w:pPr>
    </w:p>
    <w:p w:rsidR="0033014C" w:rsidRPr="0033014C" w:rsidRDefault="0033014C" w:rsidP="0033014C">
      <w:pPr>
        <w:spacing w:after="0" w:line="240" w:lineRule="auto"/>
        <w:jc w:val="center"/>
        <w:rPr>
          <w:rFonts w:ascii="Times New Roman" w:eastAsia="Times New Roman" w:hAnsi="Times New Roman" w:cs="Times New Roman"/>
          <w:b/>
          <w:sz w:val="36"/>
          <w:szCs w:val="36"/>
          <w:lang w:eastAsia="hr-HR"/>
        </w:rPr>
      </w:pPr>
      <w:r w:rsidRPr="0033014C">
        <w:rPr>
          <w:rFonts w:ascii="Times New Roman" w:eastAsia="Times New Roman" w:hAnsi="Times New Roman" w:cs="Times New Roman"/>
          <w:b/>
          <w:sz w:val="36"/>
          <w:szCs w:val="36"/>
          <w:lang w:eastAsia="hr-HR"/>
        </w:rPr>
        <w:t>PROJEKCIJU</w:t>
      </w:r>
    </w:p>
    <w:p w:rsidR="0033014C" w:rsidRPr="0033014C" w:rsidRDefault="0033014C" w:rsidP="0033014C">
      <w:pPr>
        <w:spacing w:after="0" w:line="240" w:lineRule="auto"/>
        <w:jc w:val="center"/>
        <w:rPr>
          <w:rFonts w:ascii="Times New Roman" w:eastAsia="Times New Roman" w:hAnsi="Times New Roman" w:cs="Times New Roman"/>
          <w:b/>
          <w:sz w:val="24"/>
          <w:szCs w:val="32"/>
          <w:lang w:eastAsia="hr-HR"/>
        </w:rPr>
      </w:pPr>
      <w:r w:rsidRPr="0033014C">
        <w:rPr>
          <w:rFonts w:ascii="Times New Roman" w:eastAsia="Times New Roman" w:hAnsi="Times New Roman" w:cs="Times New Roman"/>
          <w:b/>
          <w:sz w:val="24"/>
          <w:szCs w:val="32"/>
          <w:lang w:eastAsia="hr-HR"/>
        </w:rPr>
        <w:t>Proračuna za razdoblje od 2016. do 2018. godine</w:t>
      </w:r>
    </w:p>
    <w:p w:rsidR="0033014C" w:rsidRPr="0033014C" w:rsidRDefault="0033014C" w:rsidP="0033014C">
      <w:pPr>
        <w:spacing w:after="0" w:line="240" w:lineRule="auto"/>
        <w:rPr>
          <w:rFonts w:ascii="Times New Roman" w:eastAsia="Times New Roman" w:hAnsi="Times New Roman" w:cs="Times New Roman"/>
          <w:b/>
          <w:sz w:val="24"/>
          <w:szCs w:val="32"/>
          <w:lang w:eastAsia="hr-HR"/>
        </w:rPr>
      </w:pPr>
    </w:p>
    <w:p w:rsidR="0033014C" w:rsidRPr="0033014C" w:rsidRDefault="0033014C" w:rsidP="0033014C">
      <w:pPr>
        <w:spacing w:after="0" w:line="240" w:lineRule="auto"/>
        <w:rPr>
          <w:rFonts w:ascii="Times New Roman" w:eastAsia="Times New Roman" w:hAnsi="Times New Roman" w:cs="Times New Roman"/>
          <w:b/>
          <w:sz w:val="24"/>
          <w:szCs w:val="32"/>
          <w:lang w:eastAsia="hr-HR"/>
        </w:rPr>
      </w:pPr>
    </w:p>
    <w:p w:rsidR="0033014C" w:rsidRPr="0033014C" w:rsidRDefault="0033014C" w:rsidP="0033014C">
      <w:pPr>
        <w:spacing w:after="0" w:line="240" w:lineRule="auto"/>
        <w:jc w:val="center"/>
        <w:rPr>
          <w:rFonts w:ascii="Times New Roman" w:eastAsia="Times New Roman" w:hAnsi="Times New Roman" w:cs="Times New Roman"/>
          <w:bCs/>
          <w:sz w:val="24"/>
          <w:szCs w:val="32"/>
          <w:lang w:eastAsia="hr-HR"/>
        </w:rPr>
      </w:pPr>
      <w:r w:rsidRPr="0033014C">
        <w:rPr>
          <w:rFonts w:ascii="Times New Roman" w:eastAsia="Times New Roman" w:hAnsi="Times New Roman" w:cs="Times New Roman"/>
          <w:bCs/>
          <w:sz w:val="24"/>
          <w:szCs w:val="32"/>
          <w:lang w:eastAsia="hr-HR"/>
        </w:rPr>
        <w:t>Članak 1.</w:t>
      </w:r>
    </w:p>
    <w:p w:rsidR="0033014C" w:rsidRPr="0033014C" w:rsidRDefault="0033014C" w:rsidP="0033014C">
      <w:pPr>
        <w:spacing w:after="0" w:line="240" w:lineRule="auto"/>
        <w:jc w:val="center"/>
        <w:rPr>
          <w:rFonts w:ascii="Times New Roman" w:eastAsia="Times New Roman" w:hAnsi="Times New Roman" w:cs="Times New Roman"/>
          <w:bCs/>
          <w:sz w:val="24"/>
          <w:szCs w:val="32"/>
          <w:lang w:eastAsia="hr-HR"/>
        </w:rPr>
      </w:pPr>
    </w:p>
    <w:p w:rsidR="0033014C" w:rsidRPr="0033014C" w:rsidRDefault="0033014C" w:rsidP="0033014C">
      <w:pPr>
        <w:spacing w:after="0" w:line="240" w:lineRule="auto"/>
        <w:jc w:val="both"/>
        <w:rPr>
          <w:rFonts w:ascii="Times New Roman" w:eastAsia="Times New Roman" w:hAnsi="Times New Roman" w:cs="Times New Roman"/>
          <w:bCs/>
          <w:sz w:val="24"/>
          <w:szCs w:val="32"/>
          <w:lang w:eastAsia="hr-HR"/>
        </w:rPr>
      </w:pPr>
      <w:r w:rsidRPr="0033014C">
        <w:rPr>
          <w:rFonts w:ascii="Times New Roman" w:eastAsia="Times New Roman" w:hAnsi="Times New Roman" w:cs="Times New Roman"/>
          <w:bCs/>
          <w:sz w:val="24"/>
          <w:szCs w:val="32"/>
          <w:lang w:eastAsia="hr-HR"/>
        </w:rPr>
        <w:tab/>
        <w:t>Plan rashoda i izdataka za razdoblje od 2016. do 2018. godine, u Općini Antunovac je kako slijedi:</w:t>
      </w:r>
    </w:p>
    <w:p w:rsidR="0033014C" w:rsidRPr="0033014C" w:rsidRDefault="0033014C" w:rsidP="0033014C">
      <w:pPr>
        <w:spacing w:after="0" w:line="240" w:lineRule="auto"/>
        <w:jc w:val="both"/>
        <w:rPr>
          <w:rFonts w:ascii="Times New Roman" w:eastAsia="Arial Unicode MS" w:hAnsi="Times New Roman" w:cs="Times New Roman"/>
          <w:b/>
          <w:bCs/>
          <w:sz w:val="24"/>
          <w:szCs w:val="24"/>
          <w:lang w:val="en-GB"/>
        </w:rPr>
      </w:pPr>
    </w:p>
    <w:tbl>
      <w:tblPr>
        <w:tblW w:w="0" w:type="auto"/>
        <w:tblInd w:w="78" w:type="dxa"/>
        <w:tblLayout w:type="fixed"/>
        <w:tblLook w:val="0000" w:firstRow="0" w:lastRow="0" w:firstColumn="0" w:lastColumn="0" w:noHBand="0" w:noVBand="0"/>
      </w:tblPr>
      <w:tblGrid>
        <w:gridCol w:w="1032"/>
        <w:gridCol w:w="3466"/>
        <w:gridCol w:w="1660"/>
        <w:gridCol w:w="1661"/>
        <w:gridCol w:w="1661"/>
        <w:gridCol w:w="1661"/>
        <w:gridCol w:w="1661"/>
        <w:gridCol w:w="1829"/>
      </w:tblGrid>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2016</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2017</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2018</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INDEX</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7E1477">
        <w:trPr>
          <w:trHeight w:val="290"/>
        </w:trPr>
        <w:tc>
          <w:tcPr>
            <w:tcW w:w="4498"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A. RAČUN PRIHODA I RASHODA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poslovanja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17.023.842,00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12.948.000,00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12.973.000,00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76,1 %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100,2 %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76,2 %</w:t>
            </w:r>
          </w:p>
        </w:tc>
      </w:tr>
      <w:tr w:rsidR="0033014C" w:rsidRPr="0033014C" w:rsidTr="007E1477">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Prihodi od prodaje nefinancijske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1.648.008,00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1.331.850,00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1.113.000,00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80,8 %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83,6 %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67,5 %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lastRenderedPageBreak/>
              <w:t>3</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poslovanja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12.411.850,00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8.663.000,00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8.705.000,00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69,8 %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100,5 %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70,1 %</w:t>
            </w:r>
          </w:p>
        </w:tc>
      </w:tr>
      <w:tr w:rsidR="0033014C" w:rsidRPr="0033014C" w:rsidTr="007E1477">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4</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Rashodi za nabavu nefinancijske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6.090.000,00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5.616.850,00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5.381.000,00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92,2 %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95,8 %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88,4 %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RAZLIKA - MANJAK</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w:t>
            </w:r>
            <w:proofErr w:type="spellStart"/>
            <w:r w:rsidRPr="0033014C">
              <w:rPr>
                <w:rFonts w:ascii="Calibri" w:eastAsia="Times New Roman" w:hAnsi="Calibri" w:cs="Calibri"/>
                <w:b/>
                <w:bCs/>
                <w:color w:val="000000"/>
                <w:lang w:eastAsia="hr-HR"/>
              </w:rPr>
              <w:t>Infinity</w:t>
            </w:r>
            <w:proofErr w:type="spellEnd"/>
            <w:r w:rsidRPr="0033014C">
              <w:rPr>
                <w:rFonts w:ascii="Calibri" w:eastAsia="Times New Roman" w:hAnsi="Calibri" w:cs="Calibri"/>
                <w:b/>
                <w:bCs/>
                <w:color w:val="000000"/>
                <w:lang w:eastAsia="hr-HR"/>
              </w:rPr>
              <w:t>)</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290"/>
        </w:trPr>
        <w:tc>
          <w:tcPr>
            <w:tcW w:w="4498" w:type="dxa"/>
            <w:gridSpan w:val="2"/>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 RAČUN ZADUŽIVANJA/FINANCIRANJA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7E1477">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5</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Izdaci za financijsku imovinu i otplate zajmova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NETO ZADUŽIVANJE/FINANCIRANJE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VIŠAK/MANJAK + NETO ZADUŽIVANJA/FINANCIRANJA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0,</w:t>
            </w:r>
            <w:proofErr w:type="spellStart"/>
            <w:r w:rsidRPr="0033014C">
              <w:rPr>
                <w:rFonts w:ascii="Calibri" w:eastAsia="Times New Roman" w:hAnsi="Calibri" w:cs="Calibri"/>
                <w:b/>
                <w:bCs/>
                <w:color w:val="000000"/>
                <w:lang w:eastAsia="hr-HR"/>
              </w:rPr>
              <w:t>0</w:t>
            </w:r>
            <w:proofErr w:type="spellEnd"/>
            <w:r w:rsidRPr="0033014C">
              <w:rPr>
                <w:rFonts w:ascii="Calibri" w:eastAsia="Times New Roman" w:hAnsi="Calibri" w:cs="Calibri"/>
                <w:b/>
                <w:bCs/>
                <w:color w:val="000000"/>
                <w:lang w:eastAsia="hr-HR"/>
              </w:rPr>
              <w:t xml:space="preserve">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w:t>
            </w:r>
            <w:proofErr w:type="spellStart"/>
            <w:r w:rsidRPr="0033014C">
              <w:rPr>
                <w:rFonts w:ascii="Calibri" w:eastAsia="Times New Roman" w:hAnsi="Calibri" w:cs="Calibri"/>
                <w:b/>
                <w:bCs/>
                <w:color w:val="000000"/>
                <w:lang w:eastAsia="hr-HR"/>
              </w:rPr>
              <w:t>Infinity</w:t>
            </w:r>
            <w:proofErr w:type="spellEnd"/>
            <w:r w:rsidRPr="0033014C">
              <w:rPr>
                <w:rFonts w:ascii="Calibri" w:eastAsia="Times New Roman" w:hAnsi="Calibri" w:cs="Calibri"/>
                <w:b/>
                <w:bCs/>
                <w:color w:val="000000"/>
                <w:lang w:eastAsia="hr-HR"/>
              </w:rPr>
              <w:t>)</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w:t>
            </w:r>
            <w:proofErr w:type="spellStart"/>
            <w:r w:rsidRPr="0033014C">
              <w:rPr>
                <w:rFonts w:ascii="Calibri" w:eastAsia="Times New Roman" w:hAnsi="Calibri" w:cs="Calibri"/>
                <w:b/>
                <w:bCs/>
                <w:color w:val="000000"/>
                <w:lang w:eastAsia="hr-HR"/>
              </w:rPr>
              <w:t>Infinity</w:t>
            </w:r>
            <w:proofErr w:type="spellEnd"/>
            <w:r w:rsidRPr="0033014C">
              <w:rPr>
                <w:rFonts w:ascii="Calibri" w:eastAsia="Times New Roman" w:hAnsi="Calibri" w:cs="Calibri"/>
                <w:b/>
                <w:bCs/>
                <w:color w:val="000000"/>
                <w:lang w:eastAsia="hr-HR"/>
              </w:rPr>
              <w:t>)</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BROJ</w:t>
            </w:r>
          </w:p>
        </w:tc>
        <w:tc>
          <w:tcPr>
            <w:tcW w:w="3466"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1</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2/1</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3/2</w:t>
            </w:r>
          </w:p>
        </w:tc>
        <w:tc>
          <w:tcPr>
            <w:tcW w:w="1829"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3/1</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KONTA</w:t>
            </w:r>
          </w:p>
        </w:tc>
        <w:tc>
          <w:tcPr>
            <w:tcW w:w="3466"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VRSTA PRIHODA / RASHODA</w:t>
            </w: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2016</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2017</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2018</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000000"/>
                <w:lang w:eastAsia="hr-HR"/>
              </w:rPr>
            </w:pPr>
            <w:r w:rsidRPr="0033014C">
              <w:rPr>
                <w:rFonts w:ascii="Calibri" w:eastAsia="Times New Roman" w:hAnsi="Calibri" w:cs="Calibri"/>
                <w:b/>
                <w:bCs/>
                <w:color w:val="000000"/>
                <w:lang w:eastAsia="hr-HR"/>
              </w:rPr>
              <w:t>INDEX</w:t>
            </w:r>
          </w:p>
        </w:tc>
        <w:tc>
          <w:tcPr>
            <w:tcW w:w="1829" w:type="dxa"/>
            <w:tcBorders>
              <w:top w:val="single" w:sz="6" w:space="0" w:color="auto"/>
              <w:left w:val="single" w:sz="6" w:space="0" w:color="auto"/>
              <w:bottom w:val="single" w:sz="6" w:space="0" w:color="auto"/>
              <w:right w:val="single" w:sz="6" w:space="0" w:color="auto"/>
            </w:tcBorders>
            <w:shd w:val="solid" w:color="C0C0C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000000"/>
                <w:lang w:eastAsia="hr-HR"/>
              </w:rPr>
            </w:pPr>
          </w:p>
        </w:tc>
      </w:tr>
      <w:tr w:rsidR="0033014C" w:rsidRPr="0033014C" w:rsidTr="007E1477">
        <w:trPr>
          <w:trHeight w:val="290"/>
        </w:trPr>
        <w:tc>
          <w:tcPr>
            <w:tcW w:w="4498" w:type="dxa"/>
            <w:gridSpan w:val="2"/>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A. RAČUN PRIHODA I RASHODA</w:t>
            </w:r>
          </w:p>
        </w:tc>
        <w:tc>
          <w:tcPr>
            <w:tcW w:w="1660"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829"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w:t>
            </w:r>
          </w:p>
        </w:tc>
        <w:tc>
          <w:tcPr>
            <w:tcW w:w="346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Prihodi poslovanja</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17.023.842,00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12.948.000,00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12.973.000,00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76,1 %</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100,2 %</w:t>
            </w:r>
          </w:p>
        </w:tc>
        <w:tc>
          <w:tcPr>
            <w:tcW w:w="1829"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76,2 %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61</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poreza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3.331.000,00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3.561.000,00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3.590.000,00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106,9 %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100,8 %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107,8 %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63</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Pomoći iz inozemstva i od subjekata unutar općeg proračuna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10.828.842,00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6.450.000,00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6.500.000,00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59,6 %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100,8 %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60,0 %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64</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1.018.000,00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1.058.000,00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103,9 %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96,4 %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100,2 %</w:t>
            </w:r>
          </w:p>
        </w:tc>
      </w:tr>
      <w:tr w:rsidR="0033014C" w:rsidRPr="0033014C" w:rsidTr="007E1477">
        <w:trPr>
          <w:trHeight w:val="1162"/>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65</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upravnih i administrativnih pristojbi, pristojbi po posebnim propisima i naknada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1.769.000,00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1.799.000,00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1.784.000,00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101,7 %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99,2 %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100,8 %</w:t>
            </w:r>
          </w:p>
        </w:tc>
      </w:tr>
      <w:tr w:rsidR="0033014C" w:rsidRPr="0033014C" w:rsidTr="007E1477">
        <w:trPr>
          <w:trHeight w:val="1162"/>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lastRenderedPageBreak/>
              <w:t>66</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prodaje proizvoda i robe te pruženih usluga i prihodi od donacija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27.000,00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48.000,00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185,2 %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96,0 %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177,8 %</w:t>
            </w:r>
          </w:p>
        </w:tc>
      </w:tr>
      <w:tr w:rsidR="0033014C" w:rsidRPr="0033014C" w:rsidTr="007E1477">
        <w:trPr>
          <w:trHeight w:val="58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68</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Kazne, upravne mjere i ostali prihodi</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31.000,00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60,0 %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103,3 %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62,0 %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w:t>
            </w:r>
          </w:p>
        </w:tc>
        <w:tc>
          <w:tcPr>
            <w:tcW w:w="346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1.648.008,00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1.331.850,00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1.113.000,00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80,8 %</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83,6 %</w:t>
            </w:r>
          </w:p>
        </w:tc>
        <w:tc>
          <w:tcPr>
            <w:tcW w:w="1829"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67,5 %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71</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 xml:space="preserve">Prihodi od prodaje </w:t>
            </w:r>
            <w:proofErr w:type="spellStart"/>
            <w:r w:rsidRPr="0033014C">
              <w:rPr>
                <w:rFonts w:ascii="Calibri" w:eastAsia="Times New Roman" w:hAnsi="Calibri" w:cs="Calibri"/>
                <w:color w:val="000000"/>
                <w:lang w:eastAsia="hr-HR"/>
              </w:rPr>
              <w:t>neproizvedene</w:t>
            </w:r>
            <w:proofErr w:type="spellEnd"/>
            <w:r w:rsidRPr="0033014C">
              <w:rPr>
                <w:rFonts w:ascii="Calibri" w:eastAsia="Times New Roman" w:hAnsi="Calibri" w:cs="Calibri"/>
                <w:color w:val="000000"/>
                <w:lang w:eastAsia="hr-HR"/>
              </w:rPr>
              <w:t xml:space="preserve"> dugotrajne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700.000,00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680.000,00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104,5 %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97,1 %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101,5 %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72</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Prihodi od prodaje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978.008,00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631.850,00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433.000,00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64,6 %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68,5 %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44,3 %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3</w:t>
            </w:r>
          </w:p>
        </w:tc>
        <w:tc>
          <w:tcPr>
            <w:tcW w:w="346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Rashodi poslovanja</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12.411.850,00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8.663.000,00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8.705.000,00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69,8 %</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100,5 %</w:t>
            </w:r>
          </w:p>
        </w:tc>
        <w:tc>
          <w:tcPr>
            <w:tcW w:w="1829"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70,1 %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31</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zaposlene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2.162.000,00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1.716.000,00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78,6 %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100,9 %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79,4 %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32</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Materijalni rashodi</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6.841.500,00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3.850.000,00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3.850.000,00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56,3 %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100,0 %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56,3 %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34</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Financijski rashodi</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38.000,00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39.000,00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102,6 %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102,6 %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105,3 %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35</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Subvencije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615.000,00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624.000,00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629.000,00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101,5 %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100,8 %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102,3 %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37</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Naknade građanima i kućanstvima na temelju osiguranja i druge naknade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856.750,00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880.000,00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101,5 %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101,1 %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102,7 %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38</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Ostali rashodi</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1.898.600,00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1.580.000,00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1.590.000,00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83,2 %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100,6 %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83,7 %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4</w:t>
            </w:r>
          </w:p>
        </w:tc>
        <w:tc>
          <w:tcPr>
            <w:tcW w:w="346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Rashodi za nabavu nefinancijske imovine</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6.090.000,00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5.616.850,00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5.381.000,00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92,2 %</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95,8 %</w:t>
            </w:r>
          </w:p>
        </w:tc>
        <w:tc>
          <w:tcPr>
            <w:tcW w:w="1829"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88,4 %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41</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 xml:space="preserve">Rashodi za nabavu </w:t>
            </w:r>
            <w:proofErr w:type="spellStart"/>
            <w:r w:rsidRPr="0033014C">
              <w:rPr>
                <w:rFonts w:ascii="Calibri" w:eastAsia="Times New Roman" w:hAnsi="Calibri" w:cs="Calibri"/>
                <w:color w:val="000000"/>
                <w:lang w:eastAsia="hr-HR"/>
              </w:rPr>
              <w:t>neproizvedene</w:t>
            </w:r>
            <w:proofErr w:type="spellEnd"/>
            <w:r w:rsidRPr="0033014C">
              <w:rPr>
                <w:rFonts w:ascii="Calibri" w:eastAsia="Times New Roman" w:hAnsi="Calibri" w:cs="Calibri"/>
                <w:color w:val="000000"/>
                <w:lang w:eastAsia="hr-HR"/>
              </w:rPr>
              <w:t xml:space="preserve"> dugotrajne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164.000,00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156,3 %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65,6 %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102,5 %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42</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5.299.000,00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4.726.850,00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4.572.000,00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89,2 %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96,7 %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86,3 %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lastRenderedPageBreak/>
              <w:t>45</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Rashodi za dodatna ulaganja na nefinancijskoj imovini</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631.000,00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640.000,00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645.000,00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101,4 %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100,8 %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102,2 %</w:t>
            </w: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p>
        </w:tc>
      </w:tr>
      <w:tr w:rsidR="0033014C" w:rsidRPr="0033014C" w:rsidTr="007E1477">
        <w:trPr>
          <w:trHeight w:val="290"/>
        </w:trPr>
        <w:tc>
          <w:tcPr>
            <w:tcW w:w="4498" w:type="dxa"/>
            <w:gridSpan w:val="2"/>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B. RAČUN ZADUŽIVANJA/FINANCIRANJA</w:t>
            </w:r>
          </w:p>
        </w:tc>
        <w:tc>
          <w:tcPr>
            <w:tcW w:w="1660"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c>
          <w:tcPr>
            <w:tcW w:w="1829" w:type="dxa"/>
            <w:tcBorders>
              <w:top w:val="single" w:sz="6" w:space="0" w:color="auto"/>
              <w:left w:val="single" w:sz="6" w:space="0" w:color="auto"/>
              <w:bottom w:val="single" w:sz="6" w:space="0" w:color="auto"/>
              <w:right w:val="single" w:sz="6" w:space="0" w:color="auto"/>
            </w:tcBorders>
            <w:shd w:val="solid" w:color="333333"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p>
        </w:tc>
      </w:tr>
      <w:tr w:rsidR="0033014C" w:rsidRPr="0033014C" w:rsidTr="007E1477">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5</w:t>
            </w:r>
          </w:p>
        </w:tc>
        <w:tc>
          <w:tcPr>
            <w:tcW w:w="3466"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Izdaci za financijsku imovinu i otplate zajmova</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170.000,00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0,</w:t>
            </w:r>
            <w:proofErr w:type="spellStart"/>
            <w:r w:rsidRPr="0033014C">
              <w:rPr>
                <w:rFonts w:ascii="Calibri" w:eastAsia="Times New Roman" w:hAnsi="Calibri" w:cs="Calibri"/>
                <w:b/>
                <w:bCs/>
                <w:color w:val="FFFFFF"/>
                <w:lang w:eastAsia="hr-HR"/>
              </w:rPr>
              <w:t>0</w:t>
            </w:r>
            <w:proofErr w:type="spellEnd"/>
            <w:r w:rsidRPr="0033014C">
              <w:rPr>
                <w:rFonts w:ascii="Calibri" w:eastAsia="Times New Roman" w:hAnsi="Calibri" w:cs="Calibri"/>
                <w:b/>
                <w:bCs/>
                <w:color w:val="FFFFFF"/>
                <w:lang w:eastAsia="hr-HR"/>
              </w:rPr>
              <w:t xml:space="preserve"> %</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0,</w:t>
            </w:r>
            <w:proofErr w:type="spellStart"/>
            <w:r w:rsidRPr="0033014C">
              <w:rPr>
                <w:rFonts w:ascii="Calibri" w:eastAsia="Times New Roman" w:hAnsi="Calibri" w:cs="Calibri"/>
                <w:b/>
                <w:bCs/>
                <w:color w:val="FFFFFF"/>
                <w:lang w:eastAsia="hr-HR"/>
              </w:rPr>
              <w:t>0</w:t>
            </w:r>
            <w:proofErr w:type="spellEnd"/>
            <w:r w:rsidRPr="0033014C">
              <w:rPr>
                <w:rFonts w:ascii="Calibri" w:eastAsia="Times New Roman" w:hAnsi="Calibri" w:cs="Calibri"/>
                <w:b/>
                <w:bCs/>
                <w:color w:val="FFFFFF"/>
                <w:lang w:eastAsia="hr-HR"/>
              </w:rPr>
              <w:t xml:space="preserve"> %</w:t>
            </w:r>
          </w:p>
        </w:tc>
        <w:tc>
          <w:tcPr>
            <w:tcW w:w="1829" w:type="dxa"/>
            <w:tcBorders>
              <w:top w:val="single" w:sz="6" w:space="0" w:color="auto"/>
              <w:left w:val="single" w:sz="6" w:space="0" w:color="auto"/>
              <w:bottom w:val="single" w:sz="6" w:space="0" w:color="auto"/>
              <w:right w:val="single" w:sz="6" w:space="0" w:color="auto"/>
            </w:tcBorders>
            <w:shd w:val="solid" w:color="000080" w:fill="auto"/>
          </w:tcPr>
          <w:p w:rsidR="0033014C" w:rsidRPr="0033014C" w:rsidRDefault="0033014C" w:rsidP="0033014C">
            <w:pPr>
              <w:autoSpaceDE w:val="0"/>
              <w:autoSpaceDN w:val="0"/>
              <w:adjustRightInd w:val="0"/>
              <w:spacing w:after="0" w:line="240" w:lineRule="auto"/>
              <w:jc w:val="right"/>
              <w:rPr>
                <w:rFonts w:ascii="Calibri" w:eastAsia="Times New Roman" w:hAnsi="Calibri" w:cs="Calibri"/>
                <w:b/>
                <w:bCs/>
                <w:color w:val="FFFFFF"/>
                <w:lang w:eastAsia="hr-HR"/>
              </w:rPr>
            </w:pPr>
            <w:r w:rsidRPr="0033014C">
              <w:rPr>
                <w:rFonts w:ascii="Calibri" w:eastAsia="Times New Roman" w:hAnsi="Calibri" w:cs="Calibri"/>
                <w:b/>
                <w:bCs/>
                <w:color w:val="FFFFFF"/>
                <w:lang w:eastAsia="hr-HR"/>
              </w:rPr>
              <w:t>0,</w:t>
            </w:r>
            <w:proofErr w:type="spellStart"/>
            <w:r w:rsidRPr="0033014C">
              <w:rPr>
                <w:rFonts w:ascii="Calibri" w:eastAsia="Times New Roman" w:hAnsi="Calibri" w:cs="Calibri"/>
                <w:b/>
                <w:bCs/>
                <w:color w:val="FFFFFF"/>
                <w:lang w:eastAsia="hr-HR"/>
              </w:rPr>
              <w:t>0</w:t>
            </w:r>
            <w:proofErr w:type="spellEnd"/>
            <w:r w:rsidRPr="0033014C">
              <w:rPr>
                <w:rFonts w:ascii="Calibri" w:eastAsia="Times New Roman" w:hAnsi="Calibri" w:cs="Calibri"/>
                <w:b/>
                <w:bCs/>
                <w:color w:val="FFFFFF"/>
                <w:lang w:eastAsia="hr-HR"/>
              </w:rPr>
              <w:t xml:space="preserve"> %</w:t>
            </w:r>
          </w:p>
        </w:tc>
      </w:tr>
      <w:tr w:rsidR="0033014C" w:rsidRPr="0033014C" w:rsidTr="007E1477">
        <w:trPr>
          <w:trHeight w:val="871"/>
        </w:trPr>
        <w:tc>
          <w:tcPr>
            <w:tcW w:w="1032"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54</w:t>
            </w:r>
          </w:p>
        </w:tc>
        <w:tc>
          <w:tcPr>
            <w:tcW w:w="3466"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rPr>
                <w:rFonts w:ascii="Calibri" w:eastAsia="Times New Roman" w:hAnsi="Calibri" w:cs="Calibri"/>
                <w:color w:val="000000"/>
                <w:lang w:eastAsia="hr-HR"/>
              </w:rPr>
            </w:pPr>
            <w:r w:rsidRPr="0033014C">
              <w:rPr>
                <w:rFonts w:ascii="Calibri" w:eastAsia="Times New Roman" w:hAnsi="Calibri" w:cs="Calibri"/>
                <w:color w:val="000000"/>
                <w:lang w:eastAsia="hr-HR"/>
              </w:rPr>
              <w:t>Izdaci za otplatu glavnice primljenih kredita i zajmova</w:t>
            </w:r>
          </w:p>
        </w:tc>
        <w:tc>
          <w:tcPr>
            <w:tcW w:w="1660"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0,</w:t>
            </w:r>
            <w:proofErr w:type="spellStart"/>
            <w:r w:rsidRPr="0033014C">
              <w:rPr>
                <w:rFonts w:ascii="Calibri" w:eastAsia="Times New Roman" w:hAnsi="Calibri" w:cs="Calibri"/>
                <w:color w:val="000000"/>
                <w:lang w:eastAsia="hr-HR"/>
              </w:rPr>
              <w:t>0</w:t>
            </w:r>
            <w:proofErr w:type="spellEnd"/>
            <w:r w:rsidRPr="0033014C">
              <w:rPr>
                <w:rFonts w:ascii="Calibri" w:eastAsia="Times New Roman" w:hAnsi="Calibri" w:cs="Calibri"/>
                <w:color w:val="000000"/>
                <w:lang w:eastAsia="hr-HR"/>
              </w:rPr>
              <w:t xml:space="preserve"> %</w:t>
            </w:r>
          </w:p>
        </w:tc>
        <w:tc>
          <w:tcPr>
            <w:tcW w:w="1661"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0,</w:t>
            </w:r>
            <w:proofErr w:type="spellStart"/>
            <w:r w:rsidRPr="0033014C">
              <w:rPr>
                <w:rFonts w:ascii="Calibri" w:eastAsia="Times New Roman" w:hAnsi="Calibri" w:cs="Calibri"/>
                <w:color w:val="000000"/>
                <w:lang w:eastAsia="hr-HR"/>
              </w:rPr>
              <w:t>0</w:t>
            </w:r>
            <w:proofErr w:type="spellEnd"/>
            <w:r w:rsidRPr="0033014C">
              <w:rPr>
                <w:rFonts w:ascii="Calibri" w:eastAsia="Times New Roman" w:hAnsi="Calibri" w:cs="Calibri"/>
                <w:color w:val="000000"/>
                <w:lang w:eastAsia="hr-HR"/>
              </w:rPr>
              <w:t xml:space="preserve"> %</w:t>
            </w:r>
          </w:p>
        </w:tc>
        <w:tc>
          <w:tcPr>
            <w:tcW w:w="1829" w:type="dxa"/>
            <w:tcBorders>
              <w:top w:val="single" w:sz="6" w:space="0" w:color="auto"/>
              <w:left w:val="single" w:sz="6" w:space="0" w:color="auto"/>
              <w:bottom w:val="single" w:sz="6" w:space="0" w:color="auto"/>
              <w:right w:val="single" w:sz="6" w:space="0" w:color="auto"/>
            </w:tcBorders>
          </w:tcPr>
          <w:p w:rsidR="0033014C" w:rsidRPr="0033014C" w:rsidRDefault="0033014C" w:rsidP="0033014C">
            <w:pPr>
              <w:autoSpaceDE w:val="0"/>
              <w:autoSpaceDN w:val="0"/>
              <w:adjustRightInd w:val="0"/>
              <w:spacing w:after="0" w:line="240" w:lineRule="auto"/>
              <w:jc w:val="right"/>
              <w:rPr>
                <w:rFonts w:ascii="Calibri" w:eastAsia="Times New Roman" w:hAnsi="Calibri" w:cs="Calibri"/>
                <w:color w:val="000000"/>
                <w:lang w:eastAsia="hr-HR"/>
              </w:rPr>
            </w:pPr>
            <w:r w:rsidRPr="0033014C">
              <w:rPr>
                <w:rFonts w:ascii="Calibri" w:eastAsia="Times New Roman" w:hAnsi="Calibri" w:cs="Calibri"/>
                <w:color w:val="000000"/>
                <w:lang w:eastAsia="hr-HR"/>
              </w:rPr>
              <w:t>0,</w:t>
            </w:r>
            <w:proofErr w:type="spellStart"/>
            <w:r w:rsidRPr="0033014C">
              <w:rPr>
                <w:rFonts w:ascii="Calibri" w:eastAsia="Times New Roman" w:hAnsi="Calibri" w:cs="Calibri"/>
                <w:color w:val="000000"/>
                <w:lang w:eastAsia="hr-HR"/>
              </w:rPr>
              <w:t>0</w:t>
            </w:r>
            <w:proofErr w:type="spellEnd"/>
            <w:r w:rsidRPr="0033014C">
              <w:rPr>
                <w:rFonts w:ascii="Calibri" w:eastAsia="Times New Roman" w:hAnsi="Calibri" w:cs="Calibri"/>
                <w:color w:val="000000"/>
                <w:lang w:eastAsia="hr-HR"/>
              </w:rPr>
              <w:t xml:space="preserve"> %</w:t>
            </w:r>
          </w:p>
        </w:tc>
      </w:tr>
    </w:tbl>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center"/>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Članak 2.</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33014C" w:rsidP="0033014C">
      <w:pPr>
        <w:spacing w:after="0" w:line="240" w:lineRule="auto"/>
        <w:rPr>
          <w:rFonts w:ascii="Times New Roman" w:eastAsia="Arial Unicode MS" w:hAnsi="Times New Roman" w:cs="Arial Unicode MS"/>
          <w:sz w:val="24"/>
          <w:szCs w:val="24"/>
          <w:lang w:val="en-GB"/>
        </w:rPr>
      </w:pPr>
      <w:r w:rsidRPr="0033014C">
        <w:rPr>
          <w:rFonts w:ascii="Times New Roman" w:eastAsia="Times New Roman" w:hAnsi="Times New Roman" w:cs="Times New Roman"/>
          <w:sz w:val="24"/>
          <w:szCs w:val="24"/>
          <w:lang w:eastAsia="hr-HR"/>
        </w:rPr>
        <w:tab/>
      </w:r>
      <w:r w:rsidRPr="0033014C">
        <w:rPr>
          <w:rFonts w:ascii="Times New Roman" w:eastAsia="Arial Unicode MS" w:hAnsi="Times New Roman" w:cs="Arial Unicode MS"/>
          <w:sz w:val="24"/>
          <w:szCs w:val="24"/>
          <w:lang w:val="en-GB"/>
        </w:rPr>
        <w:tab/>
      </w:r>
      <w:proofErr w:type="spellStart"/>
      <w:r w:rsidRPr="0033014C">
        <w:rPr>
          <w:rFonts w:ascii="Times New Roman" w:eastAsia="Arial Unicode MS" w:hAnsi="Times New Roman" w:cs="Arial Unicode MS"/>
          <w:sz w:val="24"/>
          <w:szCs w:val="24"/>
          <w:lang w:val="en-GB"/>
        </w:rPr>
        <w:t>Ovaj</w:t>
      </w:r>
      <w:proofErr w:type="spellEnd"/>
      <w:r w:rsidRPr="0033014C">
        <w:rPr>
          <w:rFonts w:ascii="Times New Roman" w:eastAsia="Arial Unicode MS" w:hAnsi="Times New Roman" w:cs="Arial Unicode MS"/>
          <w:sz w:val="24"/>
          <w:szCs w:val="24"/>
          <w:lang w:val="en-GB"/>
        </w:rPr>
        <w:t xml:space="preserve"> Program stupa </w:t>
      </w:r>
      <w:proofErr w:type="spellStart"/>
      <w:r w:rsidRPr="0033014C">
        <w:rPr>
          <w:rFonts w:ascii="Times New Roman" w:eastAsia="Arial Unicode MS" w:hAnsi="Times New Roman" w:cs="Arial Unicode MS"/>
          <w:sz w:val="24"/>
          <w:szCs w:val="24"/>
          <w:lang w:val="en-GB"/>
        </w:rPr>
        <w:t>na</w:t>
      </w:r>
      <w:proofErr w:type="spellEnd"/>
      <w:r w:rsidRPr="0033014C">
        <w:rPr>
          <w:rFonts w:ascii="Times New Roman" w:eastAsia="Arial Unicode MS" w:hAnsi="Times New Roman" w:cs="Arial Unicode MS"/>
          <w:sz w:val="24"/>
          <w:szCs w:val="24"/>
          <w:lang w:val="en-GB"/>
        </w:rPr>
        <w:t xml:space="preserve"> </w:t>
      </w:r>
      <w:proofErr w:type="spellStart"/>
      <w:r w:rsidRPr="0033014C">
        <w:rPr>
          <w:rFonts w:ascii="Times New Roman" w:eastAsia="Arial Unicode MS" w:hAnsi="Times New Roman" w:cs="Arial Unicode MS"/>
          <w:sz w:val="24"/>
          <w:szCs w:val="24"/>
          <w:lang w:val="en-GB"/>
        </w:rPr>
        <w:t>snagu</w:t>
      </w:r>
      <w:proofErr w:type="spellEnd"/>
      <w:r w:rsidRPr="0033014C">
        <w:rPr>
          <w:rFonts w:ascii="Times New Roman" w:eastAsia="Arial Unicode MS" w:hAnsi="Times New Roman" w:cs="Arial Unicode MS"/>
          <w:sz w:val="24"/>
          <w:szCs w:val="24"/>
          <w:lang w:val="en-GB"/>
        </w:rPr>
        <w:t xml:space="preserve"> 01. </w:t>
      </w:r>
      <w:proofErr w:type="spellStart"/>
      <w:r w:rsidRPr="0033014C">
        <w:rPr>
          <w:rFonts w:ascii="Times New Roman" w:eastAsia="Arial Unicode MS" w:hAnsi="Times New Roman" w:cs="Arial Unicode MS"/>
          <w:sz w:val="24"/>
          <w:szCs w:val="24"/>
          <w:lang w:val="en-GB"/>
        </w:rPr>
        <w:t>siječnja</w:t>
      </w:r>
      <w:proofErr w:type="spellEnd"/>
      <w:r w:rsidRPr="0033014C">
        <w:rPr>
          <w:rFonts w:ascii="Times New Roman" w:eastAsia="Arial Unicode MS" w:hAnsi="Times New Roman" w:cs="Arial Unicode MS"/>
          <w:sz w:val="24"/>
          <w:szCs w:val="24"/>
          <w:lang w:val="en-GB"/>
        </w:rPr>
        <w:t xml:space="preserve"> 2016. </w:t>
      </w:r>
      <w:proofErr w:type="spellStart"/>
      <w:r w:rsidRPr="0033014C">
        <w:rPr>
          <w:rFonts w:ascii="Times New Roman" w:eastAsia="Arial Unicode MS" w:hAnsi="Times New Roman" w:cs="Arial Unicode MS"/>
          <w:sz w:val="24"/>
          <w:szCs w:val="24"/>
          <w:lang w:val="en-GB"/>
        </w:rPr>
        <w:t>godine</w:t>
      </w:r>
      <w:proofErr w:type="spellEnd"/>
      <w:r w:rsidRPr="0033014C">
        <w:rPr>
          <w:rFonts w:ascii="Times New Roman" w:eastAsia="Arial Unicode MS" w:hAnsi="Times New Roman" w:cs="Arial Unicode MS"/>
          <w:sz w:val="24"/>
          <w:szCs w:val="24"/>
          <w:lang w:val="en-GB"/>
        </w:rPr>
        <w:t xml:space="preserve">, a bit </w:t>
      </w:r>
      <w:proofErr w:type="spellStart"/>
      <w:r w:rsidRPr="0033014C">
        <w:rPr>
          <w:rFonts w:ascii="Times New Roman" w:eastAsia="Arial Unicode MS" w:hAnsi="Times New Roman" w:cs="Arial Unicode MS"/>
          <w:sz w:val="24"/>
          <w:szCs w:val="24"/>
          <w:lang w:val="en-GB"/>
        </w:rPr>
        <w:t>će</w:t>
      </w:r>
      <w:proofErr w:type="spellEnd"/>
      <w:r w:rsidRPr="0033014C">
        <w:rPr>
          <w:rFonts w:ascii="Times New Roman" w:eastAsia="Arial Unicode MS" w:hAnsi="Times New Roman" w:cs="Arial Unicode MS"/>
          <w:sz w:val="24"/>
          <w:szCs w:val="24"/>
          <w:lang w:val="en-GB"/>
        </w:rPr>
        <w:t xml:space="preserve"> </w:t>
      </w:r>
      <w:proofErr w:type="spellStart"/>
      <w:r w:rsidRPr="0033014C">
        <w:rPr>
          <w:rFonts w:ascii="Times New Roman" w:eastAsia="Arial Unicode MS" w:hAnsi="Times New Roman" w:cs="Arial Unicode MS"/>
          <w:sz w:val="24"/>
          <w:szCs w:val="24"/>
          <w:lang w:val="en-GB"/>
        </w:rPr>
        <w:t>objavljen</w:t>
      </w:r>
      <w:proofErr w:type="spellEnd"/>
      <w:r w:rsidRPr="0033014C">
        <w:rPr>
          <w:rFonts w:ascii="Times New Roman" w:eastAsia="Arial Unicode MS" w:hAnsi="Times New Roman" w:cs="Arial Unicode MS"/>
          <w:sz w:val="24"/>
          <w:szCs w:val="24"/>
          <w:lang w:val="en-GB"/>
        </w:rPr>
        <w:t xml:space="preserve"> u «</w:t>
      </w:r>
      <w:proofErr w:type="spellStart"/>
      <w:r w:rsidRPr="0033014C">
        <w:rPr>
          <w:rFonts w:ascii="Times New Roman" w:eastAsia="Arial Unicode MS" w:hAnsi="Times New Roman" w:cs="Arial Unicode MS"/>
          <w:sz w:val="24"/>
          <w:szCs w:val="24"/>
          <w:lang w:val="en-GB"/>
        </w:rPr>
        <w:t>Službenom</w:t>
      </w:r>
      <w:proofErr w:type="spellEnd"/>
      <w:r w:rsidRPr="0033014C">
        <w:rPr>
          <w:rFonts w:ascii="Times New Roman" w:eastAsia="Arial Unicode MS" w:hAnsi="Times New Roman" w:cs="Arial Unicode MS"/>
          <w:sz w:val="24"/>
          <w:szCs w:val="24"/>
          <w:lang w:val="en-GB"/>
        </w:rPr>
        <w:t xml:space="preserve"> </w:t>
      </w:r>
      <w:proofErr w:type="spellStart"/>
      <w:r w:rsidRPr="0033014C">
        <w:rPr>
          <w:rFonts w:ascii="Times New Roman" w:eastAsia="Arial Unicode MS" w:hAnsi="Times New Roman" w:cs="Arial Unicode MS"/>
          <w:sz w:val="24"/>
          <w:szCs w:val="24"/>
          <w:lang w:val="en-GB"/>
        </w:rPr>
        <w:t>glasniku</w:t>
      </w:r>
      <w:proofErr w:type="spellEnd"/>
      <w:r w:rsidRPr="0033014C">
        <w:rPr>
          <w:rFonts w:ascii="Times New Roman" w:eastAsia="Arial Unicode MS" w:hAnsi="Times New Roman" w:cs="Arial Unicode MS"/>
          <w:sz w:val="24"/>
          <w:szCs w:val="24"/>
          <w:lang w:val="en-GB"/>
        </w:rPr>
        <w:t xml:space="preserve"> </w:t>
      </w:r>
      <w:proofErr w:type="spellStart"/>
      <w:r w:rsidRPr="0033014C">
        <w:rPr>
          <w:rFonts w:ascii="Times New Roman" w:eastAsia="Arial Unicode MS" w:hAnsi="Times New Roman" w:cs="Arial Unicode MS"/>
          <w:sz w:val="24"/>
          <w:szCs w:val="24"/>
          <w:lang w:val="en-GB"/>
        </w:rPr>
        <w:t>Općine</w:t>
      </w:r>
      <w:proofErr w:type="spellEnd"/>
      <w:r w:rsidRPr="0033014C">
        <w:rPr>
          <w:rFonts w:ascii="Times New Roman" w:eastAsia="Arial Unicode MS" w:hAnsi="Times New Roman" w:cs="Arial Unicode MS"/>
          <w:sz w:val="24"/>
          <w:szCs w:val="24"/>
          <w:lang w:val="en-GB"/>
        </w:rPr>
        <w:t xml:space="preserve"> </w:t>
      </w:r>
      <w:proofErr w:type="spellStart"/>
      <w:r w:rsidRPr="0033014C">
        <w:rPr>
          <w:rFonts w:ascii="Times New Roman" w:eastAsia="Arial Unicode MS" w:hAnsi="Times New Roman" w:cs="Arial Unicode MS"/>
          <w:sz w:val="24"/>
          <w:szCs w:val="24"/>
          <w:lang w:val="en-GB"/>
        </w:rPr>
        <w:t>Antunovac</w:t>
      </w:r>
      <w:proofErr w:type="spellEnd"/>
      <w:r w:rsidRPr="0033014C">
        <w:rPr>
          <w:rFonts w:ascii="Times New Roman" w:eastAsia="Arial Unicode MS" w:hAnsi="Times New Roman" w:cs="Arial Unicode MS"/>
          <w:sz w:val="24"/>
          <w:szCs w:val="24"/>
          <w:lang w:val="en-GB"/>
        </w:rPr>
        <w:t>».</w:t>
      </w:r>
    </w:p>
    <w:p w:rsidR="0033014C" w:rsidRDefault="0033014C" w:rsidP="0033014C">
      <w:pPr>
        <w:spacing w:after="0" w:line="240" w:lineRule="auto"/>
        <w:jc w:val="both"/>
        <w:rPr>
          <w:rFonts w:ascii="Times New Roman" w:eastAsia="Times New Roman" w:hAnsi="Times New Roman" w:cs="Times New Roman"/>
          <w:sz w:val="24"/>
          <w:szCs w:val="24"/>
          <w:lang w:eastAsia="hr-HR"/>
        </w:rPr>
      </w:pPr>
    </w:p>
    <w:p w:rsidR="0033014C" w:rsidRPr="0033014C" w:rsidRDefault="0033014C" w:rsidP="0033014C">
      <w:pPr>
        <w:spacing w:after="0" w:line="240" w:lineRule="auto"/>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KLASA: 400-06/15-01/</w:t>
      </w:r>
      <w:proofErr w:type="spellStart"/>
      <w:r w:rsidRPr="0033014C">
        <w:rPr>
          <w:rFonts w:ascii="Times New Roman" w:eastAsia="Times New Roman" w:hAnsi="Times New Roman" w:cs="Times New Roman"/>
          <w:sz w:val="24"/>
          <w:szCs w:val="24"/>
          <w:lang w:eastAsia="hr-HR"/>
        </w:rPr>
        <w:t>01</w:t>
      </w:r>
      <w:proofErr w:type="spellEnd"/>
      <w:r w:rsidRPr="0033014C">
        <w:rPr>
          <w:rFonts w:ascii="Times New Roman" w:eastAsia="Times New Roman" w:hAnsi="Times New Roman" w:cs="Times New Roman"/>
          <w:sz w:val="24"/>
          <w:szCs w:val="24"/>
          <w:lang w:eastAsia="hr-HR"/>
        </w:rPr>
        <w:t xml:space="preserve"> </w:t>
      </w:r>
    </w:p>
    <w:p w:rsidR="0033014C" w:rsidRPr="0033014C" w:rsidRDefault="0033014C" w:rsidP="0033014C">
      <w:pPr>
        <w:spacing w:after="0" w:line="240" w:lineRule="auto"/>
        <w:jc w:val="both"/>
        <w:rPr>
          <w:rFonts w:ascii="Times New Roman" w:eastAsia="Times New Roman" w:hAnsi="Times New Roman" w:cs="Times New Roman"/>
          <w:sz w:val="24"/>
          <w:szCs w:val="24"/>
          <w:lang w:eastAsia="hr-HR"/>
        </w:rPr>
      </w:pPr>
      <w:r w:rsidRPr="0033014C">
        <w:rPr>
          <w:rFonts w:ascii="Times New Roman" w:eastAsia="Times New Roman" w:hAnsi="Times New Roman" w:cs="Times New Roman"/>
          <w:sz w:val="24"/>
          <w:szCs w:val="24"/>
          <w:lang w:eastAsia="hr-HR"/>
        </w:rPr>
        <w:t>URBROJ: 2158/02-01-15-84</w:t>
      </w:r>
    </w:p>
    <w:p w:rsidR="0033014C" w:rsidRPr="0033014C" w:rsidRDefault="0033014C" w:rsidP="0033014C">
      <w:pPr>
        <w:spacing w:after="0" w:line="240" w:lineRule="auto"/>
        <w:jc w:val="both"/>
        <w:rPr>
          <w:rFonts w:ascii="Times New Roman" w:eastAsia="Times New Roman" w:hAnsi="Times New Roman" w:cs="Times New Roman"/>
          <w:sz w:val="24"/>
          <w:szCs w:val="20"/>
          <w:lang w:eastAsia="hr-HR"/>
        </w:rPr>
      </w:pPr>
      <w:r w:rsidRPr="0033014C">
        <w:rPr>
          <w:rFonts w:ascii="Times New Roman" w:eastAsia="Times New Roman" w:hAnsi="Times New Roman" w:cs="Times New Roman"/>
          <w:sz w:val="24"/>
          <w:szCs w:val="24"/>
          <w:lang w:eastAsia="hr-HR"/>
        </w:rPr>
        <w:t xml:space="preserve">U Antunovcu, 10. prosinca 2015. godine </w:t>
      </w: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8A799F" w:rsidP="0033014C">
      <w:pPr>
        <w:spacing w:after="0" w:line="240" w:lineRule="auto"/>
        <w:ind w:left="467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33014C" w:rsidRPr="0033014C">
        <w:rPr>
          <w:rFonts w:ascii="Times New Roman" w:eastAsia="Times New Roman" w:hAnsi="Times New Roman" w:cs="Times New Roman"/>
          <w:sz w:val="24"/>
          <w:szCs w:val="24"/>
          <w:lang w:eastAsia="hr-HR"/>
        </w:rPr>
        <w:t>Potpredsjednica Općinskog vijeća</w:t>
      </w:r>
    </w:p>
    <w:p w:rsidR="0033014C" w:rsidRDefault="008A799F" w:rsidP="0033014C">
      <w:pPr>
        <w:spacing w:after="0" w:line="240" w:lineRule="auto"/>
        <w:ind w:left="4678"/>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33014C" w:rsidRPr="0033014C">
        <w:rPr>
          <w:rFonts w:ascii="Times New Roman" w:eastAsia="Times New Roman" w:hAnsi="Times New Roman" w:cs="Times New Roman"/>
          <w:sz w:val="24"/>
          <w:szCs w:val="24"/>
          <w:lang w:eastAsia="hr-HR"/>
        </w:rPr>
        <w:t>Anita Ćorić</w:t>
      </w:r>
    </w:p>
    <w:p w:rsidR="007C34F6" w:rsidRDefault="007C34F6" w:rsidP="0033014C">
      <w:pPr>
        <w:spacing w:after="0" w:line="240" w:lineRule="auto"/>
        <w:ind w:left="4678"/>
        <w:jc w:val="center"/>
        <w:rPr>
          <w:rFonts w:ascii="Times New Roman" w:eastAsia="Times New Roman" w:hAnsi="Times New Roman" w:cs="Times New Roman"/>
          <w:sz w:val="24"/>
          <w:szCs w:val="24"/>
          <w:lang w:eastAsia="hr-HR"/>
        </w:rPr>
      </w:pPr>
    </w:p>
    <w:p w:rsidR="0033014C" w:rsidRDefault="007C34F6"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409.</w:t>
      </w:r>
    </w:p>
    <w:p w:rsidR="007C34F6" w:rsidRPr="007C34F6" w:rsidRDefault="007C34F6" w:rsidP="007C34F6">
      <w:pPr>
        <w:spacing w:after="0" w:line="240" w:lineRule="auto"/>
        <w:rPr>
          <w:rFonts w:ascii="Times New Roman" w:eastAsia="Times New Roman" w:hAnsi="Times New Roman" w:cs="Times New Roman"/>
          <w:noProof/>
          <w:sz w:val="24"/>
          <w:szCs w:val="24"/>
          <w:lang w:eastAsia="hr-HR"/>
        </w:rPr>
      </w:pPr>
      <w:r w:rsidRPr="007C34F6">
        <w:rPr>
          <w:rFonts w:ascii="Times New Roman" w:eastAsia="Times New Roman" w:hAnsi="Times New Roman" w:cs="Times New Roman"/>
          <w:sz w:val="20"/>
          <w:szCs w:val="20"/>
          <w:lang w:eastAsia="hr-HR"/>
        </w:rPr>
        <w:tab/>
      </w:r>
      <w:r w:rsidRPr="007C34F6">
        <w:rPr>
          <w:rFonts w:ascii="Times New Roman" w:eastAsia="Times New Roman" w:hAnsi="Times New Roman" w:cs="Times New Roman"/>
          <w:sz w:val="24"/>
          <w:szCs w:val="24"/>
          <w:lang w:eastAsia="hr-HR"/>
        </w:rPr>
        <w:t xml:space="preserve">Temeljem članka 33. </w:t>
      </w:r>
      <w:r w:rsidRPr="007C34F6">
        <w:rPr>
          <w:rFonts w:ascii="Times New Roman" w:eastAsia="Times New Roman" w:hAnsi="Times New Roman" w:cs="Times New Roman"/>
          <w:noProof/>
          <w:sz w:val="24"/>
          <w:szCs w:val="24"/>
          <w:lang w:eastAsia="hr-HR"/>
        </w:rPr>
        <w:t xml:space="preserve">Zakona o proračunu («Narodne novine» broj 87/08, 136/12 i 15/15) </w:t>
      </w:r>
      <w:r w:rsidRPr="007C34F6">
        <w:rPr>
          <w:rFonts w:ascii="Times New Roman" w:eastAsia="Times New Roman" w:hAnsi="Times New Roman" w:cs="Times New Roman"/>
          <w:sz w:val="24"/>
          <w:szCs w:val="24"/>
          <w:lang w:eastAsia="hr-HR"/>
        </w:rPr>
        <w:t>i članka 32. Statuta Općine Antunovac («Službeni glasnik Općine Antunovac» broj 2/13), Op</w:t>
      </w:r>
      <w:r w:rsidRPr="007C34F6">
        <w:rPr>
          <w:rFonts w:ascii="Times New Roman" w:eastAsia="Times New Roman" w:hAnsi="Times New Roman" w:cs="Times New Roman" w:hint="eastAsia"/>
          <w:sz w:val="24"/>
          <w:szCs w:val="24"/>
          <w:lang w:eastAsia="hr-HR"/>
        </w:rPr>
        <w:t>ć</w:t>
      </w:r>
      <w:r w:rsidRPr="007C34F6">
        <w:rPr>
          <w:rFonts w:ascii="Times New Roman" w:eastAsia="Times New Roman" w:hAnsi="Times New Roman" w:cs="Times New Roman"/>
          <w:sz w:val="24"/>
          <w:szCs w:val="24"/>
          <w:lang w:eastAsia="hr-HR"/>
        </w:rPr>
        <w:t>insko vije</w:t>
      </w:r>
      <w:r w:rsidRPr="007C34F6">
        <w:rPr>
          <w:rFonts w:ascii="Times New Roman" w:eastAsia="Times New Roman" w:hAnsi="Times New Roman" w:cs="Times New Roman" w:hint="eastAsia"/>
          <w:sz w:val="24"/>
          <w:szCs w:val="24"/>
          <w:lang w:eastAsia="hr-HR"/>
        </w:rPr>
        <w:t>ć</w:t>
      </w:r>
      <w:r w:rsidRPr="007C34F6">
        <w:rPr>
          <w:rFonts w:ascii="Times New Roman" w:eastAsia="Times New Roman" w:hAnsi="Times New Roman" w:cs="Times New Roman"/>
          <w:sz w:val="24"/>
          <w:szCs w:val="24"/>
          <w:lang w:eastAsia="hr-HR"/>
        </w:rPr>
        <w:t>e Op</w:t>
      </w:r>
      <w:r w:rsidRPr="007C34F6">
        <w:rPr>
          <w:rFonts w:ascii="Times New Roman" w:eastAsia="Times New Roman" w:hAnsi="Times New Roman" w:cs="Times New Roman" w:hint="eastAsia"/>
          <w:sz w:val="24"/>
          <w:szCs w:val="24"/>
          <w:lang w:eastAsia="hr-HR"/>
        </w:rPr>
        <w:t>ć</w:t>
      </w:r>
      <w:r w:rsidRPr="007C34F6">
        <w:rPr>
          <w:rFonts w:ascii="Times New Roman" w:eastAsia="Times New Roman" w:hAnsi="Times New Roman" w:cs="Times New Roman"/>
          <w:sz w:val="24"/>
          <w:szCs w:val="24"/>
          <w:lang w:eastAsia="hr-HR"/>
        </w:rPr>
        <w:t>ine Antunovac na svojoj 29. sjednici održanoj dana 10. prosinca 2015. godine, donosi</w:t>
      </w:r>
    </w:p>
    <w:p w:rsidR="007C34F6" w:rsidRPr="007C34F6" w:rsidRDefault="007C34F6" w:rsidP="007C34F6">
      <w:pPr>
        <w:spacing w:after="0" w:line="240" w:lineRule="auto"/>
        <w:jc w:val="both"/>
        <w:rPr>
          <w:rFonts w:ascii="Times New Roman" w:eastAsia="Times New Roman" w:hAnsi="Times New Roman" w:cs="Times New Roman"/>
          <w:sz w:val="24"/>
          <w:szCs w:val="24"/>
          <w:lang w:eastAsia="hr-HR"/>
        </w:rPr>
      </w:pPr>
    </w:p>
    <w:p w:rsidR="007C34F6" w:rsidRPr="007C34F6" w:rsidRDefault="007C34F6" w:rsidP="007C34F6">
      <w:pPr>
        <w:spacing w:after="0" w:line="240" w:lineRule="auto"/>
        <w:jc w:val="both"/>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b/>
          <w:bCs/>
          <w:sz w:val="36"/>
          <w:szCs w:val="36"/>
          <w:lang w:eastAsia="hr-HR"/>
        </w:rPr>
      </w:pPr>
      <w:r w:rsidRPr="007C34F6">
        <w:rPr>
          <w:rFonts w:ascii="Times New Roman" w:eastAsia="Times New Roman" w:hAnsi="Times New Roman" w:cs="Times New Roman"/>
          <w:b/>
          <w:bCs/>
          <w:sz w:val="36"/>
          <w:szCs w:val="36"/>
          <w:lang w:eastAsia="hr-HR"/>
        </w:rPr>
        <w:t>PLAN</w:t>
      </w:r>
    </w:p>
    <w:p w:rsidR="007C34F6" w:rsidRPr="007C34F6" w:rsidRDefault="007C34F6" w:rsidP="007C34F6">
      <w:pPr>
        <w:spacing w:after="0" w:line="240" w:lineRule="auto"/>
        <w:jc w:val="center"/>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t>razvojnih programa za 2016. do 2018. godine</w:t>
      </w:r>
    </w:p>
    <w:p w:rsidR="007C34F6" w:rsidRPr="007C34F6" w:rsidRDefault="007C34F6" w:rsidP="007C34F6">
      <w:pPr>
        <w:spacing w:after="0" w:line="240" w:lineRule="auto"/>
        <w:jc w:val="center"/>
        <w:rPr>
          <w:rFonts w:ascii="Times New Roman" w:eastAsia="Times New Roman" w:hAnsi="Times New Roman" w:cs="Times New Roman"/>
          <w:b/>
          <w:bCs/>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b/>
          <w:bCs/>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Članak 1.</w:t>
      </w: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both"/>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sz w:val="24"/>
          <w:szCs w:val="20"/>
          <w:lang w:eastAsia="hr-HR"/>
        </w:rPr>
        <w:tab/>
        <w:t>Općinsko vijeće Općine Antunovac donijelo je Plan razvojnih programa za 2016. do 2018. godine, a proračunski korisnik je Općina Antunovac.</w:t>
      </w:r>
    </w:p>
    <w:p w:rsidR="007C34F6" w:rsidRPr="007C34F6" w:rsidRDefault="007C34F6" w:rsidP="007C34F6">
      <w:pPr>
        <w:spacing w:after="0" w:line="240" w:lineRule="auto"/>
        <w:jc w:val="both"/>
        <w:rPr>
          <w:rFonts w:ascii="Times New Roman" w:eastAsia="Times New Roman" w:hAnsi="Times New Roman" w:cs="Times New Roman"/>
          <w:bCs/>
          <w:sz w:val="24"/>
          <w:szCs w:val="20"/>
          <w:lang w:eastAsia="hr-HR"/>
        </w:rPr>
      </w:pPr>
    </w:p>
    <w:tbl>
      <w:tblPr>
        <w:tblW w:w="0" w:type="auto"/>
        <w:tblInd w:w="78" w:type="dxa"/>
        <w:tblLayout w:type="fixed"/>
        <w:tblLook w:val="0000" w:firstRow="0" w:lastRow="0" w:firstColumn="0" w:lastColumn="0" w:noHBand="0" w:noVBand="0"/>
      </w:tblPr>
      <w:tblGrid>
        <w:gridCol w:w="881"/>
        <w:gridCol w:w="1538"/>
        <w:gridCol w:w="5415"/>
        <w:gridCol w:w="1660"/>
        <w:gridCol w:w="1661"/>
        <w:gridCol w:w="1661"/>
        <w:gridCol w:w="1661"/>
      </w:tblGrid>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BROJ</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UKUPNO</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KONTA</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INVESTICIJA / KAPITALNA POMOĆ /KAPITALNA DONACIJA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2016</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2017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2018</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 od 3 do 5)</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6</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SVEUKUPNO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8.199.000,00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4.681.175,00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4.525.936,76</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17.406.111,76</w:t>
            </w:r>
          </w:p>
        </w:tc>
      </w:tr>
      <w:tr w:rsidR="007C34F6" w:rsidRPr="007C34F6" w:rsidTr="00B16514">
        <w:trPr>
          <w:trHeight w:val="87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RAZDJEL</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001  JEDINSTVENI UPRAVNI ODJEL, PREDSTAVNIČKA I IZVRŠNA TIJELA, VLASTITI POGON</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8.199.000,00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4.681.175,00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4.525.936,76</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17.406.111,76</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K100001 Nabava opreme i namještaja za potrebe uprave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40.600,00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40.945,11</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121.545,11</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40.600,00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40.945,11</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121.545,11</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40.600,00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40.945,11</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121.545,11</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K100002 Ulaganja u računalne programe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57.855,00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58.346,77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173.201,77</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57.855,00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58.346,77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173.201,77</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57.855,00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58.346,77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173.201,77</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K100001 Izgradnja nogostupa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558.250,00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562.995,13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1.371.245,13</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558.250,00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562.995,13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1.371.245,13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558.250,00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562.995,13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1.371.245,13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K100009 Javna rasvjeta - izgradnja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600.000,00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304.500,00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307.088,25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1.211.588,25</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600.000,00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304.500,00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307.088,25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1.211.588,25</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32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Materijalni rashodi</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101.500,00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102.362,75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303.862,75</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lastRenderedPageBreak/>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203.000,00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204.725,50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907.725,50</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 xml:space="preserve">K100011 Izgradnja groblja - Antunovac, </w:t>
            </w:r>
            <w:proofErr w:type="spellStart"/>
            <w:r w:rsidRPr="007C34F6">
              <w:rPr>
                <w:rFonts w:ascii="Calibri" w:eastAsia="Times New Roman" w:hAnsi="Calibri" w:cs="Calibri"/>
                <w:b/>
                <w:bCs/>
                <w:color w:val="000000"/>
                <w:lang w:eastAsia="hr-HR"/>
              </w:rPr>
              <w:t>Ivanovac</w:t>
            </w:r>
            <w:proofErr w:type="spellEnd"/>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5.075,00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5.118,14</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70.193,14</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5.075,00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5.118,14</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70.193,14</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5.075,00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5.118,14</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70.193,14</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K100012 Oprema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80.000,00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30.450,00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30.708,83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141.158,83</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80.000,00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30.450,00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30.708,83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141.158,83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80.000,00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30.450,00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30.708,83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141.158,83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K100016 Izgradnja na javnim površinama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51.181,38</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111.931,38</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51.181,38</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111.931,38</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51.181,38</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111.931,38</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K100001 Kapitalna ulaganja u športu</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277.000,00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281.155,00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283.544,83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841.699,83</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277.000,00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281.155,00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283.544,83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841.699,83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277.000,00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281.155,00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283.544,83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841.699,83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 xml:space="preserve">K100002 </w:t>
            </w:r>
            <w:proofErr w:type="spellStart"/>
            <w:r w:rsidRPr="007C34F6">
              <w:rPr>
                <w:rFonts w:ascii="Calibri" w:eastAsia="Times New Roman" w:hAnsi="Calibri" w:cs="Calibri"/>
                <w:b/>
                <w:bCs/>
                <w:color w:val="000000"/>
                <w:lang w:eastAsia="hr-HR"/>
              </w:rPr>
              <w:t>Reciklažna</w:t>
            </w:r>
            <w:proofErr w:type="spellEnd"/>
            <w:r w:rsidRPr="007C34F6">
              <w:rPr>
                <w:rFonts w:ascii="Calibri" w:eastAsia="Times New Roman" w:hAnsi="Calibri" w:cs="Calibri"/>
                <w:b/>
                <w:bCs/>
                <w:color w:val="000000"/>
                <w:lang w:eastAsia="hr-HR"/>
              </w:rPr>
              <w:t xml:space="preserve"> dvorišta</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1.216.500,00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1.226.840,25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3.943.340,25</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1.216.500,00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1.226.840,25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3.943.340,25</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1.216.500,00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1.226.840,25</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3.943.340,25</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K100002 Ulaganja u objekte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40.600,00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40.945,11</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121.545,11</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40.600,00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40.945,11</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121.545,11</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lastRenderedPageBreak/>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10.150,00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10.236,28</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30.386,28</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45</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dodatna ulaganja na nefinancijskoj imovini</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30.450,00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30.708,83</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91.158,83</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K100001 Prostorno planiranje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51.181,39</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151.931,39</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51.181,39</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151.931,39</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50.750,00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51.181,39</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151.931,39</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K100008 Projekti EU</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4.735.000,00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2.044.690,00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1.867.041,57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8.646.731,57</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4.735.000,00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2.044.690,00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1.867.041,57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8.646.731,57</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32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Materijalni rashodi</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3.035.000,00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121.800,00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122.835,30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3.279.635,30</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1.700.000,00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1.922.890,00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1.744.206,27</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5.367.096,27</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Kapitalni projekt</w:t>
            </w: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K100010 Izgradnja biciklističke staze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color w:val="000000"/>
                <w:lang w:eastAsia="hr-HR"/>
              </w:rPr>
            </w:pPr>
            <w:r w:rsidRPr="007C34F6">
              <w:rPr>
                <w:rFonts w:ascii="Calibri" w:eastAsia="Times New Roman" w:hAnsi="Calibri" w:cs="Calibri"/>
                <w:b/>
                <w:bCs/>
                <w:color w:val="000000"/>
                <w:lang w:eastAsia="hr-HR"/>
              </w:rPr>
              <w:t>500.000,00</w:t>
            </w:r>
          </w:p>
        </w:tc>
      </w:tr>
      <w:tr w:rsidR="007C34F6" w:rsidRPr="007C34F6" w:rsidTr="00B16514">
        <w:trPr>
          <w:trHeight w:val="290"/>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IZVORI FINANCIRANJA UKUPNO</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b/>
                <w:bCs/>
                <w:i/>
                <w:iCs/>
                <w:color w:val="000000"/>
                <w:lang w:eastAsia="hr-HR"/>
              </w:rPr>
            </w:pPr>
            <w:r w:rsidRPr="007C34F6">
              <w:rPr>
                <w:rFonts w:ascii="Calibri" w:eastAsia="Times New Roman" w:hAnsi="Calibri" w:cs="Calibri"/>
                <w:b/>
                <w:bCs/>
                <w:i/>
                <w:iCs/>
                <w:color w:val="000000"/>
                <w:lang w:eastAsia="hr-HR"/>
              </w:rPr>
              <w:t>500.000,00</w:t>
            </w:r>
          </w:p>
        </w:tc>
      </w:tr>
      <w:tr w:rsidR="007C34F6" w:rsidRPr="007C34F6" w:rsidTr="00B16514">
        <w:trPr>
          <w:trHeight w:val="581"/>
        </w:trPr>
        <w:tc>
          <w:tcPr>
            <w:tcW w:w="88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42</w:t>
            </w:r>
          </w:p>
        </w:tc>
        <w:tc>
          <w:tcPr>
            <w:tcW w:w="1538"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p>
        </w:tc>
        <w:tc>
          <w:tcPr>
            <w:tcW w:w="5415"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rPr>
                <w:rFonts w:ascii="Calibri" w:eastAsia="Times New Roman" w:hAnsi="Calibri" w:cs="Calibri"/>
                <w:color w:val="000000"/>
                <w:lang w:eastAsia="hr-HR"/>
              </w:rPr>
            </w:pPr>
            <w:r w:rsidRPr="007C34F6">
              <w:rPr>
                <w:rFonts w:ascii="Calibri" w:eastAsia="Times New Roman" w:hAnsi="Calibri" w:cs="Calibri"/>
                <w:color w:val="000000"/>
                <w:lang w:eastAsia="hr-HR"/>
              </w:rPr>
              <w:t>Rashodi za nabavu proizvedene dugotrajne imovine</w:t>
            </w:r>
          </w:p>
        </w:tc>
        <w:tc>
          <w:tcPr>
            <w:tcW w:w="1660"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500.000,00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7C34F6" w:rsidRPr="007C34F6" w:rsidRDefault="007C34F6" w:rsidP="007C34F6">
            <w:pPr>
              <w:autoSpaceDE w:val="0"/>
              <w:autoSpaceDN w:val="0"/>
              <w:adjustRightInd w:val="0"/>
              <w:spacing w:after="0" w:line="240" w:lineRule="auto"/>
              <w:jc w:val="right"/>
              <w:rPr>
                <w:rFonts w:ascii="Calibri" w:eastAsia="Times New Roman" w:hAnsi="Calibri" w:cs="Calibri"/>
                <w:color w:val="000000"/>
                <w:lang w:eastAsia="hr-HR"/>
              </w:rPr>
            </w:pPr>
            <w:r w:rsidRPr="007C34F6">
              <w:rPr>
                <w:rFonts w:ascii="Calibri" w:eastAsia="Times New Roman" w:hAnsi="Calibri" w:cs="Calibri"/>
                <w:color w:val="000000"/>
                <w:lang w:eastAsia="hr-HR"/>
              </w:rPr>
              <w:t>500.000,00</w:t>
            </w:r>
          </w:p>
        </w:tc>
      </w:tr>
    </w:tbl>
    <w:p w:rsidR="007C34F6" w:rsidRPr="007C34F6" w:rsidRDefault="007C34F6" w:rsidP="007C34F6">
      <w:pPr>
        <w:spacing w:after="0" w:line="240" w:lineRule="auto"/>
        <w:jc w:val="both"/>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Članak 2.</w:t>
      </w: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p>
    <w:p w:rsidR="007C34F6" w:rsidRPr="007C34F6" w:rsidRDefault="007C34F6" w:rsidP="007C34F6">
      <w:pPr>
        <w:spacing w:after="0" w:line="240" w:lineRule="auto"/>
        <w:rPr>
          <w:rFonts w:ascii="Times New Roman" w:eastAsia="Times New Roman" w:hAnsi="Times New Roman" w:cs="Courier New"/>
          <w:sz w:val="24"/>
          <w:szCs w:val="24"/>
          <w:lang w:eastAsia="hr-HR"/>
        </w:rPr>
      </w:pPr>
      <w:r w:rsidRPr="007C34F6">
        <w:rPr>
          <w:rFonts w:ascii="Times New Roman" w:eastAsia="Times New Roman" w:hAnsi="Times New Roman" w:cs="Times New Roman"/>
          <w:sz w:val="24"/>
          <w:szCs w:val="20"/>
          <w:lang w:eastAsia="hr-HR"/>
        </w:rPr>
        <w:tab/>
      </w:r>
      <w:r w:rsidRPr="007C34F6">
        <w:rPr>
          <w:rFonts w:ascii="Times New Roman" w:eastAsia="Times New Roman" w:hAnsi="Times New Roman" w:cs="Courier New"/>
          <w:sz w:val="20"/>
          <w:szCs w:val="20"/>
          <w:lang w:eastAsia="hr-HR"/>
        </w:rPr>
        <w:tab/>
      </w:r>
      <w:r w:rsidRPr="007C34F6">
        <w:rPr>
          <w:rFonts w:ascii="Times New Roman" w:eastAsia="Times New Roman" w:hAnsi="Times New Roman" w:cs="Courier New"/>
          <w:sz w:val="24"/>
          <w:szCs w:val="24"/>
          <w:lang w:eastAsia="hr-HR"/>
        </w:rPr>
        <w:t>Ovaj Program stupa na snagu 01. sije</w:t>
      </w:r>
      <w:r w:rsidRPr="007C34F6">
        <w:rPr>
          <w:rFonts w:ascii="Times New Roman" w:eastAsia="Times New Roman" w:hAnsi="Times New Roman" w:cs="Courier New" w:hint="eastAsia"/>
          <w:sz w:val="24"/>
          <w:szCs w:val="24"/>
          <w:lang w:eastAsia="hr-HR"/>
        </w:rPr>
        <w:t>č</w:t>
      </w:r>
      <w:r w:rsidRPr="007C34F6">
        <w:rPr>
          <w:rFonts w:ascii="Times New Roman" w:eastAsia="Times New Roman" w:hAnsi="Times New Roman" w:cs="Courier New"/>
          <w:sz w:val="24"/>
          <w:szCs w:val="24"/>
          <w:lang w:eastAsia="hr-HR"/>
        </w:rPr>
        <w:t xml:space="preserve">nja 2016. godine, a bit </w:t>
      </w:r>
      <w:r w:rsidRPr="007C34F6">
        <w:rPr>
          <w:rFonts w:ascii="Times New Roman" w:eastAsia="Times New Roman" w:hAnsi="Times New Roman" w:cs="Courier New" w:hint="eastAsia"/>
          <w:sz w:val="24"/>
          <w:szCs w:val="24"/>
          <w:lang w:eastAsia="hr-HR"/>
        </w:rPr>
        <w:t>ć</w:t>
      </w:r>
      <w:r w:rsidRPr="007C34F6">
        <w:rPr>
          <w:rFonts w:ascii="Times New Roman" w:eastAsia="Times New Roman" w:hAnsi="Times New Roman" w:cs="Courier New"/>
          <w:sz w:val="24"/>
          <w:szCs w:val="24"/>
          <w:lang w:eastAsia="hr-HR"/>
        </w:rPr>
        <w:t>e objavljen u «Službenom glasniku Op</w:t>
      </w:r>
      <w:r w:rsidRPr="007C34F6">
        <w:rPr>
          <w:rFonts w:ascii="Times New Roman" w:eastAsia="Times New Roman" w:hAnsi="Times New Roman" w:cs="Courier New" w:hint="eastAsia"/>
          <w:sz w:val="24"/>
          <w:szCs w:val="24"/>
          <w:lang w:eastAsia="hr-HR"/>
        </w:rPr>
        <w:t>ć</w:t>
      </w:r>
      <w:r w:rsidRPr="007C34F6">
        <w:rPr>
          <w:rFonts w:ascii="Times New Roman" w:eastAsia="Times New Roman" w:hAnsi="Times New Roman" w:cs="Courier New"/>
          <w:sz w:val="24"/>
          <w:szCs w:val="24"/>
          <w:lang w:eastAsia="hr-HR"/>
        </w:rPr>
        <w:t>ine Antunovac».</w:t>
      </w:r>
    </w:p>
    <w:p w:rsidR="007C34F6" w:rsidRPr="007C34F6" w:rsidRDefault="007C34F6" w:rsidP="007C34F6">
      <w:pPr>
        <w:spacing w:after="0" w:line="240" w:lineRule="auto"/>
        <w:rPr>
          <w:rFonts w:ascii="Times New Roman" w:eastAsia="Times New Roman" w:hAnsi="Times New Roman" w:cs="Times New Roman"/>
          <w:noProof/>
          <w:sz w:val="24"/>
          <w:szCs w:val="20"/>
          <w:lang w:eastAsia="hr-HR"/>
        </w:rPr>
      </w:pPr>
    </w:p>
    <w:p w:rsidR="007C34F6" w:rsidRPr="007C34F6" w:rsidRDefault="007C34F6" w:rsidP="007C34F6">
      <w:pPr>
        <w:spacing w:after="0" w:line="240" w:lineRule="auto"/>
        <w:rPr>
          <w:rFonts w:ascii="Times New Roman" w:eastAsia="Times New Roman" w:hAnsi="Times New Roman" w:cs="Times New Roman"/>
          <w:noProof/>
          <w:sz w:val="24"/>
          <w:szCs w:val="24"/>
          <w:lang w:eastAsia="hr-HR"/>
        </w:rPr>
      </w:pPr>
      <w:r w:rsidRPr="007C34F6">
        <w:rPr>
          <w:rFonts w:ascii="Times New Roman" w:eastAsia="Times New Roman" w:hAnsi="Times New Roman" w:cs="Times New Roman"/>
          <w:noProof/>
          <w:sz w:val="24"/>
          <w:szCs w:val="24"/>
          <w:lang w:eastAsia="hr-HR"/>
        </w:rPr>
        <w:t xml:space="preserve">KLASA: 400-06/15-01/01 </w:t>
      </w:r>
    </w:p>
    <w:p w:rsidR="007C34F6" w:rsidRPr="007C34F6" w:rsidRDefault="007C34F6" w:rsidP="007C34F6">
      <w:pPr>
        <w:spacing w:after="0" w:line="240" w:lineRule="auto"/>
        <w:rPr>
          <w:rFonts w:ascii="Times New Roman" w:eastAsia="Times New Roman" w:hAnsi="Times New Roman" w:cs="Times New Roman"/>
          <w:noProof/>
          <w:sz w:val="24"/>
          <w:szCs w:val="24"/>
          <w:lang w:eastAsia="hr-HR"/>
        </w:rPr>
      </w:pPr>
      <w:r w:rsidRPr="007C34F6">
        <w:rPr>
          <w:rFonts w:ascii="Times New Roman" w:eastAsia="Times New Roman" w:hAnsi="Times New Roman" w:cs="Times New Roman"/>
          <w:noProof/>
          <w:sz w:val="24"/>
          <w:szCs w:val="24"/>
          <w:lang w:eastAsia="hr-HR"/>
        </w:rPr>
        <w:t>URBROJ: 2158/02-01-15-85</w:t>
      </w:r>
    </w:p>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noProof/>
          <w:sz w:val="24"/>
          <w:szCs w:val="24"/>
          <w:lang w:eastAsia="hr-HR"/>
        </w:rPr>
        <w:t xml:space="preserve">U Antunovcu, 10. prosinca 2015. godine </w:t>
      </w:r>
    </w:p>
    <w:p w:rsidR="007C34F6" w:rsidRPr="007C34F6" w:rsidRDefault="007C34F6" w:rsidP="007C34F6">
      <w:pPr>
        <w:spacing w:after="0" w:line="240" w:lineRule="auto"/>
        <w:rPr>
          <w:rFonts w:ascii="Times New Roman" w:eastAsia="Times New Roman" w:hAnsi="Times New Roman" w:cs="Times New Roman"/>
          <w:sz w:val="24"/>
          <w:szCs w:val="20"/>
          <w:lang w:eastAsia="hr-HR"/>
        </w:rPr>
      </w:pPr>
    </w:p>
    <w:p w:rsidR="007C34F6" w:rsidRPr="007C34F6" w:rsidRDefault="008A799F" w:rsidP="007C34F6">
      <w:pPr>
        <w:spacing w:after="0" w:line="240" w:lineRule="auto"/>
        <w:ind w:left="4678"/>
        <w:jc w:val="center"/>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Pr>
          <w:rFonts w:ascii="Times New Roman" w:eastAsia="Times New Roman" w:hAnsi="Times New Roman" w:cs="Times New Roman"/>
          <w:noProof/>
          <w:sz w:val="24"/>
          <w:szCs w:val="24"/>
          <w:lang w:eastAsia="hr-HR"/>
        </w:rPr>
        <w:tab/>
      </w:r>
      <w:r>
        <w:rPr>
          <w:rFonts w:ascii="Times New Roman" w:eastAsia="Times New Roman" w:hAnsi="Times New Roman" w:cs="Times New Roman"/>
          <w:noProof/>
          <w:sz w:val="24"/>
          <w:szCs w:val="24"/>
          <w:lang w:eastAsia="hr-HR"/>
        </w:rPr>
        <w:tab/>
      </w:r>
      <w:r w:rsidR="007C34F6" w:rsidRPr="007C34F6">
        <w:rPr>
          <w:rFonts w:ascii="Times New Roman" w:eastAsia="Times New Roman" w:hAnsi="Times New Roman" w:cs="Times New Roman"/>
          <w:noProof/>
          <w:sz w:val="24"/>
          <w:szCs w:val="24"/>
          <w:lang w:eastAsia="hr-HR"/>
        </w:rPr>
        <w:t>Potpredsjednica Općinskog vijeća</w:t>
      </w:r>
    </w:p>
    <w:p w:rsidR="007C34F6" w:rsidRPr="007C34F6" w:rsidRDefault="008A799F" w:rsidP="007C34F6">
      <w:pPr>
        <w:spacing w:after="0" w:line="240" w:lineRule="auto"/>
        <w:ind w:left="4678"/>
        <w:jc w:val="center"/>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b/>
      </w:r>
      <w:r>
        <w:rPr>
          <w:rFonts w:ascii="Times New Roman" w:eastAsia="Times New Roman" w:hAnsi="Times New Roman" w:cs="Times New Roman"/>
          <w:noProof/>
          <w:sz w:val="24"/>
          <w:szCs w:val="24"/>
          <w:lang w:eastAsia="hr-HR"/>
        </w:rPr>
        <w:tab/>
      </w:r>
      <w:r>
        <w:rPr>
          <w:rFonts w:ascii="Times New Roman" w:eastAsia="Times New Roman" w:hAnsi="Times New Roman" w:cs="Times New Roman"/>
          <w:noProof/>
          <w:sz w:val="24"/>
          <w:szCs w:val="24"/>
          <w:lang w:eastAsia="hr-HR"/>
        </w:rPr>
        <w:tab/>
      </w:r>
      <w:r w:rsidR="007C34F6" w:rsidRPr="007C34F6">
        <w:rPr>
          <w:rFonts w:ascii="Times New Roman" w:eastAsia="Times New Roman" w:hAnsi="Times New Roman" w:cs="Times New Roman"/>
          <w:noProof/>
          <w:sz w:val="24"/>
          <w:szCs w:val="24"/>
          <w:lang w:eastAsia="hr-HR"/>
        </w:rPr>
        <w:t>Anita Ćorić</w:t>
      </w:r>
    </w:p>
    <w:p w:rsidR="007C34F6" w:rsidRPr="007C34F6" w:rsidRDefault="007C34F6" w:rsidP="007C34F6">
      <w:pPr>
        <w:spacing w:after="0" w:line="240" w:lineRule="auto"/>
        <w:ind w:left="5760"/>
        <w:jc w:val="center"/>
        <w:rPr>
          <w:rFonts w:ascii="Times New Roman" w:eastAsia="Times New Roman" w:hAnsi="Times New Roman" w:cs="Times New Roman"/>
          <w:sz w:val="24"/>
          <w:szCs w:val="20"/>
          <w:lang w:eastAsia="hr-HR"/>
        </w:rPr>
      </w:pPr>
    </w:p>
    <w:p w:rsidR="007C34F6" w:rsidRDefault="007C34F6" w:rsidP="0033014C">
      <w:pPr>
        <w:spacing w:after="0" w:line="240" w:lineRule="auto"/>
        <w:rPr>
          <w:rFonts w:ascii="Times New Roman" w:eastAsia="Times New Roman" w:hAnsi="Times New Roman" w:cs="Times New Roman"/>
          <w:sz w:val="24"/>
          <w:szCs w:val="24"/>
          <w:lang w:eastAsia="hr-HR"/>
        </w:rPr>
        <w:sectPr w:rsidR="007C34F6" w:rsidSect="0005269C">
          <w:type w:val="continuous"/>
          <w:pgSz w:w="16838" w:h="11906" w:orient="landscape"/>
          <w:pgMar w:top="1134" w:right="1134" w:bottom="1134" w:left="1134" w:header="709" w:footer="709" w:gutter="0"/>
          <w:pgNumType w:start="539"/>
          <w:cols w:space="708"/>
          <w:docGrid w:linePitch="360"/>
        </w:sectPr>
      </w:pPr>
    </w:p>
    <w:p w:rsidR="007C34F6" w:rsidRDefault="007C34F6"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410.</w:t>
      </w:r>
    </w:p>
    <w:p w:rsidR="007C34F6" w:rsidRPr="007C34F6" w:rsidRDefault="007C34F6" w:rsidP="007C34F6">
      <w:pPr>
        <w:spacing w:after="0" w:line="240" w:lineRule="auto"/>
        <w:ind w:firstLine="720"/>
        <w:jc w:val="both"/>
        <w:rPr>
          <w:rFonts w:ascii="HRTimes" w:eastAsia="Times New Roman" w:hAnsi="HRTimes" w:cs="Times New Roman"/>
          <w:noProof/>
          <w:sz w:val="24"/>
          <w:szCs w:val="20"/>
          <w:lang w:val="x-none" w:eastAsia="x-none"/>
        </w:rPr>
      </w:pPr>
      <w:r w:rsidRPr="007C34F6">
        <w:rPr>
          <w:rFonts w:ascii="Times New Roman" w:eastAsia="Times New Roman" w:hAnsi="Times New Roman" w:cs="Times New Roman"/>
          <w:sz w:val="24"/>
          <w:szCs w:val="20"/>
          <w:lang w:val="x-none" w:eastAsia="x-none"/>
        </w:rPr>
        <w:t xml:space="preserve">Temeljem članka 30. stavak 4. Zakona o komunalnom gospodarstvu («Narodne novine» </w:t>
      </w:r>
      <w:r w:rsidRPr="007C34F6">
        <w:rPr>
          <w:rFonts w:ascii="Times New Roman" w:eastAsia="Times New Roman" w:hAnsi="Times New Roman" w:cs="Times New Roman"/>
          <w:sz w:val="24"/>
          <w:szCs w:val="20"/>
          <w:lang w:eastAsia="x-none"/>
        </w:rPr>
        <w:t xml:space="preserve">broj </w:t>
      </w:r>
      <w:r w:rsidRPr="007C34F6">
        <w:rPr>
          <w:rFonts w:ascii="Times New Roman" w:eastAsia="Times New Roman" w:hAnsi="Times New Roman" w:cs="Times New Roman"/>
          <w:noProof/>
          <w:sz w:val="24"/>
          <w:szCs w:val="20"/>
          <w:lang w:val="x-none" w:eastAsia="x-none"/>
        </w:rPr>
        <w:t>36/95, 70/97, 128/99, 57/00, 129/00, 59/01, 26/03, 82/04, 110/04, 178/04, 38/09, 79/09, 153/09, 49/11, 84/11, 90/11, 144/12, 94/13, 153/13, 147/14</w:t>
      </w:r>
      <w:r w:rsidRPr="007C34F6">
        <w:rPr>
          <w:rFonts w:ascii="Times New Roman" w:eastAsia="Times New Roman" w:hAnsi="Times New Roman" w:cs="Times New Roman"/>
          <w:noProof/>
          <w:sz w:val="24"/>
          <w:szCs w:val="20"/>
          <w:lang w:eastAsia="x-none"/>
        </w:rPr>
        <w:t xml:space="preserve"> i</w:t>
      </w:r>
      <w:r w:rsidRPr="007C34F6">
        <w:rPr>
          <w:rFonts w:ascii="Times New Roman" w:eastAsia="Times New Roman" w:hAnsi="Times New Roman" w:cs="Times New Roman"/>
          <w:noProof/>
          <w:sz w:val="24"/>
          <w:szCs w:val="20"/>
          <w:lang w:val="x-none" w:eastAsia="x-none"/>
        </w:rPr>
        <w:t xml:space="preserve"> 36/15</w:t>
      </w:r>
      <w:r w:rsidRPr="007C34F6">
        <w:rPr>
          <w:rFonts w:ascii="Times New Roman" w:eastAsia="Times New Roman" w:hAnsi="Times New Roman" w:cs="Times New Roman"/>
          <w:sz w:val="24"/>
          <w:szCs w:val="20"/>
          <w:lang w:val="x-none" w:eastAsia="x-none"/>
        </w:rPr>
        <w:t xml:space="preserve">) i članka </w:t>
      </w:r>
      <w:r w:rsidRPr="007C34F6">
        <w:rPr>
          <w:rFonts w:ascii="Times New Roman" w:eastAsia="Times New Roman" w:hAnsi="Times New Roman" w:cs="Times New Roman"/>
          <w:sz w:val="24"/>
          <w:szCs w:val="20"/>
          <w:lang w:eastAsia="x-none"/>
        </w:rPr>
        <w:t>32</w:t>
      </w:r>
      <w:r w:rsidRPr="007C34F6">
        <w:rPr>
          <w:rFonts w:ascii="Times New Roman" w:eastAsia="Times New Roman" w:hAnsi="Times New Roman" w:cs="Times New Roman"/>
          <w:sz w:val="24"/>
          <w:szCs w:val="20"/>
          <w:lang w:val="x-none" w:eastAsia="x-none"/>
        </w:rPr>
        <w:t xml:space="preserve">. Statuta Općine Antunovac («Službeni glasnik Općine Antunovac» broj </w:t>
      </w:r>
      <w:r w:rsidRPr="007C34F6">
        <w:rPr>
          <w:rFonts w:ascii="Times New Roman" w:eastAsia="Times New Roman" w:hAnsi="Times New Roman" w:cs="Times New Roman"/>
          <w:sz w:val="24"/>
          <w:szCs w:val="20"/>
          <w:lang w:eastAsia="x-none"/>
        </w:rPr>
        <w:t>2/13</w:t>
      </w:r>
      <w:r w:rsidRPr="007C34F6">
        <w:rPr>
          <w:rFonts w:ascii="Times New Roman" w:eastAsia="Times New Roman" w:hAnsi="Times New Roman" w:cs="Times New Roman"/>
          <w:sz w:val="24"/>
          <w:szCs w:val="20"/>
          <w:lang w:val="x-none" w:eastAsia="x-none"/>
        </w:rPr>
        <w:t xml:space="preserve">), </w:t>
      </w:r>
      <w:r w:rsidRPr="007C34F6">
        <w:rPr>
          <w:rFonts w:ascii="Times New Roman" w:eastAsia="Times New Roman" w:hAnsi="Times New Roman" w:cs="Times New Roman"/>
          <w:sz w:val="24"/>
          <w:szCs w:val="24"/>
          <w:lang w:val="x-none" w:eastAsia="x-none"/>
        </w:rPr>
        <w:t>Op</w:t>
      </w:r>
      <w:r w:rsidRPr="007C34F6">
        <w:rPr>
          <w:rFonts w:ascii="Times New Roman" w:eastAsia="Times New Roman" w:hAnsi="Times New Roman" w:cs="Times New Roman" w:hint="eastAsia"/>
          <w:sz w:val="24"/>
          <w:szCs w:val="24"/>
          <w:lang w:val="x-none" w:eastAsia="x-none"/>
        </w:rPr>
        <w:t>ć</w:t>
      </w:r>
      <w:r w:rsidRPr="007C34F6">
        <w:rPr>
          <w:rFonts w:ascii="Times New Roman" w:eastAsia="Times New Roman" w:hAnsi="Times New Roman" w:cs="Times New Roman"/>
          <w:sz w:val="24"/>
          <w:szCs w:val="24"/>
          <w:lang w:val="x-none" w:eastAsia="x-none"/>
        </w:rPr>
        <w:t>insko vije</w:t>
      </w:r>
      <w:r w:rsidRPr="007C34F6">
        <w:rPr>
          <w:rFonts w:ascii="Times New Roman" w:eastAsia="Times New Roman" w:hAnsi="Times New Roman" w:cs="Times New Roman" w:hint="eastAsia"/>
          <w:sz w:val="24"/>
          <w:szCs w:val="24"/>
          <w:lang w:val="x-none" w:eastAsia="x-none"/>
        </w:rPr>
        <w:t>ć</w:t>
      </w:r>
      <w:r w:rsidRPr="007C34F6">
        <w:rPr>
          <w:rFonts w:ascii="Times New Roman" w:eastAsia="Times New Roman" w:hAnsi="Times New Roman" w:cs="Times New Roman"/>
          <w:sz w:val="24"/>
          <w:szCs w:val="24"/>
          <w:lang w:val="x-none" w:eastAsia="x-none"/>
        </w:rPr>
        <w:t>e Op</w:t>
      </w:r>
      <w:r w:rsidRPr="007C34F6">
        <w:rPr>
          <w:rFonts w:ascii="Times New Roman" w:eastAsia="Times New Roman" w:hAnsi="Times New Roman" w:cs="Times New Roman" w:hint="eastAsia"/>
          <w:sz w:val="24"/>
          <w:szCs w:val="24"/>
          <w:lang w:val="x-none" w:eastAsia="x-none"/>
        </w:rPr>
        <w:t>ć</w:t>
      </w:r>
      <w:r w:rsidRPr="007C34F6">
        <w:rPr>
          <w:rFonts w:ascii="Times New Roman" w:eastAsia="Times New Roman" w:hAnsi="Times New Roman" w:cs="Times New Roman"/>
          <w:sz w:val="24"/>
          <w:szCs w:val="24"/>
          <w:lang w:val="x-none" w:eastAsia="x-none"/>
        </w:rPr>
        <w:t>ine Antunovac na svojoj 29. sjednici održanoj dana 10. prosinca 2015. godine, donosi</w:t>
      </w:r>
    </w:p>
    <w:p w:rsidR="007C34F6" w:rsidRPr="007C34F6" w:rsidRDefault="007C34F6" w:rsidP="007C34F6">
      <w:pPr>
        <w:spacing w:after="0" w:line="240" w:lineRule="auto"/>
        <w:ind w:firstLine="720"/>
        <w:jc w:val="both"/>
        <w:rPr>
          <w:rFonts w:ascii="Times New Roman" w:eastAsia="Times New Roman" w:hAnsi="Times New Roman" w:cs="Times New Roman"/>
          <w:sz w:val="24"/>
          <w:szCs w:val="24"/>
          <w:lang w:val="x-none" w:eastAsia="x-none"/>
        </w:rPr>
      </w:pPr>
    </w:p>
    <w:p w:rsidR="007C34F6" w:rsidRPr="007C34F6" w:rsidRDefault="007C34F6" w:rsidP="007C34F6">
      <w:pPr>
        <w:spacing w:after="0" w:line="240" w:lineRule="auto"/>
        <w:jc w:val="both"/>
        <w:rPr>
          <w:rFonts w:ascii="Times New Roman" w:eastAsia="Times New Roman" w:hAnsi="Times New Roman" w:cs="Times New Roman"/>
          <w:sz w:val="24"/>
          <w:szCs w:val="24"/>
          <w:lang w:val="x-none" w:eastAsia="x-none"/>
        </w:rPr>
      </w:pPr>
    </w:p>
    <w:p w:rsidR="007C34F6" w:rsidRPr="007C34F6" w:rsidRDefault="007C34F6" w:rsidP="007C34F6">
      <w:pPr>
        <w:spacing w:after="0" w:line="240" w:lineRule="auto"/>
        <w:jc w:val="center"/>
        <w:rPr>
          <w:rFonts w:ascii="Times New Roman" w:eastAsia="Times New Roman" w:hAnsi="Times New Roman" w:cs="Times New Roman"/>
          <w:sz w:val="36"/>
          <w:szCs w:val="36"/>
          <w:lang w:eastAsia="x-none"/>
        </w:rPr>
      </w:pPr>
      <w:r w:rsidRPr="007C34F6">
        <w:rPr>
          <w:rFonts w:ascii="Times New Roman" w:eastAsia="Times New Roman" w:hAnsi="Times New Roman" w:cs="Times New Roman"/>
          <w:b/>
          <w:sz w:val="36"/>
          <w:szCs w:val="36"/>
          <w:lang w:val="x-none" w:eastAsia="x-none"/>
        </w:rPr>
        <w:t>PROGRAM</w:t>
      </w:r>
    </w:p>
    <w:p w:rsidR="007C34F6" w:rsidRPr="007C34F6" w:rsidRDefault="007C34F6" w:rsidP="007C34F6">
      <w:pPr>
        <w:spacing w:after="0" w:line="240" w:lineRule="auto"/>
        <w:jc w:val="center"/>
        <w:rPr>
          <w:rFonts w:ascii="Times New Roman" w:eastAsia="Times New Roman" w:hAnsi="Times New Roman" w:cs="Times New Roman"/>
          <w:b/>
          <w:sz w:val="24"/>
          <w:szCs w:val="20"/>
          <w:lang w:eastAsia="hr-HR"/>
        </w:rPr>
      </w:pPr>
      <w:r w:rsidRPr="007C34F6">
        <w:rPr>
          <w:rFonts w:ascii="Times New Roman" w:eastAsia="Times New Roman" w:hAnsi="Times New Roman" w:cs="Times New Roman"/>
          <w:b/>
          <w:sz w:val="24"/>
          <w:szCs w:val="20"/>
          <w:lang w:eastAsia="hr-HR"/>
        </w:rPr>
        <w:t>gradnje objekata i uređaja komunalne infrastrukture na području</w:t>
      </w:r>
    </w:p>
    <w:p w:rsidR="007C34F6" w:rsidRPr="007C34F6" w:rsidRDefault="007C34F6" w:rsidP="007C34F6">
      <w:pPr>
        <w:spacing w:after="0" w:line="240" w:lineRule="auto"/>
        <w:jc w:val="center"/>
        <w:rPr>
          <w:rFonts w:ascii="Times New Roman" w:eastAsia="Times New Roman" w:hAnsi="Times New Roman" w:cs="Times New Roman"/>
          <w:b/>
          <w:sz w:val="24"/>
          <w:szCs w:val="20"/>
          <w:lang w:eastAsia="hr-HR"/>
        </w:rPr>
      </w:pPr>
      <w:r w:rsidRPr="007C34F6">
        <w:rPr>
          <w:rFonts w:ascii="Times New Roman" w:eastAsia="Times New Roman" w:hAnsi="Times New Roman" w:cs="Times New Roman"/>
          <w:b/>
          <w:sz w:val="24"/>
          <w:szCs w:val="20"/>
          <w:lang w:eastAsia="hr-HR"/>
        </w:rPr>
        <w:t>Općine Antunovac za 2016. godinu</w:t>
      </w:r>
    </w:p>
    <w:p w:rsidR="007C34F6" w:rsidRPr="007C34F6" w:rsidRDefault="007C34F6" w:rsidP="007C34F6">
      <w:pPr>
        <w:spacing w:after="0" w:line="240" w:lineRule="auto"/>
        <w:rPr>
          <w:rFonts w:ascii="Times New Roman" w:eastAsia="Times New Roman" w:hAnsi="Times New Roman" w:cs="Times New Roman"/>
          <w:sz w:val="24"/>
          <w:szCs w:val="20"/>
          <w:lang w:eastAsia="hr-HR"/>
        </w:rPr>
      </w:pPr>
    </w:p>
    <w:p w:rsidR="007C34F6" w:rsidRPr="007C34F6" w:rsidRDefault="007C34F6" w:rsidP="007C34F6">
      <w:pPr>
        <w:spacing w:after="0" w:line="240" w:lineRule="auto"/>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Članak 1.</w:t>
      </w:r>
    </w:p>
    <w:p w:rsidR="007C34F6" w:rsidRPr="007C34F6" w:rsidRDefault="007C34F6" w:rsidP="007C34F6">
      <w:pPr>
        <w:spacing w:after="0" w:line="240" w:lineRule="auto"/>
        <w:rPr>
          <w:rFonts w:ascii="Times New Roman" w:eastAsia="Times New Roman" w:hAnsi="Times New Roman" w:cs="Times New Roman"/>
          <w:sz w:val="24"/>
          <w:szCs w:val="20"/>
          <w:lang w:eastAsia="hr-HR"/>
        </w:rPr>
      </w:pPr>
    </w:p>
    <w:p w:rsidR="007C34F6" w:rsidRPr="007C34F6" w:rsidRDefault="007C34F6" w:rsidP="007C34F6">
      <w:pPr>
        <w:spacing w:after="0" w:line="240" w:lineRule="auto"/>
        <w:ind w:firstLine="708"/>
        <w:jc w:val="both"/>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Ovim Programom određuje se izgradnja objekata i uređaja komunalne infrastrukture u Općini Antunovac za 2016. godinu.</w:t>
      </w: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Članak 2.</w:t>
      </w: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p>
    <w:tbl>
      <w:tblPr>
        <w:tblW w:w="0" w:type="auto"/>
        <w:jc w:val="center"/>
        <w:tblInd w:w="-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33"/>
        <w:gridCol w:w="1596"/>
      </w:tblGrid>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b/>
                <w:sz w:val="24"/>
                <w:szCs w:val="20"/>
                <w:lang w:eastAsia="hr-HR"/>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center"/>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t>PLAN</w:t>
            </w:r>
          </w:p>
        </w:tc>
      </w:tr>
      <w:tr w:rsidR="007C34F6" w:rsidRPr="007C34F6" w:rsidTr="00B16514">
        <w:trPr>
          <w:trHeight w:val="311"/>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Komunalni doprinos</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   200.000,00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Vodni doprinos</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12.000,00   </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Šumski doprinos</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Usluga ukopa</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45.000,00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20.000,00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Naknada za </w:t>
            </w:r>
            <w:proofErr w:type="spellStart"/>
            <w:r w:rsidRPr="007C34F6">
              <w:rPr>
                <w:rFonts w:ascii="Times New Roman" w:eastAsia="Times New Roman" w:hAnsi="Times New Roman" w:cs="Times New Roman"/>
                <w:sz w:val="24"/>
                <w:szCs w:val="20"/>
                <w:lang w:eastAsia="hr-HR"/>
              </w:rPr>
              <w:t>zadr</w:t>
            </w:r>
            <w:proofErr w:type="spellEnd"/>
            <w:r w:rsidRPr="007C34F6">
              <w:rPr>
                <w:rFonts w:ascii="Times New Roman" w:eastAsia="Times New Roman" w:hAnsi="Times New Roman" w:cs="Times New Roman"/>
                <w:sz w:val="24"/>
                <w:szCs w:val="20"/>
                <w:lang w:eastAsia="hr-HR"/>
              </w:rPr>
              <w:t xml:space="preserve">. nezakonito </w:t>
            </w:r>
            <w:proofErr w:type="spellStart"/>
            <w:r w:rsidRPr="007C34F6">
              <w:rPr>
                <w:rFonts w:ascii="Times New Roman" w:eastAsia="Times New Roman" w:hAnsi="Times New Roman" w:cs="Times New Roman"/>
                <w:sz w:val="24"/>
                <w:szCs w:val="20"/>
                <w:lang w:eastAsia="hr-HR"/>
              </w:rPr>
              <w:t>izgr</w:t>
            </w:r>
            <w:proofErr w:type="spellEnd"/>
            <w:r w:rsidRPr="007C34F6">
              <w:rPr>
                <w:rFonts w:ascii="Times New Roman" w:eastAsia="Times New Roman" w:hAnsi="Times New Roman" w:cs="Times New Roman"/>
                <w:sz w:val="24"/>
                <w:szCs w:val="20"/>
                <w:lang w:eastAsia="hr-HR"/>
              </w:rPr>
              <w:t>. zgrade u prostoru</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130.000,00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Naknada za promjenu namjene polj. </w:t>
            </w:r>
            <w:proofErr w:type="spellStart"/>
            <w:r w:rsidRPr="007C34F6">
              <w:rPr>
                <w:rFonts w:ascii="Times New Roman" w:eastAsia="Times New Roman" w:hAnsi="Times New Roman" w:cs="Times New Roman"/>
                <w:sz w:val="24"/>
                <w:szCs w:val="20"/>
                <w:lang w:eastAsia="hr-HR"/>
              </w:rPr>
              <w:t>zem</w:t>
            </w:r>
            <w:proofErr w:type="spellEnd"/>
            <w:r w:rsidRPr="007C34F6">
              <w:rPr>
                <w:rFonts w:ascii="Times New Roman" w:eastAsia="Times New Roman" w:hAnsi="Times New Roman" w:cs="Times New Roman"/>
                <w:sz w:val="24"/>
                <w:szCs w:val="20"/>
                <w:lang w:eastAsia="hr-HR"/>
              </w:rPr>
              <w:t xml:space="preserve">. u </w:t>
            </w:r>
            <w:proofErr w:type="spellStart"/>
            <w:r w:rsidRPr="007C34F6">
              <w:rPr>
                <w:rFonts w:ascii="Times New Roman" w:eastAsia="Times New Roman" w:hAnsi="Times New Roman" w:cs="Times New Roman"/>
                <w:sz w:val="24"/>
                <w:szCs w:val="20"/>
                <w:lang w:eastAsia="hr-HR"/>
              </w:rPr>
              <w:t>građ</w:t>
            </w:r>
            <w:proofErr w:type="spellEnd"/>
            <w:r w:rsidRPr="007C34F6">
              <w:rPr>
                <w:rFonts w:ascii="Times New Roman" w:eastAsia="Times New Roman" w:hAnsi="Times New Roman" w:cs="Times New Roman"/>
                <w:sz w:val="24"/>
                <w:szCs w:val="20"/>
                <w:lang w:eastAsia="hr-HR"/>
              </w:rPr>
              <w:t>.</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Naknada za koncesije</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Ostale pomoći</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616.000,00</w:t>
            </w:r>
          </w:p>
        </w:tc>
      </w:tr>
      <w:tr w:rsidR="007C34F6" w:rsidRPr="007C34F6" w:rsidTr="00B16514">
        <w:trPr>
          <w:jc w:val="center"/>
        </w:trPr>
        <w:tc>
          <w:tcPr>
            <w:tcW w:w="5233"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t xml:space="preserve">UKUPNO PRIHODI    </w:t>
            </w:r>
          </w:p>
        </w:tc>
        <w:tc>
          <w:tcPr>
            <w:tcW w:w="1596"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fldChar w:fldCharType="begin"/>
            </w:r>
            <w:r w:rsidRPr="007C34F6">
              <w:rPr>
                <w:rFonts w:ascii="Times New Roman" w:eastAsia="Times New Roman" w:hAnsi="Times New Roman" w:cs="Times New Roman"/>
                <w:b/>
                <w:bCs/>
                <w:sz w:val="24"/>
                <w:szCs w:val="20"/>
                <w:lang w:eastAsia="hr-HR"/>
              </w:rPr>
              <w:instrText xml:space="preserve"> =SUM(ABOVE) </w:instrText>
            </w:r>
            <w:r w:rsidRPr="007C34F6">
              <w:rPr>
                <w:rFonts w:ascii="Times New Roman" w:eastAsia="Times New Roman" w:hAnsi="Times New Roman" w:cs="Times New Roman"/>
                <w:b/>
                <w:bCs/>
                <w:sz w:val="24"/>
                <w:szCs w:val="20"/>
                <w:lang w:eastAsia="hr-HR"/>
              </w:rPr>
              <w:fldChar w:fldCharType="separate"/>
            </w:r>
            <w:r w:rsidRPr="007C34F6">
              <w:rPr>
                <w:rFonts w:ascii="Times New Roman" w:eastAsia="Times New Roman" w:hAnsi="Times New Roman" w:cs="Times New Roman"/>
                <w:b/>
                <w:bCs/>
                <w:noProof/>
                <w:sz w:val="24"/>
                <w:szCs w:val="20"/>
                <w:lang w:eastAsia="hr-HR"/>
              </w:rPr>
              <w:t>1.035.000</w:t>
            </w:r>
            <w:r w:rsidRPr="007C34F6">
              <w:rPr>
                <w:rFonts w:ascii="Times New Roman" w:eastAsia="Times New Roman" w:hAnsi="Times New Roman" w:cs="Times New Roman"/>
                <w:b/>
                <w:bCs/>
                <w:sz w:val="24"/>
                <w:szCs w:val="20"/>
                <w:lang w:eastAsia="hr-HR"/>
              </w:rPr>
              <w:fldChar w:fldCharType="end"/>
            </w:r>
            <w:r w:rsidRPr="007C34F6">
              <w:rPr>
                <w:rFonts w:ascii="Times New Roman" w:eastAsia="Times New Roman" w:hAnsi="Times New Roman" w:cs="Times New Roman"/>
                <w:b/>
                <w:bCs/>
                <w:sz w:val="24"/>
                <w:szCs w:val="20"/>
                <w:lang w:eastAsia="hr-HR"/>
              </w:rPr>
              <w:t>,00</w:t>
            </w:r>
          </w:p>
        </w:tc>
      </w:tr>
    </w:tbl>
    <w:p w:rsidR="007C34F6" w:rsidRPr="007C34F6" w:rsidRDefault="007C34F6" w:rsidP="007C34F6">
      <w:pPr>
        <w:spacing w:after="0" w:line="240" w:lineRule="auto"/>
        <w:rPr>
          <w:rFonts w:ascii="Times New Roman" w:eastAsia="Times New Roman" w:hAnsi="Times New Roman" w:cs="Times New Roman"/>
          <w:sz w:val="24"/>
          <w:szCs w:val="20"/>
          <w:lang w:eastAsia="hr-HR"/>
        </w:rPr>
      </w:pPr>
    </w:p>
    <w:tbl>
      <w:tblPr>
        <w:tblW w:w="680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22"/>
        <w:gridCol w:w="1585"/>
      </w:tblGrid>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b/>
                <w:sz w:val="24"/>
                <w:szCs w:val="20"/>
                <w:lang w:eastAsia="hr-HR"/>
              </w:rPr>
              <w:t xml:space="preserve">RASHODI </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center"/>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t>PLAN</w:t>
            </w:r>
          </w:p>
        </w:tc>
      </w:tr>
      <w:tr w:rsidR="007C34F6" w:rsidRPr="007C34F6" w:rsidTr="00B16514">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HEP - plin</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5.000,00</w:t>
            </w:r>
          </w:p>
        </w:tc>
      </w:tr>
      <w:tr w:rsidR="007C34F6" w:rsidRPr="007C34F6" w:rsidTr="00B16514">
        <w:trPr>
          <w:trHeight w:val="311"/>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Vodovod - kanalizacija</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Vodovod - vodoopskrba</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Subvencije priključaka na sustav odvodnje</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Izgradnja nogostupa </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200.000,00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Pješački prijelazi</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50.000,00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Izgradnja javne rasvjete </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500.000,00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Projektiranje javne rasvjete</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 xml:space="preserve">Izgradnja groblja – Antunovac, </w:t>
            </w:r>
            <w:proofErr w:type="spellStart"/>
            <w:r w:rsidRPr="007C34F6">
              <w:rPr>
                <w:rFonts w:ascii="Times New Roman" w:eastAsia="Times New Roman" w:hAnsi="Times New Roman" w:cs="Times New Roman"/>
                <w:sz w:val="24"/>
                <w:szCs w:val="20"/>
                <w:lang w:eastAsia="hr-HR"/>
              </w:rPr>
              <w:t>Ivanovac</w:t>
            </w:r>
            <w:proofErr w:type="spellEnd"/>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60.000,00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Oprema – javne površine</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70.000,00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Oprema - groblja</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Izgradnja na javnim površinama</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10.000,00</w:t>
            </w:r>
          </w:p>
        </w:tc>
      </w:tr>
      <w:tr w:rsidR="007C34F6" w:rsidRPr="007C34F6" w:rsidTr="00B16514">
        <w:trPr>
          <w:jc w:val="center"/>
        </w:trPr>
        <w:tc>
          <w:tcPr>
            <w:tcW w:w="5222"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t>UKUPNO RASHODI</w:t>
            </w:r>
          </w:p>
        </w:tc>
        <w:tc>
          <w:tcPr>
            <w:tcW w:w="1585" w:type="dxa"/>
            <w:tcBorders>
              <w:top w:val="single" w:sz="4" w:space="0" w:color="auto"/>
              <w:left w:val="single" w:sz="4" w:space="0" w:color="auto"/>
              <w:bottom w:val="single" w:sz="4" w:space="0" w:color="auto"/>
              <w:right w:val="single" w:sz="4" w:space="0" w:color="auto"/>
            </w:tcBorders>
          </w:tcPr>
          <w:p w:rsidR="007C34F6" w:rsidRPr="007C34F6" w:rsidRDefault="007C34F6" w:rsidP="007C34F6">
            <w:pPr>
              <w:spacing w:after="0" w:line="240" w:lineRule="auto"/>
              <w:jc w:val="right"/>
              <w:rPr>
                <w:rFonts w:ascii="Times New Roman" w:eastAsia="Times New Roman" w:hAnsi="Times New Roman" w:cs="Times New Roman"/>
                <w:b/>
                <w:bCs/>
                <w:sz w:val="24"/>
                <w:szCs w:val="20"/>
                <w:lang w:eastAsia="hr-HR"/>
              </w:rPr>
            </w:pPr>
            <w:r w:rsidRPr="007C34F6">
              <w:rPr>
                <w:rFonts w:ascii="Times New Roman" w:eastAsia="Times New Roman" w:hAnsi="Times New Roman" w:cs="Times New Roman"/>
                <w:b/>
                <w:bCs/>
                <w:sz w:val="24"/>
                <w:szCs w:val="20"/>
                <w:lang w:eastAsia="hr-HR"/>
              </w:rPr>
              <w:fldChar w:fldCharType="begin"/>
            </w:r>
            <w:r w:rsidRPr="007C34F6">
              <w:rPr>
                <w:rFonts w:ascii="Times New Roman" w:eastAsia="Times New Roman" w:hAnsi="Times New Roman" w:cs="Times New Roman"/>
                <w:b/>
                <w:bCs/>
                <w:sz w:val="24"/>
                <w:szCs w:val="20"/>
                <w:lang w:eastAsia="hr-HR"/>
              </w:rPr>
              <w:instrText xml:space="preserve"> =SUM(ABOVE) </w:instrText>
            </w:r>
            <w:r w:rsidRPr="007C34F6">
              <w:rPr>
                <w:rFonts w:ascii="Times New Roman" w:eastAsia="Times New Roman" w:hAnsi="Times New Roman" w:cs="Times New Roman"/>
                <w:b/>
                <w:bCs/>
                <w:sz w:val="24"/>
                <w:szCs w:val="20"/>
                <w:lang w:eastAsia="hr-HR"/>
              </w:rPr>
              <w:fldChar w:fldCharType="separate"/>
            </w:r>
            <w:r w:rsidRPr="007C34F6">
              <w:rPr>
                <w:rFonts w:ascii="Times New Roman" w:eastAsia="Times New Roman" w:hAnsi="Times New Roman" w:cs="Times New Roman"/>
                <w:b/>
                <w:bCs/>
                <w:noProof/>
                <w:sz w:val="24"/>
                <w:szCs w:val="20"/>
                <w:lang w:eastAsia="hr-HR"/>
              </w:rPr>
              <w:t>1.035.000</w:t>
            </w:r>
            <w:r w:rsidRPr="007C34F6">
              <w:rPr>
                <w:rFonts w:ascii="Times New Roman" w:eastAsia="Times New Roman" w:hAnsi="Times New Roman" w:cs="Times New Roman"/>
                <w:b/>
                <w:bCs/>
                <w:sz w:val="24"/>
                <w:szCs w:val="20"/>
                <w:lang w:eastAsia="hr-HR"/>
              </w:rPr>
              <w:fldChar w:fldCharType="end"/>
            </w:r>
            <w:r w:rsidRPr="007C34F6">
              <w:rPr>
                <w:rFonts w:ascii="Times New Roman" w:eastAsia="Times New Roman" w:hAnsi="Times New Roman" w:cs="Times New Roman"/>
                <w:b/>
                <w:bCs/>
                <w:sz w:val="24"/>
                <w:szCs w:val="20"/>
                <w:lang w:eastAsia="hr-HR"/>
              </w:rPr>
              <w:t>,00</w:t>
            </w:r>
          </w:p>
        </w:tc>
      </w:tr>
    </w:tbl>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p>
    <w:p w:rsidR="007C34F6" w:rsidRPr="007C34F6" w:rsidRDefault="007C34F6" w:rsidP="007C34F6">
      <w:pPr>
        <w:spacing w:after="0" w:line="240" w:lineRule="auto"/>
        <w:jc w:val="center"/>
        <w:rPr>
          <w:rFonts w:ascii="Times New Roman" w:eastAsia="Times New Roman" w:hAnsi="Times New Roman" w:cs="Times New Roman"/>
          <w:sz w:val="24"/>
          <w:szCs w:val="20"/>
          <w:lang w:eastAsia="hr-HR"/>
        </w:rPr>
      </w:pPr>
      <w:r w:rsidRPr="007C34F6">
        <w:rPr>
          <w:rFonts w:ascii="Times New Roman" w:eastAsia="Times New Roman" w:hAnsi="Times New Roman" w:cs="Times New Roman"/>
          <w:sz w:val="24"/>
          <w:szCs w:val="20"/>
          <w:lang w:eastAsia="hr-HR"/>
        </w:rPr>
        <w:t>Članak 3.</w:t>
      </w:r>
    </w:p>
    <w:p w:rsidR="007C34F6" w:rsidRPr="007C34F6" w:rsidRDefault="007C34F6" w:rsidP="007C34F6">
      <w:pPr>
        <w:spacing w:after="0" w:line="240" w:lineRule="auto"/>
        <w:jc w:val="center"/>
        <w:rPr>
          <w:rFonts w:ascii="Times New Roman" w:eastAsia="Times New Roman" w:hAnsi="Times New Roman" w:cs="Times New Roman"/>
          <w:sz w:val="24"/>
          <w:szCs w:val="24"/>
          <w:lang w:eastAsia="hr-HR"/>
        </w:rPr>
      </w:pPr>
    </w:p>
    <w:p w:rsidR="007C34F6" w:rsidRPr="007C34F6" w:rsidRDefault="007C34F6" w:rsidP="007C34F6">
      <w:pPr>
        <w:spacing w:after="0" w:line="240" w:lineRule="auto"/>
        <w:jc w:val="both"/>
        <w:rPr>
          <w:rFonts w:ascii="Times New Roman" w:eastAsia="Times New Roman" w:hAnsi="Times New Roman" w:cs="Courier New"/>
          <w:sz w:val="24"/>
          <w:szCs w:val="24"/>
          <w:lang w:eastAsia="hr-HR"/>
        </w:rPr>
      </w:pPr>
      <w:r w:rsidRPr="007C34F6">
        <w:rPr>
          <w:rFonts w:ascii="Times New Roman" w:eastAsia="Times New Roman" w:hAnsi="Times New Roman" w:cs="Times New Roman"/>
          <w:sz w:val="24"/>
          <w:szCs w:val="24"/>
          <w:lang w:eastAsia="hr-HR"/>
        </w:rPr>
        <w:lastRenderedPageBreak/>
        <w:tab/>
      </w:r>
      <w:r w:rsidRPr="007C34F6">
        <w:rPr>
          <w:rFonts w:ascii="Times New Roman" w:eastAsia="Times New Roman" w:hAnsi="Times New Roman" w:cs="Courier New"/>
          <w:sz w:val="24"/>
          <w:szCs w:val="24"/>
          <w:lang w:eastAsia="hr-HR"/>
        </w:rPr>
        <w:t>Ovaj Program stupa na snagu 01. sije</w:t>
      </w:r>
      <w:r w:rsidRPr="007C34F6">
        <w:rPr>
          <w:rFonts w:ascii="Times New Roman" w:eastAsia="Times New Roman" w:hAnsi="Times New Roman" w:cs="Courier New" w:hint="eastAsia"/>
          <w:sz w:val="24"/>
          <w:szCs w:val="24"/>
          <w:lang w:eastAsia="hr-HR"/>
        </w:rPr>
        <w:t>č</w:t>
      </w:r>
      <w:r w:rsidRPr="007C34F6">
        <w:rPr>
          <w:rFonts w:ascii="Times New Roman" w:eastAsia="Times New Roman" w:hAnsi="Times New Roman" w:cs="Courier New"/>
          <w:sz w:val="24"/>
          <w:szCs w:val="24"/>
          <w:lang w:eastAsia="hr-HR"/>
        </w:rPr>
        <w:t xml:space="preserve">nja 2016. godine, a bit </w:t>
      </w:r>
      <w:r w:rsidRPr="007C34F6">
        <w:rPr>
          <w:rFonts w:ascii="Times New Roman" w:eastAsia="Times New Roman" w:hAnsi="Times New Roman" w:cs="Courier New" w:hint="eastAsia"/>
          <w:sz w:val="24"/>
          <w:szCs w:val="24"/>
          <w:lang w:eastAsia="hr-HR"/>
        </w:rPr>
        <w:t>ć</w:t>
      </w:r>
      <w:r w:rsidRPr="007C34F6">
        <w:rPr>
          <w:rFonts w:ascii="Times New Roman" w:eastAsia="Times New Roman" w:hAnsi="Times New Roman" w:cs="Courier New"/>
          <w:sz w:val="24"/>
          <w:szCs w:val="24"/>
          <w:lang w:eastAsia="hr-HR"/>
        </w:rPr>
        <w:t>e objavljen u «Službenom glasniku Op</w:t>
      </w:r>
      <w:r w:rsidRPr="007C34F6">
        <w:rPr>
          <w:rFonts w:ascii="Times New Roman" w:eastAsia="Times New Roman" w:hAnsi="Times New Roman" w:cs="Courier New" w:hint="eastAsia"/>
          <w:sz w:val="24"/>
          <w:szCs w:val="24"/>
          <w:lang w:eastAsia="hr-HR"/>
        </w:rPr>
        <w:t>ć</w:t>
      </w:r>
      <w:r w:rsidRPr="007C34F6">
        <w:rPr>
          <w:rFonts w:ascii="Times New Roman" w:eastAsia="Times New Roman" w:hAnsi="Times New Roman" w:cs="Courier New"/>
          <w:sz w:val="24"/>
          <w:szCs w:val="24"/>
          <w:lang w:eastAsia="hr-HR"/>
        </w:rPr>
        <w:t>ine Antunovac».</w:t>
      </w:r>
    </w:p>
    <w:p w:rsidR="007C34F6" w:rsidRPr="007C34F6" w:rsidRDefault="007C34F6" w:rsidP="007C34F6">
      <w:pPr>
        <w:spacing w:after="0" w:line="240" w:lineRule="auto"/>
        <w:rPr>
          <w:rFonts w:ascii="Times New Roman" w:eastAsia="Times New Roman" w:hAnsi="Times New Roman" w:cs="Times New Roman"/>
          <w:sz w:val="24"/>
          <w:szCs w:val="20"/>
          <w:lang w:eastAsia="x-none"/>
        </w:rPr>
      </w:pPr>
    </w:p>
    <w:p w:rsidR="007C34F6" w:rsidRPr="007C34F6" w:rsidRDefault="007C34F6" w:rsidP="007C34F6">
      <w:pPr>
        <w:spacing w:after="0" w:line="240" w:lineRule="auto"/>
        <w:rPr>
          <w:rFonts w:ascii="Times New Roman" w:eastAsia="Times New Roman" w:hAnsi="Times New Roman" w:cs="Times New Roman"/>
          <w:sz w:val="24"/>
          <w:szCs w:val="20"/>
          <w:lang w:val="x-none" w:eastAsia="x-none"/>
        </w:rPr>
      </w:pPr>
      <w:r w:rsidRPr="007C34F6">
        <w:rPr>
          <w:rFonts w:ascii="Times New Roman" w:eastAsia="Times New Roman" w:hAnsi="Times New Roman" w:cs="Times New Roman"/>
          <w:sz w:val="24"/>
          <w:szCs w:val="20"/>
          <w:lang w:val="x-none" w:eastAsia="x-none"/>
        </w:rPr>
        <w:t>KLASA: 400-06/15-01/</w:t>
      </w:r>
      <w:proofErr w:type="spellStart"/>
      <w:r w:rsidRPr="007C34F6">
        <w:rPr>
          <w:rFonts w:ascii="Times New Roman" w:eastAsia="Times New Roman" w:hAnsi="Times New Roman" w:cs="Times New Roman"/>
          <w:sz w:val="24"/>
          <w:szCs w:val="20"/>
          <w:lang w:val="x-none" w:eastAsia="x-none"/>
        </w:rPr>
        <w:t>01</w:t>
      </w:r>
      <w:proofErr w:type="spellEnd"/>
      <w:r w:rsidRPr="007C34F6">
        <w:rPr>
          <w:rFonts w:ascii="Times New Roman" w:eastAsia="Times New Roman" w:hAnsi="Times New Roman" w:cs="Times New Roman"/>
          <w:sz w:val="24"/>
          <w:szCs w:val="20"/>
          <w:lang w:val="x-none" w:eastAsia="x-none"/>
        </w:rPr>
        <w:t xml:space="preserve"> </w:t>
      </w:r>
    </w:p>
    <w:p w:rsidR="007C34F6" w:rsidRPr="007C34F6" w:rsidRDefault="007C34F6" w:rsidP="007C34F6">
      <w:pPr>
        <w:spacing w:after="0" w:line="240" w:lineRule="auto"/>
        <w:rPr>
          <w:rFonts w:ascii="Times New Roman" w:eastAsia="Times New Roman" w:hAnsi="Times New Roman" w:cs="Times New Roman"/>
          <w:sz w:val="24"/>
          <w:szCs w:val="20"/>
          <w:lang w:eastAsia="x-none"/>
        </w:rPr>
      </w:pPr>
      <w:r w:rsidRPr="007C34F6">
        <w:rPr>
          <w:rFonts w:ascii="Times New Roman" w:eastAsia="Times New Roman" w:hAnsi="Times New Roman" w:cs="Times New Roman"/>
          <w:sz w:val="24"/>
          <w:szCs w:val="20"/>
          <w:lang w:val="x-none" w:eastAsia="x-none"/>
        </w:rPr>
        <w:t>URBROJ: 2158/02-01-15-</w:t>
      </w:r>
      <w:r w:rsidRPr="007C34F6">
        <w:rPr>
          <w:rFonts w:ascii="Times New Roman" w:eastAsia="Times New Roman" w:hAnsi="Times New Roman" w:cs="Times New Roman"/>
          <w:sz w:val="24"/>
          <w:szCs w:val="20"/>
          <w:lang w:eastAsia="x-none"/>
        </w:rPr>
        <w:t>86</w:t>
      </w:r>
    </w:p>
    <w:p w:rsidR="007C34F6" w:rsidRPr="007C34F6" w:rsidRDefault="007C34F6" w:rsidP="007C34F6">
      <w:pPr>
        <w:spacing w:after="0" w:line="240" w:lineRule="auto"/>
        <w:rPr>
          <w:rFonts w:ascii="Times New Roman" w:eastAsia="Times New Roman" w:hAnsi="Times New Roman" w:cs="Times New Roman"/>
          <w:sz w:val="24"/>
          <w:szCs w:val="20"/>
          <w:lang w:eastAsia="x-none"/>
        </w:rPr>
      </w:pPr>
      <w:r w:rsidRPr="007C34F6">
        <w:rPr>
          <w:rFonts w:ascii="Times New Roman" w:eastAsia="Times New Roman" w:hAnsi="Times New Roman" w:cs="Times New Roman"/>
          <w:sz w:val="24"/>
          <w:szCs w:val="20"/>
          <w:lang w:val="x-none" w:eastAsia="x-none"/>
        </w:rPr>
        <w:t xml:space="preserve">U Antunovcu, </w:t>
      </w:r>
      <w:r w:rsidRPr="007C34F6">
        <w:rPr>
          <w:rFonts w:ascii="Times New Roman" w:eastAsia="Times New Roman" w:hAnsi="Times New Roman" w:cs="Times New Roman"/>
          <w:sz w:val="24"/>
          <w:szCs w:val="20"/>
          <w:lang w:eastAsia="x-none"/>
        </w:rPr>
        <w:t>10</w:t>
      </w:r>
      <w:r w:rsidRPr="007C34F6">
        <w:rPr>
          <w:rFonts w:ascii="Times New Roman" w:eastAsia="Times New Roman" w:hAnsi="Times New Roman" w:cs="Times New Roman"/>
          <w:sz w:val="24"/>
          <w:szCs w:val="20"/>
          <w:lang w:val="x-none" w:eastAsia="x-none"/>
        </w:rPr>
        <w:t>. prosinca 2015. godine</w:t>
      </w:r>
    </w:p>
    <w:p w:rsidR="007C34F6" w:rsidRPr="007C34F6" w:rsidRDefault="007C34F6" w:rsidP="007C34F6">
      <w:pPr>
        <w:spacing w:after="0" w:line="240" w:lineRule="auto"/>
        <w:rPr>
          <w:rFonts w:ascii="Times New Roman" w:eastAsia="Times New Roman" w:hAnsi="Times New Roman" w:cs="Times New Roman"/>
          <w:sz w:val="24"/>
          <w:szCs w:val="20"/>
          <w:lang w:eastAsia="hr-HR"/>
        </w:rPr>
      </w:pPr>
    </w:p>
    <w:p w:rsidR="007C34F6" w:rsidRPr="007C34F6" w:rsidRDefault="007C34F6" w:rsidP="007C34F6">
      <w:pPr>
        <w:spacing w:after="0" w:line="240" w:lineRule="auto"/>
        <w:ind w:left="4678"/>
        <w:jc w:val="center"/>
        <w:rPr>
          <w:rFonts w:ascii="Times New Roman" w:eastAsia="Times New Roman" w:hAnsi="Times New Roman" w:cs="Times New Roman"/>
          <w:noProof/>
          <w:sz w:val="24"/>
          <w:szCs w:val="24"/>
          <w:lang w:eastAsia="hr-HR"/>
        </w:rPr>
      </w:pPr>
      <w:r w:rsidRPr="007C34F6">
        <w:rPr>
          <w:rFonts w:ascii="Times New Roman" w:eastAsia="Times New Roman" w:hAnsi="Times New Roman" w:cs="Times New Roman"/>
          <w:noProof/>
          <w:sz w:val="24"/>
          <w:szCs w:val="24"/>
          <w:lang w:eastAsia="hr-HR"/>
        </w:rPr>
        <w:t>Potpredsjednica Općinskog vijeća</w:t>
      </w:r>
    </w:p>
    <w:p w:rsidR="007C34F6" w:rsidRPr="007C34F6" w:rsidRDefault="007C34F6" w:rsidP="007C34F6">
      <w:pPr>
        <w:spacing w:after="0" w:line="240" w:lineRule="auto"/>
        <w:ind w:left="4678"/>
        <w:jc w:val="center"/>
        <w:rPr>
          <w:rFonts w:ascii="Times New Roman" w:eastAsia="Times New Roman" w:hAnsi="Times New Roman" w:cs="Times New Roman"/>
          <w:noProof/>
          <w:sz w:val="24"/>
          <w:szCs w:val="24"/>
          <w:lang w:eastAsia="hr-HR"/>
        </w:rPr>
      </w:pPr>
      <w:r w:rsidRPr="007C34F6">
        <w:rPr>
          <w:rFonts w:ascii="Times New Roman" w:eastAsia="Times New Roman" w:hAnsi="Times New Roman" w:cs="Times New Roman"/>
          <w:noProof/>
          <w:sz w:val="24"/>
          <w:szCs w:val="24"/>
          <w:lang w:eastAsia="hr-HR"/>
        </w:rPr>
        <w:t>Anita Ćorić</w:t>
      </w:r>
    </w:p>
    <w:p w:rsidR="007C34F6" w:rsidRPr="007C34F6" w:rsidRDefault="007C34F6" w:rsidP="007C34F6">
      <w:pPr>
        <w:spacing w:after="0" w:line="240" w:lineRule="auto"/>
        <w:ind w:left="4320"/>
        <w:jc w:val="center"/>
        <w:rPr>
          <w:rFonts w:ascii="Times New Roman" w:eastAsia="Times New Roman" w:hAnsi="Times New Roman" w:cs="Times New Roman"/>
          <w:sz w:val="24"/>
          <w:szCs w:val="20"/>
          <w:lang w:eastAsia="hr-HR"/>
        </w:rPr>
      </w:pPr>
    </w:p>
    <w:p w:rsidR="007C34F6" w:rsidRDefault="007C34F6"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411.</w:t>
      </w:r>
    </w:p>
    <w:p w:rsidR="00B16514" w:rsidRPr="00B16514" w:rsidRDefault="00B16514" w:rsidP="00B16514">
      <w:pPr>
        <w:spacing w:after="0" w:line="240" w:lineRule="auto"/>
        <w:ind w:firstLine="720"/>
        <w:jc w:val="both"/>
        <w:rPr>
          <w:rFonts w:ascii="HRTimes" w:eastAsia="Times New Roman" w:hAnsi="HRTimes" w:cs="Times New Roman"/>
          <w:noProof/>
          <w:sz w:val="24"/>
          <w:szCs w:val="20"/>
          <w:lang w:val="x-none" w:eastAsia="x-none"/>
        </w:rPr>
      </w:pPr>
      <w:r w:rsidRPr="00B16514">
        <w:rPr>
          <w:rFonts w:ascii="Times New Roman" w:eastAsia="Times New Roman" w:hAnsi="Times New Roman" w:cs="Times New Roman"/>
          <w:sz w:val="24"/>
          <w:szCs w:val="20"/>
          <w:lang w:val="x-none" w:eastAsia="x-none"/>
        </w:rPr>
        <w:t xml:space="preserve">Temeljem članka 28. stavak 1. Zakona o komunalnom gospodarstvu («Narodne novine» </w:t>
      </w:r>
      <w:r w:rsidRPr="00B16514">
        <w:rPr>
          <w:rFonts w:ascii="Times New Roman" w:eastAsia="Times New Roman" w:hAnsi="Times New Roman" w:cs="Times New Roman"/>
          <w:sz w:val="24"/>
          <w:szCs w:val="20"/>
          <w:lang w:eastAsia="x-none"/>
        </w:rPr>
        <w:t xml:space="preserve">broj </w:t>
      </w:r>
      <w:r w:rsidRPr="00B16514">
        <w:rPr>
          <w:rFonts w:ascii="Times New Roman" w:eastAsia="Times New Roman" w:hAnsi="Times New Roman" w:cs="Times New Roman"/>
          <w:noProof/>
          <w:sz w:val="24"/>
          <w:szCs w:val="20"/>
          <w:lang w:val="x-none" w:eastAsia="x-none"/>
        </w:rPr>
        <w:t>36/95, 70/97, 128/99, 57/00, 129/00, 59/01, 26/03, 82/04, 110/04, 178/04, 38/09, 79/09, 153/09, 49/11, 84/11, 90/11, 144/12, 94/13, 153/13, 147/14</w:t>
      </w:r>
      <w:r w:rsidRPr="00B16514">
        <w:rPr>
          <w:rFonts w:ascii="Times New Roman" w:eastAsia="Times New Roman" w:hAnsi="Times New Roman" w:cs="Times New Roman"/>
          <w:noProof/>
          <w:sz w:val="24"/>
          <w:szCs w:val="20"/>
          <w:lang w:eastAsia="x-none"/>
        </w:rPr>
        <w:t xml:space="preserve"> i</w:t>
      </w:r>
      <w:r w:rsidRPr="00B16514">
        <w:rPr>
          <w:rFonts w:ascii="Times New Roman" w:eastAsia="Times New Roman" w:hAnsi="Times New Roman" w:cs="Times New Roman"/>
          <w:noProof/>
          <w:sz w:val="24"/>
          <w:szCs w:val="20"/>
          <w:lang w:val="x-none" w:eastAsia="x-none"/>
        </w:rPr>
        <w:t xml:space="preserve"> 36/15</w:t>
      </w:r>
      <w:r w:rsidRPr="00B16514">
        <w:rPr>
          <w:rFonts w:ascii="Times New Roman" w:eastAsia="Times New Roman" w:hAnsi="Times New Roman" w:cs="Times New Roman"/>
          <w:noProof/>
          <w:sz w:val="24"/>
          <w:szCs w:val="20"/>
          <w:lang w:eastAsia="x-none"/>
        </w:rPr>
        <w:t xml:space="preserve">) </w:t>
      </w:r>
      <w:r w:rsidRPr="00B16514">
        <w:rPr>
          <w:rFonts w:ascii="Times New Roman" w:eastAsia="Times New Roman" w:hAnsi="Times New Roman" w:cs="Times New Roman"/>
          <w:sz w:val="24"/>
          <w:szCs w:val="20"/>
          <w:lang w:val="x-none" w:eastAsia="x-none"/>
        </w:rPr>
        <w:t xml:space="preserve">i članka </w:t>
      </w:r>
      <w:r w:rsidRPr="00B16514">
        <w:rPr>
          <w:rFonts w:ascii="Times New Roman" w:eastAsia="Times New Roman" w:hAnsi="Times New Roman" w:cs="Times New Roman"/>
          <w:sz w:val="24"/>
          <w:szCs w:val="20"/>
          <w:lang w:eastAsia="x-none"/>
        </w:rPr>
        <w:t>32</w:t>
      </w:r>
      <w:r w:rsidRPr="00B16514">
        <w:rPr>
          <w:rFonts w:ascii="Times New Roman" w:eastAsia="Times New Roman" w:hAnsi="Times New Roman" w:cs="Times New Roman"/>
          <w:sz w:val="24"/>
          <w:szCs w:val="20"/>
          <w:lang w:val="x-none" w:eastAsia="x-none"/>
        </w:rPr>
        <w:t xml:space="preserve">. Statuta Općine Antunovac («Službeni glasnik Općine Antunovac» broj </w:t>
      </w:r>
      <w:r w:rsidRPr="00B16514">
        <w:rPr>
          <w:rFonts w:ascii="Times New Roman" w:eastAsia="Times New Roman" w:hAnsi="Times New Roman" w:cs="Times New Roman"/>
          <w:sz w:val="24"/>
          <w:szCs w:val="20"/>
          <w:lang w:eastAsia="x-none"/>
        </w:rPr>
        <w:t>2/13</w:t>
      </w:r>
      <w:r w:rsidRPr="00B16514">
        <w:rPr>
          <w:rFonts w:ascii="Times New Roman" w:eastAsia="Times New Roman" w:hAnsi="Times New Roman" w:cs="Times New Roman"/>
          <w:sz w:val="24"/>
          <w:szCs w:val="20"/>
          <w:lang w:val="x-none" w:eastAsia="x-none"/>
        </w:rPr>
        <w:t>), Op</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insko vije</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e Op</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ine Antunovac na svojoj 29. sjednici održanoj dana 10. prosinca 2015. godine, donosi</w:t>
      </w:r>
    </w:p>
    <w:p w:rsidR="00B16514" w:rsidRPr="00B16514" w:rsidRDefault="00B16514" w:rsidP="00B16514">
      <w:pPr>
        <w:spacing w:after="0" w:line="240" w:lineRule="auto"/>
        <w:jc w:val="both"/>
        <w:rPr>
          <w:rFonts w:ascii="Times New Roman" w:eastAsia="Times New Roman" w:hAnsi="Times New Roman" w:cs="Times New Roman"/>
          <w:sz w:val="24"/>
          <w:szCs w:val="20"/>
          <w:lang w:val="x-none" w:eastAsia="x-none"/>
        </w:rPr>
      </w:pPr>
    </w:p>
    <w:p w:rsidR="00B16514" w:rsidRPr="00B16514" w:rsidRDefault="00B16514" w:rsidP="00B16514">
      <w:pPr>
        <w:spacing w:after="0" w:line="240" w:lineRule="auto"/>
        <w:jc w:val="both"/>
        <w:rPr>
          <w:rFonts w:ascii="Times New Roman" w:eastAsia="Times New Roman" w:hAnsi="Times New Roman" w:cs="Times New Roman"/>
          <w:sz w:val="24"/>
          <w:szCs w:val="20"/>
          <w:lang w:val="x-none" w:eastAsia="x-none"/>
        </w:rPr>
      </w:pPr>
    </w:p>
    <w:p w:rsidR="00B16514" w:rsidRPr="00B16514" w:rsidRDefault="00B16514" w:rsidP="00B16514">
      <w:pPr>
        <w:spacing w:after="0" w:line="240" w:lineRule="auto"/>
        <w:jc w:val="center"/>
        <w:rPr>
          <w:rFonts w:ascii="Times New Roman" w:eastAsia="Times New Roman" w:hAnsi="Times New Roman" w:cs="Times New Roman"/>
          <w:b/>
          <w:sz w:val="36"/>
          <w:szCs w:val="36"/>
          <w:lang w:eastAsia="hr-HR"/>
        </w:rPr>
      </w:pPr>
      <w:r w:rsidRPr="00B16514">
        <w:rPr>
          <w:rFonts w:ascii="Times New Roman" w:eastAsia="Times New Roman" w:hAnsi="Times New Roman" w:cs="Times New Roman"/>
          <w:b/>
          <w:sz w:val="36"/>
          <w:szCs w:val="36"/>
          <w:lang w:eastAsia="hr-HR"/>
        </w:rPr>
        <w:t>PROGRAM</w:t>
      </w:r>
    </w:p>
    <w:p w:rsidR="00B16514" w:rsidRPr="00B16514" w:rsidRDefault="00B16514" w:rsidP="00B16514">
      <w:pPr>
        <w:spacing w:after="0" w:line="240" w:lineRule="auto"/>
        <w:jc w:val="center"/>
        <w:rPr>
          <w:rFonts w:ascii="Times New Roman" w:eastAsia="Times New Roman" w:hAnsi="Times New Roman" w:cs="Times New Roman"/>
          <w:b/>
          <w:sz w:val="24"/>
          <w:szCs w:val="20"/>
          <w:lang w:eastAsia="hr-HR"/>
        </w:rPr>
      </w:pPr>
      <w:r w:rsidRPr="00B16514">
        <w:rPr>
          <w:rFonts w:ascii="Times New Roman" w:eastAsia="Times New Roman" w:hAnsi="Times New Roman" w:cs="Times New Roman"/>
          <w:b/>
          <w:sz w:val="24"/>
          <w:szCs w:val="20"/>
          <w:lang w:eastAsia="hr-HR"/>
        </w:rPr>
        <w:t>održavanja komunalne infrastrukture na području Općine Antunovac za 2016. godinu</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6748E1">
      <w:pPr>
        <w:numPr>
          <w:ilvl w:val="0"/>
          <w:numId w:val="4"/>
        </w:numPr>
        <w:spacing w:after="0" w:line="240" w:lineRule="auto"/>
        <w:jc w:val="both"/>
        <w:rPr>
          <w:rFonts w:ascii="Times New Roman" w:eastAsia="Times New Roman" w:hAnsi="Times New Roman" w:cs="Times New Roman"/>
          <w:b/>
          <w:bCs/>
          <w:sz w:val="24"/>
          <w:szCs w:val="24"/>
          <w:lang w:eastAsia="hr-HR"/>
        </w:rPr>
      </w:pPr>
      <w:r w:rsidRPr="00B16514">
        <w:rPr>
          <w:rFonts w:ascii="Times New Roman" w:eastAsia="Times New Roman" w:hAnsi="Times New Roman" w:cs="Times New Roman"/>
          <w:bCs/>
          <w:sz w:val="24"/>
          <w:szCs w:val="24"/>
          <w:lang w:eastAsia="hr-HR"/>
        </w:rPr>
        <w:t>UVODNE ODREDBE</w:t>
      </w:r>
    </w:p>
    <w:p w:rsidR="00B16514" w:rsidRPr="00B16514" w:rsidRDefault="00B16514" w:rsidP="00B16514">
      <w:pPr>
        <w:spacing w:after="0" w:line="240" w:lineRule="auto"/>
        <w:ind w:left="1080"/>
        <w:jc w:val="both"/>
        <w:rPr>
          <w:rFonts w:ascii="Times New Roman" w:eastAsia="Times New Roman" w:hAnsi="Times New Roman" w:cs="Times New Roman"/>
          <w:b/>
          <w:bCs/>
          <w:sz w:val="24"/>
          <w:szCs w:val="24"/>
          <w:lang w:eastAsia="hr-HR"/>
        </w:rPr>
      </w:pPr>
      <w:r w:rsidRPr="00B16514">
        <w:rPr>
          <w:rFonts w:ascii="Times New Roman" w:eastAsia="Times New Roman" w:hAnsi="Times New Roman" w:cs="Times New Roman"/>
          <w:b/>
          <w:bCs/>
          <w:sz w:val="24"/>
          <w:szCs w:val="24"/>
          <w:lang w:eastAsia="hr-HR"/>
        </w:rPr>
        <w:t xml:space="preserve">                                                                   </w:t>
      </w:r>
    </w:p>
    <w:p w:rsidR="00B16514" w:rsidRPr="00B16514" w:rsidRDefault="00B16514" w:rsidP="00B16514">
      <w:pPr>
        <w:spacing w:after="0" w:line="240" w:lineRule="auto"/>
        <w:ind w:left="3540" w:firstLine="70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Članak 1. </w:t>
      </w:r>
    </w:p>
    <w:p w:rsidR="00B16514" w:rsidRPr="00B16514" w:rsidRDefault="00B16514" w:rsidP="00B16514">
      <w:pPr>
        <w:spacing w:after="0" w:line="240" w:lineRule="auto"/>
        <w:ind w:firstLine="36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  </w:t>
      </w:r>
    </w:p>
    <w:p w:rsidR="00B16514" w:rsidRPr="00B16514" w:rsidRDefault="00B16514" w:rsidP="00B16514">
      <w:pPr>
        <w:spacing w:after="0" w:line="240" w:lineRule="auto"/>
        <w:ind w:firstLine="36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  Ovim Programom utvrđuje se opis i opseg poslova održavanja komunalne infrastrukture s procjenom pojedinih troškova po djelatnostima, iskaz financijskih sredstava potrebnih za </w:t>
      </w:r>
      <w:proofErr w:type="spellStart"/>
      <w:r w:rsidRPr="00B16514">
        <w:rPr>
          <w:rFonts w:ascii="Times New Roman" w:eastAsia="Times New Roman" w:hAnsi="Times New Roman" w:cs="Times New Roman"/>
          <w:sz w:val="24"/>
          <w:szCs w:val="24"/>
          <w:lang w:eastAsia="hr-HR"/>
        </w:rPr>
        <w:t>ostvarivanj</w:t>
      </w:r>
      <w:proofErr w:type="spellEnd"/>
      <w:r w:rsidRPr="00B16514">
        <w:rPr>
          <w:rFonts w:ascii="Times New Roman" w:eastAsia="Times New Roman" w:hAnsi="Times New Roman" w:cs="Times New Roman"/>
          <w:sz w:val="24"/>
          <w:szCs w:val="24"/>
          <w:lang w:eastAsia="hr-HR"/>
        </w:rPr>
        <w:t xml:space="preserve"> programa i izvor financiranja.</w:t>
      </w:r>
    </w:p>
    <w:p w:rsidR="00B16514" w:rsidRPr="00B16514" w:rsidRDefault="00B16514" w:rsidP="00B16514">
      <w:pPr>
        <w:spacing w:after="0" w:line="240" w:lineRule="auto"/>
        <w:ind w:left="360"/>
        <w:jc w:val="both"/>
        <w:rPr>
          <w:rFonts w:ascii="Times New Roman" w:eastAsia="Times New Roman" w:hAnsi="Times New Roman" w:cs="Times New Roman"/>
          <w:sz w:val="24"/>
          <w:szCs w:val="24"/>
          <w:lang w:eastAsia="hr-HR"/>
        </w:rPr>
      </w:pPr>
    </w:p>
    <w:p w:rsidR="00B16514" w:rsidRPr="00B16514" w:rsidRDefault="00B16514" w:rsidP="006748E1">
      <w:pPr>
        <w:numPr>
          <w:ilvl w:val="0"/>
          <w:numId w:val="4"/>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OPIS I OPSEG POSLOVA ODRŽAVANJA </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3540" w:firstLine="70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2.</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7E1477"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Program održavanja komunalne infrastrukture obuhvaća ove komunalne djelatnosti:</w:t>
      </w:r>
      <w:r w:rsidRPr="00B16514">
        <w:rPr>
          <w:rFonts w:ascii="Times New Roman" w:eastAsia="Times New Roman" w:hAnsi="Times New Roman" w:cs="Times New Roman"/>
          <w:sz w:val="24"/>
          <w:szCs w:val="24"/>
          <w:lang w:eastAsia="hr-HR"/>
        </w:rPr>
        <w:tab/>
      </w:r>
    </w:p>
    <w:p w:rsidR="00B16514" w:rsidRPr="00B16514" w:rsidRDefault="007E1477" w:rsidP="00B16514">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1. odvodnja atmosferskih voda</w:t>
      </w:r>
      <w:r w:rsidR="00B16514" w:rsidRPr="00B16514">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ab/>
      </w:r>
      <w:r w:rsidR="00B16514" w:rsidRPr="00B16514">
        <w:rPr>
          <w:rFonts w:ascii="Times New Roman" w:eastAsia="Times New Roman" w:hAnsi="Times New Roman" w:cs="Times New Roman"/>
          <w:sz w:val="24"/>
          <w:szCs w:val="24"/>
          <w:lang w:eastAsia="hr-HR"/>
        </w:rPr>
        <w:tab/>
        <w:t>15.000,00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ab/>
        <w:t>2. održavanje čistoće u djelu koji se odnosi na čišćenje javnih površina     20.000,00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            3. održavanje javnih površina </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178.000,00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ab/>
        <w:t xml:space="preserve">4. održavanje nerazvrstanih cesta </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230.000,00</w:t>
      </w:r>
    </w:p>
    <w:p w:rsidR="007E1477" w:rsidRDefault="00B16514" w:rsidP="00B16514">
      <w:pPr>
        <w:spacing w:after="0" w:line="240" w:lineRule="auto"/>
        <w:ind w:left="360" w:firstLine="36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5. održavanje groblja </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15.000,00</w:t>
      </w:r>
      <w:r w:rsidRPr="00B16514">
        <w:rPr>
          <w:rFonts w:ascii="Times New Roman" w:eastAsia="Times New Roman" w:hAnsi="Times New Roman" w:cs="Times New Roman"/>
          <w:sz w:val="24"/>
          <w:szCs w:val="24"/>
          <w:lang w:eastAsia="hr-HR"/>
        </w:rPr>
        <w:tab/>
      </w:r>
    </w:p>
    <w:p w:rsidR="00B16514" w:rsidRPr="00B16514" w:rsidRDefault="00B16514" w:rsidP="00B16514">
      <w:pPr>
        <w:spacing w:after="0" w:line="240" w:lineRule="auto"/>
        <w:ind w:left="360" w:firstLine="36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u w:val="single"/>
          <w:lang w:eastAsia="hr-HR"/>
        </w:rPr>
        <w:t>6. javna rasvjeta</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246.000,00</w:t>
      </w:r>
      <w:r w:rsidRPr="00B16514">
        <w:rPr>
          <w:rFonts w:ascii="Times New Roman" w:eastAsia="Times New Roman" w:hAnsi="Times New Roman" w:cs="Times New Roman"/>
          <w:sz w:val="24"/>
          <w:szCs w:val="24"/>
          <w:lang w:eastAsia="hr-HR"/>
        </w:rPr>
        <w:tab/>
        <w:t xml:space="preserve">     </w:t>
      </w:r>
    </w:p>
    <w:p w:rsidR="00B16514" w:rsidRPr="00B16514" w:rsidRDefault="00B16514" w:rsidP="00B16514">
      <w:pPr>
        <w:spacing w:after="0" w:line="240" w:lineRule="auto"/>
        <w:ind w:left="360" w:firstLine="360"/>
        <w:jc w:val="both"/>
        <w:rPr>
          <w:rFonts w:ascii="Times New Roman" w:eastAsia="Times New Roman" w:hAnsi="Times New Roman" w:cs="Times New Roman"/>
          <w:color w:val="FF0000"/>
          <w:sz w:val="24"/>
          <w:szCs w:val="24"/>
          <w:lang w:eastAsia="hr-HR"/>
        </w:rPr>
      </w:pPr>
      <w:r w:rsidRPr="00B16514">
        <w:rPr>
          <w:rFonts w:ascii="Times New Roman" w:eastAsia="Times New Roman" w:hAnsi="Times New Roman" w:cs="Times New Roman"/>
          <w:sz w:val="24"/>
          <w:szCs w:val="24"/>
          <w:lang w:eastAsia="hr-HR"/>
        </w:rPr>
        <w:t xml:space="preserve">    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704.000,00</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p>
    <w:p w:rsidR="00B16514" w:rsidRPr="00B16514" w:rsidRDefault="00B16514" w:rsidP="006748E1">
      <w:pPr>
        <w:keepNext/>
        <w:numPr>
          <w:ilvl w:val="0"/>
          <w:numId w:val="2"/>
        </w:numPr>
        <w:spacing w:after="0" w:line="240" w:lineRule="auto"/>
        <w:jc w:val="both"/>
        <w:outlineLvl w:val="0"/>
        <w:rPr>
          <w:rFonts w:ascii="Times New Roman" w:eastAsia="Times New Roman" w:hAnsi="Times New Roman" w:cs="Times New Roman"/>
          <w:b/>
          <w:bCs/>
          <w:sz w:val="24"/>
          <w:szCs w:val="24"/>
          <w:lang w:eastAsia="hr-HR"/>
        </w:rPr>
      </w:pPr>
      <w:r w:rsidRPr="00B16514">
        <w:rPr>
          <w:rFonts w:ascii="Times New Roman" w:eastAsia="Times New Roman" w:hAnsi="Times New Roman" w:cs="Times New Roman"/>
          <w:b/>
          <w:bCs/>
          <w:sz w:val="24"/>
          <w:szCs w:val="24"/>
          <w:lang w:eastAsia="hr-HR"/>
        </w:rPr>
        <w:t>Odvodnja atmosferskih voda</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4248"/>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3.</w:t>
      </w:r>
    </w:p>
    <w:p w:rsidR="00B16514" w:rsidRPr="00B16514" w:rsidRDefault="00B16514" w:rsidP="00B16514">
      <w:pPr>
        <w:spacing w:after="0" w:line="240" w:lineRule="auto"/>
        <w:rPr>
          <w:rFonts w:ascii="Times New Roman" w:eastAsia="Times New Roman" w:hAnsi="Times New Roman" w:cs="Times New Roman"/>
          <w:color w:val="FF0000"/>
          <w:sz w:val="24"/>
          <w:szCs w:val="24"/>
          <w:lang w:eastAsia="hr-HR"/>
        </w:rPr>
      </w:pPr>
      <w:r w:rsidRPr="00B16514">
        <w:rPr>
          <w:rFonts w:ascii="Times New Roman" w:eastAsia="Times New Roman" w:hAnsi="Times New Roman" w:cs="Times New Roman"/>
          <w:color w:val="FF0000"/>
          <w:sz w:val="24"/>
          <w:szCs w:val="24"/>
          <w:lang w:eastAsia="hr-HR"/>
        </w:rPr>
        <w:tab/>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Odvodnja atmosferskih voda obuhvaća:</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1. strojno </w:t>
      </w:r>
      <w:proofErr w:type="spellStart"/>
      <w:r w:rsidRPr="00B16514">
        <w:rPr>
          <w:rFonts w:ascii="Times New Roman" w:eastAsia="Times New Roman" w:hAnsi="Times New Roman" w:cs="Times New Roman"/>
          <w:sz w:val="24"/>
          <w:szCs w:val="24"/>
          <w:lang w:eastAsia="hr-HR"/>
        </w:rPr>
        <w:t>izmuljivanje</w:t>
      </w:r>
      <w:proofErr w:type="spellEnd"/>
      <w:r w:rsidRPr="00B16514">
        <w:rPr>
          <w:rFonts w:ascii="Times New Roman" w:eastAsia="Times New Roman" w:hAnsi="Times New Roman" w:cs="Times New Roman"/>
          <w:sz w:val="24"/>
          <w:szCs w:val="24"/>
          <w:lang w:eastAsia="hr-HR"/>
        </w:rPr>
        <w:t xml:space="preserve"> kanala i čišćenje cijevnih propusta ispod kolnih ulaza u ulici Čepinska (strana neparnih kućnih brojeva), u dužini od 450 metara,                                         10.000,00</w:t>
      </w:r>
    </w:p>
    <w:p w:rsidR="007E1477"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lastRenderedPageBreak/>
        <w:t xml:space="preserve">2. ručno čišćenje mulja iz taložnih šahtova i otvorenih taložnica u poluotvorenom sustava </w:t>
      </w:r>
      <w:proofErr w:type="spellStart"/>
      <w:r w:rsidRPr="00B16514">
        <w:rPr>
          <w:rFonts w:ascii="Times New Roman" w:eastAsia="Times New Roman" w:hAnsi="Times New Roman" w:cs="Times New Roman"/>
          <w:sz w:val="24"/>
          <w:szCs w:val="24"/>
          <w:lang w:eastAsia="hr-HR"/>
        </w:rPr>
        <w:t>oborinske</w:t>
      </w:r>
      <w:proofErr w:type="spellEnd"/>
      <w:r w:rsidRPr="00B16514">
        <w:rPr>
          <w:rFonts w:ascii="Times New Roman" w:eastAsia="Times New Roman" w:hAnsi="Times New Roman" w:cs="Times New Roman"/>
          <w:sz w:val="24"/>
          <w:szCs w:val="24"/>
          <w:lang w:eastAsia="hr-HR"/>
        </w:rPr>
        <w:t xml:space="preserve"> odvodnje u ulicama Mirna, A. Starčevića. Kralja Zvonimira, Braće Radića, </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u w:val="single"/>
          <w:lang w:eastAsia="hr-HR"/>
        </w:rPr>
        <w:t xml:space="preserve">Gospodarska zona Antunovac,  </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 xml:space="preserve">    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15.000,00</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6748E1">
      <w:pPr>
        <w:keepNext/>
        <w:numPr>
          <w:ilvl w:val="0"/>
          <w:numId w:val="2"/>
        </w:numPr>
        <w:spacing w:after="0" w:line="240" w:lineRule="auto"/>
        <w:jc w:val="both"/>
        <w:outlineLvl w:val="0"/>
        <w:rPr>
          <w:rFonts w:ascii="Times New Roman" w:eastAsia="Times New Roman" w:hAnsi="Times New Roman" w:cs="Times New Roman"/>
          <w:b/>
          <w:bCs/>
          <w:sz w:val="24"/>
          <w:szCs w:val="24"/>
          <w:lang w:eastAsia="hr-HR"/>
        </w:rPr>
      </w:pPr>
      <w:r w:rsidRPr="00B16514">
        <w:rPr>
          <w:rFonts w:ascii="Times New Roman" w:eastAsia="Times New Roman" w:hAnsi="Times New Roman" w:cs="Times New Roman"/>
          <w:b/>
          <w:bCs/>
          <w:sz w:val="24"/>
          <w:szCs w:val="24"/>
          <w:lang w:eastAsia="hr-HR"/>
        </w:rPr>
        <w:t>Održavanje čistoće javnih površina</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4248"/>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4.</w:t>
      </w:r>
    </w:p>
    <w:p w:rsidR="00B16514" w:rsidRPr="00B16514" w:rsidRDefault="00B16514" w:rsidP="00B16514">
      <w:pPr>
        <w:spacing w:after="0" w:line="240" w:lineRule="auto"/>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Održavanje čistoće u djelu koji se odnosi na čišćenje javnih površina obuhvaća:</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1. čišćenje otpada sa javnih površina</w:t>
      </w:r>
      <w:r w:rsidRPr="00B16514">
        <w:rPr>
          <w:rFonts w:ascii="Times New Roman" w:eastAsia="Times New Roman" w:hAnsi="Times New Roman" w:cs="Times New Roman"/>
          <w:sz w:val="24"/>
          <w:szCs w:val="24"/>
          <w:lang w:eastAsia="hr-HR"/>
        </w:rPr>
        <w:tab/>
        <w:t xml:space="preserve"> i saniranje divljih odlagališta</w:t>
      </w:r>
      <w:r w:rsidRPr="00B16514">
        <w:rPr>
          <w:rFonts w:ascii="Times New Roman" w:eastAsia="Times New Roman" w:hAnsi="Times New Roman" w:cs="Times New Roman"/>
          <w:sz w:val="24"/>
          <w:szCs w:val="24"/>
          <w:lang w:eastAsia="hr-HR"/>
        </w:rPr>
        <w:tab/>
        <w:t xml:space="preserve">            10.000,00 </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2. redovno čišćenje i pometanje javnih površina </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3. čišćenje snijega i leda s javnih površina</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w:t>
      </w:r>
      <w:r w:rsidRPr="00B16514">
        <w:rPr>
          <w:rFonts w:ascii="Times New Roman" w:eastAsia="Times New Roman" w:hAnsi="Times New Roman" w:cs="Times New Roman"/>
          <w:sz w:val="24"/>
          <w:szCs w:val="24"/>
          <w:u w:val="single"/>
          <w:lang w:eastAsia="hr-HR"/>
        </w:rPr>
        <w:tab/>
        <w:t xml:space="preserve">                          5.000,00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20.000,00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Za ostvarivanje programa iz prethodnog stavka utvrđuju se slijedeći normativi:</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1. Čišćenje, odvoz i zbrinjavanje otpada sa javnih površina  u središtima oba naselja, autobusnim stajalištima, biciklističkim stazama, dječjim i sportskim igralištima, Spomen obilježjima, javnim površinama u Gospodarskoj zoni Antunovac te većim javnim površinama koje se nalaze u sustavu održavanja vršit će se dva puta mjesečno. </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Čišćenje javnih površina koje su u sustavu održavanja vršit će se dva puta mjesečno.</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3. Saniranje deponije građevinskog otpada </w:t>
      </w:r>
      <w:proofErr w:type="spellStart"/>
      <w:r w:rsidRPr="00B16514">
        <w:rPr>
          <w:rFonts w:ascii="Times New Roman" w:eastAsia="Times New Roman" w:hAnsi="Times New Roman" w:cs="Times New Roman"/>
          <w:sz w:val="24"/>
          <w:szCs w:val="24"/>
          <w:lang w:eastAsia="hr-HR"/>
        </w:rPr>
        <w:t>Jamača</w:t>
      </w:r>
      <w:proofErr w:type="spellEnd"/>
      <w:r w:rsidRPr="00B16514">
        <w:rPr>
          <w:rFonts w:ascii="Times New Roman" w:eastAsia="Times New Roman" w:hAnsi="Times New Roman" w:cs="Times New Roman"/>
          <w:sz w:val="24"/>
          <w:szCs w:val="24"/>
          <w:lang w:eastAsia="hr-HR"/>
        </w:rPr>
        <w:t xml:space="preserve"> ugovorni </w:t>
      </w:r>
      <w:proofErr w:type="spellStart"/>
      <w:r w:rsidRPr="00B16514">
        <w:rPr>
          <w:rFonts w:ascii="Times New Roman" w:eastAsia="Times New Roman" w:hAnsi="Times New Roman" w:cs="Times New Roman"/>
          <w:sz w:val="24"/>
          <w:szCs w:val="24"/>
          <w:lang w:eastAsia="hr-HR"/>
        </w:rPr>
        <w:t>izvođać</w:t>
      </w:r>
      <w:proofErr w:type="spellEnd"/>
      <w:r w:rsidRPr="00B16514">
        <w:rPr>
          <w:rFonts w:ascii="Times New Roman" w:eastAsia="Times New Roman" w:hAnsi="Times New Roman" w:cs="Times New Roman"/>
          <w:sz w:val="24"/>
          <w:szCs w:val="24"/>
          <w:lang w:eastAsia="hr-HR"/>
        </w:rPr>
        <w:t xml:space="preserve"> vršit će pet puta godišnje. </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4. Čišćenje snijega i leda vršit će se po potrebi.</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r w:rsidRPr="00B16514">
        <w:rPr>
          <w:rFonts w:ascii="Times New Roman" w:eastAsia="Times New Roman" w:hAnsi="Times New Roman" w:cs="Times New Roman"/>
          <w:color w:val="FF0000"/>
          <w:sz w:val="24"/>
          <w:szCs w:val="24"/>
          <w:lang w:eastAsia="hr-HR"/>
        </w:rPr>
        <w:t xml:space="preserve"> </w:t>
      </w:r>
    </w:p>
    <w:p w:rsidR="00B16514" w:rsidRPr="00B16514" w:rsidRDefault="00B16514" w:rsidP="006748E1">
      <w:pPr>
        <w:numPr>
          <w:ilvl w:val="0"/>
          <w:numId w:val="2"/>
        </w:numPr>
        <w:spacing w:after="0" w:line="240" w:lineRule="auto"/>
        <w:jc w:val="both"/>
        <w:rPr>
          <w:rFonts w:ascii="Times New Roman" w:eastAsia="Times New Roman" w:hAnsi="Times New Roman" w:cs="Times New Roman"/>
          <w:b/>
          <w:sz w:val="24"/>
          <w:szCs w:val="24"/>
          <w:lang w:eastAsia="hr-HR"/>
        </w:rPr>
      </w:pPr>
      <w:r w:rsidRPr="00B16514">
        <w:rPr>
          <w:rFonts w:ascii="Times New Roman" w:eastAsia="Times New Roman" w:hAnsi="Times New Roman" w:cs="Times New Roman"/>
          <w:b/>
          <w:sz w:val="24"/>
          <w:szCs w:val="24"/>
          <w:lang w:eastAsia="hr-HR"/>
        </w:rPr>
        <w:t>Održavanje javnih površina</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p>
    <w:p w:rsidR="00B16514" w:rsidRPr="00B16514" w:rsidRDefault="00B16514" w:rsidP="00B16514">
      <w:pPr>
        <w:tabs>
          <w:tab w:val="left" w:pos="4860"/>
        </w:tabs>
        <w:spacing w:after="0" w:line="240" w:lineRule="auto"/>
        <w:ind w:left="3540"/>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5.</w:t>
      </w:r>
      <w:r w:rsidRPr="00B16514">
        <w:rPr>
          <w:rFonts w:ascii="Times New Roman" w:eastAsia="Times New Roman" w:hAnsi="Times New Roman" w:cs="Times New Roman"/>
          <w:sz w:val="24"/>
          <w:szCs w:val="24"/>
          <w:lang w:eastAsia="hr-HR"/>
        </w:rPr>
        <w:tab/>
      </w:r>
    </w:p>
    <w:p w:rsidR="00B16514" w:rsidRPr="00B16514" w:rsidRDefault="00B16514" w:rsidP="00B16514">
      <w:pPr>
        <w:spacing w:after="0" w:line="240" w:lineRule="auto"/>
        <w:ind w:left="3540"/>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firstLine="360"/>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Održavanje javnih zelenih površina obuhvaća:</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1. održavanje javnih zelenih površina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w:t>
      </w:r>
      <w:r w:rsidRPr="00B16514">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123.000,00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održavanje pješačkih staza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4. održavanje dječjih, rukometnih i ostalih igrališta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5. održavanje spomen obilježja, spomenika Hrvatskim braniteljima</w:t>
      </w:r>
      <w:r w:rsidR="007E1477">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 xml:space="preserve">              5.000,00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6. sađenje i održavanje cvjetnih gredica i cvijeća u </w:t>
      </w:r>
      <w:proofErr w:type="spellStart"/>
      <w:r w:rsidRPr="00B16514">
        <w:rPr>
          <w:rFonts w:ascii="Times New Roman" w:eastAsia="Times New Roman" w:hAnsi="Times New Roman" w:cs="Times New Roman"/>
          <w:sz w:val="24"/>
          <w:szCs w:val="24"/>
          <w:lang w:eastAsia="hr-HR"/>
        </w:rPr>
        <w:t>žardinjerama</w:t>
      </w:r>
      <w:proofErr w:type="spellEnd"/>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20.000,00</w:t>
      </w:r>
    </w:p>
    <w:p w:rsidR="00B16514" w:rsidRPr="00B16514" w:rsidRDefault="00B16514" w:rsidP="00B16514">
      <w:pPr>
        <w:spacing w:after="0" w:line="240" w:lineRule="auto"/>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7. sađenje i održavanje javnog zelenila</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20.000,00</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 xml:space="preserve">  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178.000,00</w:t>
      </w:r>
    </w:p>
    <w:p w:rsidR="00B16514" w:rsidRPr="00B16514" w:rsidRDefault="00B16514" w:rsidP="00B16514">
      <w:pPr>
        <w:spacing w:after="0" w:line="240" w:lineRule="auto"/>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Za ostvarivanje programa iz prethodnog stavka utvrđuju se slijedeći normativi:</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1. Održavanje javnih zelenih površina: pregled, čišćenje i ručno </w:t>
      </w:r>
      <w:proofErr w:type="spellStart"/>
      <w:r w:rsidRPr="00B16514">
        <w:rPr>
          <w:rFonts w:ascii="Times New Roman" w:eastAsia="Times New Roman" w:hAnsi="Times New Roman" w:cs="Times New Roman"/>
          <w:sz w:val="24"/>
          <w:szCs w:val="24"/>
          <w:lang w:eastAsia="hr-HR"/>
        </w:rPr>
        <w:t>uravnavanje</w:t>
      </w:r>
      <w:proofErr w:type="spellEnd"/>
      <w:r w:rsidRPr="00B16514">
        <w:rPr>
          <w:rFonts w:ascii="Times New Roman" w:eastAsia="Times New Roman" w:hAnsi="Times New Roman" w:cs="Times New Roman"/>
          <w:sz w:val="24"/>
          <w:szCs w:val="24"/>
          <w:lang w:eastAsia="hr-HR"/>
        </w:rPr>
        <w:t xml:space="preserve"> svih zelenih površina u ožujku u svrhu prilagodbe za košenje, redovno košenje trave dva puta mjesečno u </w:t>
      </w:r>
      <w:proofErr w:type="spellStart"/>
      <w:r w:rsidRPr="00B16514">
        <w:rPr>
          <w:rFonts w:ascii="Times New Roman" w:eastAsia="Times New Roman" w:hAnsi="Times New Roman" w:cs="Times New Roman"/>
          <w:sz w:val="24"/>
          <w:szCs w:val="24"/>
          <w:lang w:eastAsia="hr-HR"/>
        </w:rPr>
        <w:t>perodu</w:t>
      </w:r>
      <w:proofErr w:type="spellEnd"/>
      <w:r w:rsidRPr="00B16514">
        <w:rPr>
          <w:rFonts w:ascii="Times New Roman" w:eastAsia="Times New Roman" w:hAnsi="Times New Roman" w:cs="Times New Roman"/>
          <w:sz w:val="24"/>
          <w:szCs w:val="24"/>
          <w:lang w:eastAsia="hr-HR"/>
        </w:rPr>
        <w:t xml:space="preserve"> travanj-listopad. Ukupno je u sustavu redovnog održavanja 25 ha javnih površina.</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Održavanje pješačkih staza: popravak pješačkih staza u naselju Antunovac u ulici Ante Starčevića ispred k.č.br. 132.</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3. Održavanje dječjih, rukometnih i ostalih igrališta: redovni popravci igrala na dječjim igralištima.</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4. Održavanje spomen obilježja, spomenika Hrvatskim braniteljima i Kipa Gospe: redovno </w:t>
      </w:r>
      <w:r w:rsidR="007E1477" w:rsidRPr="00B16514">
        <w:rPr>
          <w:rFonts w:ascii="Times New Roman" w:eastAsia="Times New Roman" w:hAnsi="Times New Roman" w:cs="Times New Roman"/>
          <w:sz w:val="24"/>
          <w:szCs w:val="24"/>
          <w:lang w:eastAsia="hr-HR"/>
        </w:rPr>
        <w:t>čišćenje</w:t>
      </w:r>
      <w:r w:rsidRPr="00B16514">
        <w:rPr>
          <w:rFonts w:ascii="Times New Roman" w:eastAsia="Times New Roman" w:hAnsi="Times New Roman" w:cs="Times New Roman"/>
          <w:sz w:val="24"/>
          <w:szCs w:val="24"/>
          <w:lang w:eastAsia="hr-HR"/>
        </w:rPr>
        <w:t xml:space="preserve"> i pranje spomen obilježja i spomenika pet puta godišnje. Redovno uređenje zelenila i cvjetnjaka u okolišu.</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5. Sađenje i održavanje cvjetnih gredica: obrezivanje i zaštita sadnica ruže u zimskom periodu, sađenje cvjetnih gredica u središtima naselja, oko kipa Gospe i u postavljene </w:t>
      </w:r>
      <w:proofErr w:type="spellStart"/>
      <w:r w:rsidRPr="00B16514">
        <w:rPr>
          <w:rFonts w:ascii="Times New Roman" w:eastAsia="Times New Roman" w:hAnsi="Times New Roman" w:cs="Times New Roman"/>
          <w:sz w:val="24"/>
          <w:szCs w:val="24"/>
          <w:lang w:eastAsia="hr-HR"/>
        </w:rPr>
        <w:t>žardinjere</w:t>
      </w:r>
      <w:proofErr w:type="spellEnd"/>
      <w:r w:rsidRPr="00B16514">
        <w:rPr>
          <w:rFonts w:ascii="Times New Roman" w:eastAsia="Times New Roman" w:hAnsi="Times New Roman" w:cs="Times New Roman"/>
          <w:sz w:val="24"/>
          <w:szCs w:val="24"/>
          <w:lang w:eastAsia="hr-HR"/>
        </w:rPr>
        <w:t xml:space="preserve">, zalijevanje i </w:t>
      </w:r>
      <w:proofErr w:type="spellStart"/>
      <w:r w:rsidRPr="00B16514">
        <w:rPr>
          <w:rFonts w:ascii="Times New Roman" w:eastAsia="Times New Roman" w:hAnsi="Times New Roman" w:cs="Times New Roman"/>
          <w:sz w:val="24"/>
          <w:szCs w:val="24"/>
          <w:lang w:eastAsia="hr-HR"/>
        </w:rPr>
        <w:t>prihrana</w:t>
      </w:r>
      <w:proofErr w:type="spellEnd"/>
      <w:r w:rsidRPr="00B16514">
        <w:rPr>
          <w:rFonts w:ascii="Times New Roman" w:eastAsia="Times New Roman" w:hAnsi="Times New Roman" w:cs="Times New Roman"/>
          <w:sz w:val="24"/>
          <w:szCs w:val="24"/>
          <w:lang w:eastAsia="hr-HR"/>
        </w:rPr>
        <w:t xml:space="preserve"> tijekom cijele godine       </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lastRenderedPageBreak/>
        <w:t xml:space="preserve">6. Sađenje i </w:t>
      </w:r>
      <w:r w:rsidR="007E1477" w:rsidRPr="00B16514">
        <w:rPr>
          <w:rFonts w:ascii="Times New Roman" w:eastAsia="Times New Roman" w:hAnsi="Times New Roman" w:cs="Times New Roman"/>
          <w:sz w:val="24"/>
          <w:szCs w:val="24"/>
          <w:lang w:eastAsia="hr-HR"/>
        </w:rPr>
        <w:t>održavanje</w:t>
      </w:r>
      <w:r w:rsidRPr="00B16514">
        <w:rPr>
          <w:rFonts w:ascii="Times New Roman" w:eastAsia="Times New Roman" w:hAnsi="Times New Roman" w:cs="Times New Roman"/>
          <w:sz w:val="24"/>
          <w:szCs w:val="24"/>
          <w:lang w:eastAsia="hr-HR"/>
        </w:rPr>
        <w:t xml:space="preserve"> javnog zelenila: zamjena osušenih sadnica novim sadnicama, obrezivanje stabala javora, jasena i kuglastog bagrema u središtu naselja </w:t>
      </w:r>
      <w:proofErr w:type="spellStart"/>
      <w:r w:rsidRPr="00B16514">
        <w:rPr>
          <w:rFonts w:ascii="Times New Roman" w:eastAsia="Times New Roman" w:hAnsi="Times New Roman" w:cs="Times New Roman"/>
          <w:sz w:val="24"/>
          <w:szCs w:val="24"/>
          <w:lang w:eastAsia="hr-HR"/>
        </w:rPr>
        <w:t>Ivanovac</w:t>
      </w:r>
      <w:proofErr w:type="spellEnd"/>
      <w:r w:rsidRPr="00B16514">
        <w:rPr>
          <w:rFonts w:ascii="Times New Roman" w:eastAsia="Times New Roman" w:hAnsi="Times New Roman" w:cs="Times New Roman"/>
          <w:sz w:val="24"/>
          <w:szCs w:val="24"/>
          <w:lang w:eastAsia="hr-HR"/>
        </w:rPr>
        <w:t xml:space="preserve">, obrezivanje stabala </w:t>
      </w:r>
      <w:proofErr w:type="spellStart"/>
      <w:r w:rsidRPr="00B16514">
        <w:rPr>
          <w:rFonts w:ascii="Times New Roman" w:eastAsia="Times New Roman" w:hAnsi="Times New Roman" w:cs="Times New Roman"/>
          <w:sz w:val="24"/>
          <w:szCs w:val="24"/>
          <w:lang w:eastAsia="hr-HR"/>
        </w:rPr>
        <w:t>Thuja</w:t>
      </w:r>
      <w:proofErr w:type="spellEnd"/>
      <w:r w:rsidRPr="00B16514">
        <w:rPr>
          <w:rFonts w:ascii="Times New Roman" w:eastAsia="Times New Roman" w:hAnsi="Times New Roman" w:cs="Times New Roman"/>
          <w:sz w:val="24"/>
          <w:szCs w:val="24"/>
          <w:lang w:eastAsia="hr-HR"/>
        </w:rPr>
        <w:t xml:space="preserve"> </w:t>
      </w:r>
      <w:proofErr w:type="spellStart"/>
      <w:r w:rsidRPr="00B16514">
        <w:rPr>
          <w:rFonts w:ascii="Times New Roman" w:eastAsia="Times New Roman" w:hAnsi="Times New Roman" w:cs="Times New Roman"/>
          <w:sz w:val="24"/>
          <w:szCs w:val="24"/>
          <w:lang w:eastAsia="hr-HR"/>
        </w:rPr>
        <w:t>Globosa</w:t>
      </w:r>
      <w:proofErr w:type="spellEnd"/>
      <w:r w:rsidRPr="00B16514">
        <w:rPr>
          <w:rFonts w:ascii="Times New Roman" w:eastAsia="Times New Roman" w:hAnsi="Times New Roman" w:cs="Times New Roman"/>
          <w:sz w:val="24"/>
          <w:szCs w:val="24"/>
          <w:lang w:eastAsia="hr-HR"/>
        </w:rPr>
        <w:t xml:space="preserve"> u središtu naselja Antunovac.</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6748E1">
      <w:pPr>
        <w:numPr>
          <w:ilvl w:val="0"/>
          <w:numId w:val="2"/>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b/>
          <w:sz w:val="24"/>
          <w:szCs w:val="24"/>
          <w:lang w:eastAsia="hr-HR"/>
        </w:rPr>
        <w:t>Održavanje nerazvrstanih cesta</w:t>
      </w:r>
    </w:p>
    <w:p w:rsidR="00B16514" w:rsidRPr="00B16514" w:rsidRDefault="00B16514" w:rsidP="00B16514">
      <w:pPr>
        <w:spacing w:after="0" w:line="240" w:lineRule="auto"/>
        <w:jc w:val="both"/>
        <w:rPr>
          <w:rFonts w:ascii="Times New Roman" w:eastAsia="Times New Roman" w:hAnsi="Times New Roman" w:cs="Times New Roman"/>
          <w:b/>
          <w:sz w:val="24"/>
          <w:szCs w:val="24"/>
          <w:lang w:eastAsia="hr-HR"/>
        </w:rPr>
      </w:pP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6.</w:t>
      </w:r>
    </w:p>
    <w:p w:rsidR="00B16514" w:rsidRPr="00B16514" w:rsidRDefault="00B16514" w:rsidP="00B16514">
      <w:pPr>
        <w:spacing w:after="0" w:line="240" w:lineRule="auto"/>
        <w:ind w:left="360"/>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firstLine="709"/>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Prema evidenciji nerazvrstanih cesta Općina Antunovac upravlja sa 17,11 kilometara nerazvrstanih cesta. Održavanje nerazvrstanih cesta obuhvaća:</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1. redovno održavanje</w:t>
      </w:r>
      <w:r w:rsidR="007E1477">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ab/>
      </w:r>
      <w:r w:rsidR="007E1477">
        <w:rPr>
          <w:rFonts w:ascii="Times New Roman" w:eastAsia="Times New Roman" w:hAnsi="Times New Roman" w:cs="Times New Roman"/>
          <w:sz w:val="24"/>
          <w:szCs w:val="24"/>
          <w:lang w:eastAsia="hr-HR"/>
        </w:rPr>
        <w:tab/>
        <w:t xml:space="preserve">            </w:t>
      </w:r>
      <w:r w:rsidRPr="00B16514">
        <w:rPr>
          <w:rFonts w:ascii="Times New Roman" w:eastAsia="Times New Roman" w:hAnsi="Times New Roman" w:cs="Times New Roman"/>
          <w:sz w:val="24"/>
          <w:szCs w:val="24"/>
          <w:lang w:eastAsia="hr-HR"/>
        </w:rPr>
        <w:t xml:space="preserve">           150.000,00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dobava i postava (zamjena) prometnih znakova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15.000,00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3. horizontalna signalizacija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jc w:val="both"/>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4. zimsko održavanje</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60.000,00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230.000,00</w:t>
      </w:r>
      <w:r w:rsidRPr="00B16514">
        <w:rPr>
          <w:rFonts w:ascii="Times New Roman" w:eastAsia="Times New Roman" w:hAnsi="Times New Roman" w:cs="Times New Roman"/>
          <w:sz w:val="24"/>
          <w:szCs w:val="24"/>
          <w:lang w:eastAsia="hr-HR"/>
        </w:rPr>
        <w:tab/>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Za ostvarivanje programa iz prethodnog stavka utvrđuju se slijedeći normativi:</w:t>
      </w:r>
    </w:p>
    <w:p w:rsidR="00B16514" w:rsidRPr="00B16514" w:rsidRDefault="00B16514" w:rsidP="00B16514">
      <w:pPr>
        <w:keepNext/>
        <w:spacing w:after="0" w:line="240" w:lineRule="auto"/>
        <w:jc w:val="both"/>
        <w:outlineLvl w:val="1"/>
        <w:rPr>
          <w:rFonts w:ascii="Times New Roman" w:eastAsia="Times New Roman" w:hAnsi="Times New Roman" w:cs="Times New Roman"/>
          <w:bCs/>
          <w:sz w:val="24"/>
          <w:szCs w:val="24"/>
          <w:lang w:eastAsia="hr-HR"/>
        </w:rPr>
      </w:pPr>
      <w:r w:rsidRPr="00B16514">
        <w:rPr>
          <w:rFonts w:ascii="Times New Roman" w:eastAsia="Times New Roman" w:hAnsi="Times New Roman" w:cs="Times New Roman"/>
          <w:bCs/>
          <w:sz w:val="24"/>
          <w:szCs w:val="24"/>
          <w:lang w:eastAsia="hr-HR"/>
        </w:rPr>
        <w:t>1. Redovno održavanje:</w:t>
      </w:r>
      <w:r w:rsidRPr="00B16514">
        <w:rPr>
          <w:rFonts w:ascii="Times New Roman" w:eastAsia="Times New Roman" w:hAnsi="Times New Roman" w:cs="Times New Roman"/>
          <w:b/>
          <w:bCs/>
          <w:sz w:val="24"/>
          <w:szCs w:val="24"/>
          <w:lang w:eastAsia="hr-HR"/>
        </w:rPr>
        <w:t xml:space="preserve"> </w:t>
      </w:r>
      <w:r w:rsidRPr="00B16514">
        <w:rPr>
          <w:rFonts w:ascii="Times New Roman" w:eastAsia="Times New Roman" w:hAnsi="Times New Roman" w:cs="Times New Roman"/>
          <w:bCs/>
          <w:sz w:val="24"/>
          <w:szCs w:val="24"/>
          <w:lang w:eastAsia="hr-HR"/>
        </w:rPr>
        <w:t xml:space="preserve">popravak ulegnuća na asfaltnom plaštu (kanalizacijski vod) u ulicama Mirna, Kralja Zvonimira, </w:t>
      </w:r>
      <w:proofErr w:type="spellStart"/>
      <w:r w:rsidRPr="00B16514">
        <w:rPr>
          <w:rFonts w:ascii="Times New Roman" w:eastAsia="Times New Roman" w:hAnsi="Times New Roman" w:cs="Times New Roman"/>
          <w:bCs/>
          <w:sz w:val="24"/>
          <w:szCs w:val="24"/>
          <w:lang w:eastAsia="hr-HR"/>
        </w:rPr>
        <w:t>Josipin</w:t>
      </w:r>
      <w:proofErr w:type="spellEnd"/>
      <w:r w:rsidRPr="00B16514">
        <w:rPr>
          <w:rFonts w:ascii="Times New Roman" w:eastAsia="Times New Roman" w:hAnsi="Times New Roman" w:cs="Times New Roman"/>
          <w:bCs/>
          <w:sz w:val="24"/>
          <w:szCs w:val="24"/>
          <w:lang w:eastAsia="hr-HR"/>
        </w:rPr>
        <w:t xml:space="preserve"> Dvor i Kolodvorska, popravak udarnih rupa na asfaltnom plaštu u ulici Crkvena, struganje cestovnih bankina uz nerazvrstanu cestu od Mjesnog groblja </w:t>
      </w:r>
      <w:proofErr w:type="spellStart"/>
      <w:r w:rsidRPr="00B16514">
        <w:rPr>
          <w:rFonts w:ascii="Times New Roman" w:eastAsia="Times New Roman" w:hAnsi="Times New Roman" w:cs="Times New Roman"/>
          <w:bCs/>
          <w:sz w:val="24"/>
          <w:szCs w:val="24"/>
          <w:lang w:eastAsia="hr-HR"/>
        </w:rPr>
        <w:t>Ivanovac</w:t>
      </w:r>
      <w:proofErr w:type="spellEnd"/>
      <w:r w:rsidRPr="00B16514">
        <w:rPr>
          <w:rFonts w:ascii="Times New Roman" w:eastAsia="Times New Roman" w:hAnsi="Times New Roman" w:cs="Times New Roman"/>
          <w:bCs/>
          <w:sz w:val="24"/>
          <w:szCs w:val="24"/>
          <w:lang w:eastAsia="hr-HR"/>
        </w:rPr>
        <w:t xml:space="preserve"> do ulice Mala, u ulici Hrvatskih branitelja, u ulici N. Š. Zrinskog, u Ulici Hrvatske Republike, Dr. Franje Tuđmana, Crkvenoj i </w:t>
      </w:r>
      <w:proofErr w:type="spellStart"/>
      <w:r w:rsidRPr="00B16514">
        <w:rPr>
          <w:rFonts w:ascii="Times New Roman" w:eastAsia="Times New Roman" w:hAnsi="Times New Roman" w:cs="Times New Roman"/>
          <w:bCs/>
          <w:sz w:val="24"/>
          <w:szCs w:val="24"/>
          <w:lang w:eastAsia="hr-HR"/>
        </w:rPr>
        <w:t>Držaničkoj</w:t>
      </w:r>
      <w:proofErr w:type="spellEnd"/>
      <w:r w:rsidRPr="00B16514">
        <w:rPr>
          <w:rFonts w:ascii="Times New Roman" w:eastAsia="Times New Roman" w:hAnsi="Times New Roman" w:cs="Times New Roman"/>
          <w:bCs/>
          <w:sz w:val="24"/>
          <w:szCs w:val="24"/>
          <w:lang w:eastAsia="hr-HR"/>
        </w:rPr>
        <w:t>.</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Dobava i postava (zamjena) prometnih znakova: redovni pregledi prometnih znakova te zamjena prema potrebi.</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3. Horizontalna signalizacija: obnova oznaka pješačkih prijelaza u ulicama Petra Svačića, Mirna i Kralja Zvonimira.</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4. Zimsko održavanje nerazvrstanih cesta u dužini od 17,11 km prema potrebama i na osnovi Operativnog programa održavanja nerazvrstanih cesta u zimskom periodu.</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6748E1">
      <w:pPr>
        <w:numPr>
          <w:ilvl w:val="0"/>
          <w:numId w:val="2"/>
        </w:numPr>
        <w:spacing w:after="0" w:line="240" w:lineRule="auto"/>
        <w:jc w:val="both"/>
        <w:rPr>
          <w:rFonts w:ascii="Times New Roman" w:eastAsia="Times New Roman" w:hAnsi="Times New Roman" w:cs="Times New Roman"/>
          <w:b/>
          <w:sz w:val="24"/>
          <w:szCs w:val="24"/>
          <w:lang w:eastAsia="hr-HR"/>
        </w:rPr>
      </w:pPr>
      <w:r w:rsidRPr="00B16514">
        <w:rPr>
          <w:rFonts w:ascii="Times New Roman" w:eastAsia="Times New Roman" w:hAnsi="Times New Roman" w:cs="Times New Roman"/>
          <w:b/>
          <w:sz w:val="24"/>
          <w:szCs w:val="24"/>
          <w:lang w:eastAsia="hr-HR"/>
        </w:rPr>
        <w:t>Održavanje groblja</w:t>
      </w:r>
    </w:p>
    <w:p w:rsidR="00B16514" w:rsidRPr="00B16514" w:rsidRDefault="00B16514" w:rsidP="00B16514">
      <w:pPr>
        <w:spacing w:after="0" w:line="240" w:lineRule="auto"/>
        <w:ind w:left="3540"/>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7.</w:t>
      </w: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360" w:firstLine="36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Održavanje groblja obuhvaća redovno održavanje Mjesnih groblja Antunovac i </w:t>
      </w:r>
      <w:proofErr w:type="spellStart"/>
      <w:r w:rsidRPr="00B16514">
        <w:rPr>
          <w:rFonts w:ascii="Times New Roman" w:eastAsia="Times New Roman" w:hAnsi="Times New Roman" w:cs="Times New Roman"/>
          <w:sz w:val="24"/>
          <w:szCs w:val="24"/>
          <w:lang w:eastAsia="hr-HR"/>
        </w:rPr>
        <w:t>Ivanovac</w:t>
      </w:r>
      <w:proofErr w:type="spellEnd"/>
      <w:r w:rsidRPr="00B16514">
        <w:rPr>
          <w:rFonts w:ascii="Times New Roman" w:eastAsia="Times New Roman" w:hAnsi="Times New Roman" w:cs="Times New Roman"/>
          <w:sz w:val="24"/>
          <w:szCs w:val="24"/>
          <w:lang w:eastAsia="hr-HR"/>
        </w:rPr>
        <w:t>:</w:t>
      </w:r>
    </w:p>
    <w:p w:rsidR="00B16514" w:rsidRPr="00B16514" w:rsidRDefault="00B16514" w:rsidP="00B16514">
      <w:pPr>
        <w:spacing w:after="0" w:line="240" w:lineRule="auto"/>
        <w:ind w:left="360"/>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1. košenje trave sa čišćenjem grobnih mjesta (dva puta mjesečno)</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održavanje objekata mrtvačnica, centralnih križeva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5.000,00</w:t>
      </w:r>
    </w:p>
    <w:p w:rsidR="00B16514" w:rsidRPr="00B16514" w:rsidRDefault="00B16514" w:rsidP="00B16514">
      <w:pPr>
        <w:spacing w:after="0" w:line="240" w:lineRule="auto"/>
        <w:jc w:val="both"/>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3. usluga održavanja groblja</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15.000,00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6748E1">
      <w:pPr>
        <w:numPr>
          <w:ilvl w:val="0"/>
          <w:numId w:val="2"/>
        </w:numPr>
        <w:spacing w:after="0" w:line="240" w:lineRule="auto"/>
        <w:jc w:val="both"/>
        <w:rPr>
          <w:rFonts w:ascii="Times New Roman" w:eastAsia="Times New Roman" w:hAnsi="Times New Roman" w:cs="Times New Roman"/>
          <w:b/>
          <w:sz w:val="24"/>
          <w:szCs w:val="24"/>
          <w:lang w:eastAsia="hr-HR"/>
        </w:rPr>
      </w:pPr>
      <w:r w:rsidRPr="00B16514">
        <w:rPr>
          <w:rFonts w:ascii="Times New Roman" w:eastAsia="Times New Roman" w:hAnsi="Times New Roman" w:cs="Times New Roman"/>
          <w:b/>
          <w:sz w:val="24"/>
          <w:szCs w:val="24"/>
          <w:lang w:eastAsia="hr-HR"/>
        </w:rPr>
        <w:t>Javna rasvjeta</w:t>
      </w:r>
      <w:r w:rsidRPr="00B16514">
        <w:rPr>
          <w:rFonts w:ascii="Times New Roman" w:eastAsia="Times New Roman" w:hAnsi="Times New Roman" w:cs="Times New Roman"/>
          <w:b/>
          <w:sz w:val="24"/>
          <w:szCs w:val="24"/>
          <w:lang w:eastAsia="hr-HR"/>
        </w:rPr>
        <w:tab/>
      </w:r>
    </w:p>
    <w:p w:rsidR="00B16514" w:rsidRPr="00B16514" w:rsidRDefault="00B16514" w:rsidP="00B16514">
      <w:pPr>
        <w:spacing w:after="0" w:line="240" w:lineRule="auto"/>
        <w:ind w:left="360"/>
        <w:jc w:val="both"/>
        <w:rPr>
          <w:rFonts w:ascii="Times New Roman" w:eastAsia="Times New Roman" w:hAnsi="Times New Roman" w:cs="Times New Roman"/>
          <w:b/>
          <w:sz w:val="24"/>
          <w:szCs w:val="24"/>
          <w:lang w:eastAsia="hr-HR"/>
        </w:rPr>
      </w:pP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8.</w:t>
      </w: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firstLine="720"/>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Javna rasvjeta obuhvaća:</w:t>
      </w:r>
    </w:p>
    <w:p w:rsidR="00B16514" w:rsidRPr="00B16514" w:rsidRDefault="00B16514" w:rsidP="00B16514">
      <w:pPr>
        <w:spacing w:after="0" w:line="240" w:lineRule="auto"/>
        <w:ind w:firstLine="720"/>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1. trošak električne energije za javnu rasvjetu</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w:t>
      </w:r>
      <w:r w:rsidR="007E1477">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196.000,00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održavanje javne rasvjete</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w:t>
      </w:r>
      <w:r w:rsidR="00B27078">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30.000,00</w:t>
      </w:r>
    </w:p>
    <w:p w:rsidR="00B16514" w:rsidRPr="00B16514" w:rsidRDefault="00B16514" w:rsidP="00B16514">
      <w:pPr>
        <w:spacing w:after="0" w:line="240" w:lineRule="auto"/>
        <w:jc w:val="both"/>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3. postavljanje dekorativne rasvjete za Božićne i Novogodišnje praznike               20.000,00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ukupno kuna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w:t>
      </w:r>
      <w:r w:rsidR="00B27078">
        <w:rPr>
          <w:rFonts w:ascii="Times New Roman" w:eastAsia="Times New Roman" w:hAnsi="Times New Roman" w:cs="Times New Roman"/>
          <w:sz w:val="24"/>
          <w:szCs w:val="24"/>
          <w:lang w:eastAsia="hr-HR"/>
        </w:rPr>
        <w:t xml:space="preserve"> </w:t>
      </w:r>
      <w:r w:rsidRPr="00B16514">
        <w:rPr>
          <w:rFonts w:ascii="Times New Roman" w:eastAsia="Times New Roman" w:hAnsi="Times New Roman" w:cs="Times New Roman"/>
          <w:sz w:val="24"/>
          <w:szCs w:val="24"/>
          <w:lang w:eastAsia="hr-HR"/>
        </w:rPr>
        <w:t>246.000,00</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r w:rsidRPr="00B16514">
        <w:rPr>
          <w:rFonts w:ascii="Times New Roman" w:eastAsia="Times New Roman" w:hAnsi="Times New Roman" w:cs="Times New Roman"/>
          <w:color w:val="FF0000"/>
          <w:sz w:val="24"/>
          <w:szCs w:val="24"/>
          <w:lang w:eastAsia="hr-HR"/>
        </w:rPr>
        <w:lastRenderedPageBreak/>
        <w:tab/>
      </w:r>
      <w:r w:rsidRPr="00B16514">
        <w:rPr>
          <w:rFonts w:ascii="Times New Roman" w:eastAsia="Times New Roman" w:hAnsi="Times New Roman" w:cs="Times New Roman"/>
          <w:color w:val="FF0000"/>
          <w:sz w:val="24"/>
          <w:szCs w:val="24"/>
          <w:lang w:eastAsia="hr-HR"/>
        </w:rPr>
        <w:tab/>
      </w:r>
    </w:p>
    <w:p w:rsidR="00B16514" w:rsidRPr="00B16514" w:rsidRDefault="00B16514" w:rsidP="00B16514">
      <w:pPr>
        <w:spacing w:after="0" w:line="240" w:lineRule="auto"/>
        <w:ind w:firstLine="70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Za ostvarivanje programa iz prethodnog stavka utvrđuju se slijedeći normativi:</w:t>
      </w:r>
    </w:p>
    <w:p w:rsidR="00B16514" w:rsidRPr="00B16514" w:rsidRDefault="00B16514" w:rsidP="00B16514">
      <w:pPr>
        <w:spacing w:after="0" w:line="240" w:lineRule="auto"/>
        <w:ind w:firstLine="708"/>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1. Utrošak električne energije za javnu rasvjetu planira se sa 300.000,00 </w:t>
      </w:r>
      <w:proofErr w:type="spellStart"/>
      <w:r w:rsidRPr="00B16514">
        <w:rPr>
          <w:rFonts w:ascii="Times New Roman" w:eastAsia="Times New Roman" w:hAnsi="Times New Roman" w:cs="Times New Roman"/>
          <w:sz w:val="24"/>
          <w:szCs w:val="24"/>
          <w:lang w:eastAsia="hr-HR"/>
        </w:rPr>
        <w:t>kWh</w:t>
      </w:r>
      <w:proofErr w:type="spellEnd"/>
      <w:r w:rsidRPr="00B16514">
        <w:rPr>
          <w:rFonts w:ascii="Times New Roman" w:eastAsia="Times New Roman" w:hAnsi="Times New Roman" w:cs="Times New Roman"/>
          <w:sz w:val="24"/>
          <w:szCs w:val="24"/>
          <w:lang w:eastAsia="hr-HR"/>
        </w:rPr>
        <w:t xml:space="preserve"> godišnje.</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2. Pregled i popravak javne rasvjete obavljao bi se osam puta godišnje a obuhvaćao bi zamjenu i popravak neispravnih rasvjetnih tijela i ažuriranje režima rada svjetiljki.</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3. Postavljanje dekorativne rasvjete: obuhvaća postavljanje 80 dekorativnih elemenata na stupove javne rasvjete i ukrašavanje smreka u središtima naselja.</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III. IZVORI FINANCIRANJA PROGRAMA</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ind w:left="4248"/>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9.</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Sredstva za realizaciju Programa održavanja komunalne infrastrukture u 2016. godini osiguravaju se iz slijedećih izvora:</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p>
    <w:p w:rsidR="00B16514" w:rsidRPr="00B16514" w:rsidRDefault="00B16514" w:rsidP="006748E1">
      <w:pPr>
        <w:numPr>
          <w:ilvl w:val="0"/>
          <w:numId w:val="3"/>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Komunalna naknada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360.000,00</w:t>
      </w:r>
    </w:p>
    <w:p w:rsidR="00B16514" w:rsidRPr="00B16514" w:rsidRDefault="00B16514" w:rsidP="006748E1">
      <w:pPr>
        <w:numPr>
          <w:ilvl w:val="0"/>
          <w:numId w:val="3"/>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Godišnja grobna naknada</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85.000,00</w:t>
      </w:r>
    </w:p>
    <w:p w:rsidR="00B16514" w:rsidRPr="00B16514" w:rsidRDefault="00B16514" w:rsidP="006748E1">
      <w:pPr>
        <w:numPr>
          <w:ilvl w:val="0"/>
          <w:numId w:val="3"/>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 xml:space="preserve">Prihodi od prodaje </w:t>
      </w:r>
      <w:proofErr w:type="spellStart"/>
      <w:r w:rsidRPr="00B16514">
        <w:rPr>
          <w:rFonts w:ascii="Times New Roman" w:eastAsia="Times New Roman" w:hAnsi="Times New Roman" w:cs="Times New Roman"/>
          <w:sz w:val="24"/>
          <w:szCs w:val="24"/>
          <w:lang w:eastAsia="hr-HR"/>
        </w:rPr>
        <w:t>nef</w:t>
      </w:r>
      <w:proofErr w:type="spellEnd"/>
      <w:r w:rsidRPr="00B16514">
        <w:rPr>
          <w:rFonts w:ascii="Times New Roman" w:eastAsia="Times New Roman" w:hAnsi="Times New Roman" w:cs="Times New Roman"/>
          <w:sz w:val="24"/>
          <w:szCs w:val="24"/>
          <w:lang w:eastAsia="hr-HR"/>
        </w:rPr>
        <w:t>. imovine – poljoprivreda</w:t>
      </w:r>
      <w:r w:rsidRPr="00B16514">
        <w:rPr>
          <w:rFonts w:ascii="Times New Roman" w:eastAsia="Times New Roman" w:hAnsi="Times New Roman" w:cs="Times New Roman"/>
          <w:sz w:val="24"/>
          <w:szCs w:val="24"/>
          <w:lang w:eastAsia="hr-HR"/>
        </w:rPr>
        <w:tab/>
        <w:t xml:space="preserve">            </w:t>
      </w:r>
      <w:r w:rsidRPr="00B16514">
        <w:rPr>
          <w:rFonts w:ascii="Times New Roman" w:eastAsia="Times New Roman" w:hAnsi="Times New Roman" w:cs="Times New Roman"/>
          <w:sz w:val="24"/>
          <w:szCs w:val="24"/>
          <w:lang w:eastAsia="hr-HR"/>
        </w:rPr>
        <w:tab/>
        <w:t xml:space="preserve">          150.000,00</w:t>
      </w:r>
    </w:p>
    <w:p w:rsidR="00B16514" w:rsidRPr="00B16514" w:rsidRDefault="00B16514" w:rsidP="006748E1">
      <w:pPr>
        <w:numPr>
          <w:ilvl w:val="0"/>
          <w:numId w:val="3"/>
        </w:num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Ostale pomoći</w:t>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 xml:space="preserve">            99.000,00</w:t>
      </w:r>
    </w:p>
    <w:p w:rsidR="00B16514" w:rsidRPr="00B16514" w:rsidRDefault="00B16514" w:rsidP="006748E1">
      <w:pPr>
        <w:numPr>
          <w:ilvl w:val="0"/>
          <w:numId w:val="3"/>
        </w:numPr>
        <w:spacing w:after="0" w:line="240" w:lineRule="auto"/>
        <w:jc w:val="both"/>
        <w:rPr>
          <w:rFonts w:ascii="Times New Roman" w:eastAsia="Times New Roman" w:hAnsi="Times New Roman" w:cs="Times New Roman"/>
          <w:sz w:val="24"/>
          <w:szCs w:val="24"/>
          <w:u w:val="single"/>
          <w:lang w:eastAsia="hr-HR"/>
        </w:rPr>
      </w:pPr>
      <w:r w:rsidRPr="00B16514">
        <w:rPr>
          <w:rFonts w:ascii="Times New Roman" w:eastAsia="Times New Roman" w:hAnsi="Times New Roman" w:cs="Times New Roman"/>
          <w:sz w:val="24"/>
          <w:szCs w:val="24"/>
          <w:u w:val="single"/>
          <w:lang w:eastAsia="hr-HR"/>
        </w:rPr>
        <w:t>Donacije</w:t>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r>
      <w:r w:rsidRPr="00B16514">
        <w:rPr>
          <w:rFonts w:ascii="Times New Roman" w:eastAsia="Times New Roman" w:hAnsi="Times New Roman" w:cs="Times New Roman"/>
          <w:sz w:val="24"/>
          <w:szCs w:val="24"/>
          <w:u w:val="single"/>
          <w:lang w:eastAsia="hr-HR"/>
        </w:rPr>
        <w:tab/>
        <w:t xml:space="preserve">                                    10.000,00</w:t>
      </w:r>
    </w:p>
    <w:p w:rsidR="00B16514" w:rsidRPr="00B16514" w:rsidRDefault="00B16514" w:rsidP="00B16514">
      <w:pPr>
        <w:spacing w:after="0" w:line="240" w:lineRule="auto"/>
        <w:ind w:left="1065"/>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Ukupno kuna</w:t>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color w:val="FF0000"/>
          <w:sz w:val="24"/>
          <w:szCs w:val="24"/>
          <w:lang w:eastAsia="hr-HR"/>
        </w:rPr>
        <w:tab/>
        <w:t xml:space="preserve">                   </w:t>
      </w:r>
      <w:r w:rsidRPr="00B16514">
        <w:rPr>
          <w:rFonts w:ascii="Times New Roman" w:eastAsia="Times New Roman" w:hAnsi="Times New Roman" w:cs="Times New Roman"/>
          <w:sz w:val="24"/>
          <w:szCs w:val="24"/>
          <w:lang w:eastAsia="hr-HR"/>
        </w:rPr>
        <w:t xml:space="preserve">   704.000,00</w:t>
      </w:r>
    </w:p>
    <w:p w:rsidR="00B16514" w:rsidRPr="00B16514" w:rsidRDefault="00B16514" w:rsidP="00B16514">
      <w:pPr>
        <w:spacing w:after="0" w:line="240" w:lineRule="auto"/>
        <w:jc w:val="both"/>
        <w:rPr>
          <w:rFonts w:ascii="Times New Roman" w:eastAsia="Times New Roman" w:hAnsi="Times New Roman" w:cs="Times New Roman"/>
          <w:color w:val="FF0000"/>
          <w:sz w:val="24"/>
          <w:szCs w:val="24"/>
          <w:lang w:eastAsia="hr-HR"/>
        </w:rPr>
      </w:pPr>
      <w:r w:rsidRPr="00B16514">
        <w:rPr>
          <w:rFonts w:ascii="Times New Roman" w:eastAsia="Times New Roman" w:hAnsi="Times New Roman" w:cs="Times New Roman"/>
          <w:color w:val="FF0000"/>
          <w:sz w:val="24"/>
          <w:szCs w:val="24"/>
          <w:lang w:eastAsia="hr-HR"/>
        </w:rPr>
        <w:tab/>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color w:val="FF0000"/>
          <w:sz w:val="24"/>
          <w:szCs w:val="24"/>
          <w:lang w:eastAsia="hr-HR"/>
        </w:rPr>
        <w:tab/>
      </w:r>
      <w:r w:rsidRPr="00B16514">
        <w:rPr>
          <w:rFonts w:ascii="Times New Roman" w:eastAsia="Times New Roman" w:hAnsi="Times New Roman" w:cs="Times New Roman"/>
          <w:sz w:val="24"/>
          <w:szCs w:val="24"/>
          <w:lang w:eastAsia="hr-HR"/>
        </w:rPr>
        <w:t>IV. ZAVRŠNE ODREDBE</w:t>
      </w:r>
      <w:r w:rsidRPr="00B16514">
        <w:rPr>
          <w:rFonts w:ascii="Times New Roman" w:eastAsia="Times New Roman" w:hAnsi="Times New Roman" w:cs="Times New Roman"/>
          <w:sz w:val="24"/>
          <w:szCs w:val="24"/>
          <w:lang w:eastAsia="hr-HR"/>
        </w:rPr>
        <w:tab/>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r>
      <w:r w:rsidRPr="00B16514">
        <w:rPr>
          <w:rFonts w:ascii="Times New Roman" w:eastAsia="Times New Roman" w:hAnsi="Times New Roman" w:cs="Times New Roman"/>
          <w:sz w:val="24"/>
          <w:szCs w:val="24"/>
          <w:lang w:eastAsia="hr-HR"/>
        </w:rPr>
        <w:tab/>
        <w:t>Članak 10.</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Za izvršenje ovoga Programa ovlašćuju se, u sklopu svojih nadležnosti, Jedinstveni upravni odjel i Vlastiti pogon.</w:t>
      </w:r>
    </w:p>
    <w:p w:rsidR="00B16514" w:rsidRPr="00B16514" w:rsidRDefault="00B16514" w:rsidP="00B16514">
      <w:pPr>
        <w:spacing w:after="0" w:line="240" w:lineRule="auto"/>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Izvršenje će se vršiti na temelju stvarnih potreba, a sukladno dinamici ostvarivanja prihoda proračunskih sredstava iz članka 9. ovog Programa.</w:t>
      </w:r>
    </w:p>
    <w:p w:rsidR="00B16514" w:rsidRPr="00B16514" w:rsidRDefault="00B16514" w:rsidP="00B16514">
      <w:pPr>
        <w:spacing w:after="0" w:line="240" w:lineRule="auto"/>
        <w:jc w:val="center"/>
        <w:rPr>
          <w:rFonts w:ascii="Times New Roman" w:eastAsia="Times New Roman" w:hAnsi="Times New Roman" w:cs="Times New Roman"/>
          <w:sz w:val="24"/>
          <w:szCs w:val="24"/>
          <w:lang w:eastAsia="hr-HR"/>
        </w:rPr>
      </w:pPr>
    </w:p>
    <w:p w:rsidR="00B16514" w:rsidRPr="00B16514" w:rsidRDefault="00B16514" w:rsidP="00B16514">
      <w:pPr>
        <w:spacing w:after="0" w:line="240" w:lineRule="auto"/>
        <w:jc w:val="center"/>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Članak 11.</w:t>
      </w:r>
    </w:p>
    <w:p w:rsidR="00B16514" w:rsidRPr="00B16514" w:rsidRDefault="00B16514" w:rsidP="00B16514">
      <w:pPr>
        <w:spacing w:after="0" w:line="240" w:lineRule="auto"/>
        <w:ind w:left="1065"/>
        <w:jc w:val="both"/>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ab/>
        <w:t xml:space="preserve"> </w:t>
      </w:r>
    </w:p>
    <w:p w:rsidR="00B16514" w:rsidRPr="00B16514" w:rsidRDefault="00B16514" w:rsidP="00B16514">
      <w:pPr>
        <w:spacing w:after="0" w:line="240" w:lineRule="auto"/>
        <w:jc w:val="both"/>
        <w:rPr>
          <w:rFonts w:ascii="Times New Roman" w:eastAsia="Times New Roman" w:hAnsi="Times New Roman" w:cs="Times New Roman"/>
          <w:sz w:val="24"/>
          <w:szCs w:val="20"/>
          <w:lang w:val="x-none" w:eastAsia="x-none"/>
        </w:rPr>
      </w:pPr>
      <w:r w:rsidRPr="00B16514">
        <w:rPr>
          <w:rFonts w:ascii="Times New Roman" w:eastAsia="Times New Roman" w:hAnsi="Times New Roman" w:cs="Times New Roman"/>
          <w:sz w:val="24"/>
          <w:szCs w:val="20"/>
          <w:lang w:val="x-none" w:eastAsia="x-none"/>
        </w:rPr>
        <w:tab/>
      </w:r>
      <w:r w:rsidRPr="00B16514">
        <w:rPr>
          <w:rFonts w:ascii="Times New Roman" w:eastAsia="Times New Roman" w:hAnsi="Times New Roman" w:cs="Times New Roman"/>
          <w:noProof/>
          <w:sz w:val="24"/>
          <w:szCs w:val="20"/>
          <w:lang w:val="x-none" w:eastAsia="x-none"/>
        </w:rPr>
        <w:t>Ovaj Program stupa na snagu 01. sije</w:t>
      </w:r>
      <w:r w:rsidRPr="00B16514">
        <w:rPr>
          <w:rFonts w:ascii="Times New Roman" w:eastAsia="Times New Roman" w:hAnsi="Times New Roman" w:cs="Times New Roman" w:hint="eastAsia"/>
          <w:noProof/>
          <w:sz w:val="24"/>
          <w:szCs w:val="20"/>
          <w:lang w:val="x-none" w:eastAsia="x-none"/>
        </w:rPr>
        <w:t>č</w:t>
      </w:r>
      <w:r w:rsidRPr="00B16514">
        <w:rPr>
          <w:rFonts w:ascii="Times New Roman" w:eastAsia="Times New Roman" w:hAnsi="Times New Roman" w:cs="Times New Roman"/>
          <w:noProof/>
          <w:sz w:val="24"/>
          <w:szCs w:val="20"/>
          <w:lang w:val="x-none" w:eastAsia="x-none"/>
        </w:rPr>
        <w:t xml:space="preserve">nja 2016. godine, a bit </w:t>
      </w:r>
      <w:r w:rsidRPr="00B16514">
        <w:rPr>
          <w:rFonts w:ascii="Times New Roman" w:eastAsia="Times New Roman" w:hAnsi="Times New Roman" w:cs="Times New Roman" w:hint="eastAsia"/>
          <w:noProof/>
          <w:sz w:val="24"/>
          <w:szCs w:val="20"/>
          <w:lang w:val="x-none" w:eastAsia="x-none"/>
        </w:rPr>
        <w:t>ć</w:t>
      </w:r>
      <w:r w:rsidRPr="00B16514">
        <w:rPr>
          <w:rFonts w:ascii="Times New Roman" w:eastAsia="Times New Roman" w:hAnsi="Times New Roman" w:cs="Times New Roman"/>
          <w:noProof/>
          <w:sz w:val="24"/>
          <w:szCs w:val="20"/>
          <w:lang w:val="x-none" w:eastAsia="x-none"/>
        </w:rPr>
        <w:t>e objavljen u «Službenom glasniku Op</w:t>
      </w:r>
      <w:r w:rsidRPr="00B16514">
        <w:rPr>
          <w:rFonts w:ascii="Times New Roman" w:eastAsia="Times New Roman" w:hAnsi="Times New Roman" w:cs="Times New Roman" w:hint="eastAsia"/>
          <w:noProof/>
          <w:sz w:val="24"/>
          <w:szCs w:val="20"/>
          <w:lang w:val="x-none" w:eastAsia="x-none"/>
        </w:rPr>
        <w:t>ć</w:t>
      </w:r>
      <w:r w:rsidRPr="00B16514">
        <w:rPr>
          <w:rFonts w:ascii="Times New Roman" w:eastAsia="Times New Roman" w:hAnsi="Times New Roman" w:cs="Times New Roman"/>
          <w:noProof/>
          <w:sz w:val="24"/>
          <w:szCs w:val="20"/>
          <w:lang w:val="x-none" w:eastAsia="x-none"/>
        </w:rPr>
        <w:t>ine Antunovac».</w:t>
      </w:r>
    </w:p>
    <w:p w:rsidR="00B16514" w:rsidRPr="00B16514" w:rsidRDefault="00B16514" w:rsidP="00B16514">
      <w:pPr>
        <w:spacing w:after="0" w:line="240" w:lineRule="auto"/>
        <w:jc w:val="both"/>
        <w:rPr>
          <w:rFonts w:ascii="Times New Roman" w:eastAsia="Times New Roman" w:hAnsi="Times New Roman" w:cs="Times New Roman"/>
          <w:sz w:val="24"/>
          <w:szCs w:val="20"/>
          <w:lang w:eastAsia="hr-HR"/>
        </w:rPr>
      </w:pP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KLASA: 400-06/15-01/</w:t>
      </w:r>
      <w:proofErr w:type="spellStart"/>
      <w:r w:rsidRPr="00B16514">
        <w:rPr>
          <w:rFonts w:ascii="Times New Roman" w:eastAsia="Times New Roman" w:hAnsi="Times New Roman" w:cs="Times New Roman"/>
          <w:sz w:val="24"/>
          <w:szCs w:val="24"/>
          <w:lang w:eastAsia="hr-HR"/>
        </w:rPr>
        <w:t>01</w:t>
      </w:r>
      <w:proofErr w:type="spellEnd"/>
      <w:r w:rsidRPr="00B16514">
        <w:rPr>
          <w:rFonts w:ascii="Times New Roman" w:eastAsia="Times New Roman" w:hAnsi="Times New Roman" w:cs="Times New Roman"/>
          <w:sz w:val="24"/>
          <w:szCs w:val="24"/>
          <w:lang w:eastAsia="hr-HR"/>
        </w:rPr>
        <w:t xml:space="preserve"> </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URBROJ: 2158/02-01-15-87</w:t>
      </w:r>
    </w:p>
    <w:p w:rsidR="00B16514" w:rsidRPr="00B16514" w:rsidRDefault="00B16514" w:rsidP="00B16514">
      <w:pPr>
        <w:spacing w:after="0" w:line="240" w:lineRule="auto"/>
        <w:rPr>
          <w:rFonts w:ascii="Times New Roman" w:eastAsia="Times New Roman" w:hAnsi="Times New Roman" w:cs="Times New Roman"/>
          <w:sz w:val="24"/>
          <w:szCs w:val="24"/>
          <w:lang w:eastAsia="hr-HR"/>
        </w:rPr>
      </w:pPr>
      <w:r w:rsidRPr="00B16514">
        <w:rPr>
          <w:rFonts w:ascii="Times New Roman" w:eastAsia="Times New Roman" w:hAnsi="Times New Roman" w:cs="Times New Roman"/>
          <w:sz w:val="24"/>
          <w:szCs w:val="24"/>
          <w:lang w:eastAsia="hr-HR"/>
        </w:rPr>
        <w:t>U Antunovcu, 10. prosinca 2015. godine</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ind w:left="4678"/>
        <w:jc w:val="center"/>
        <w:rPr>
          <w:rFonts w:ascii="Times New Roman" w:eastAsia="Times New Roman" w:hAnsi="Times New Roman" w:cs="Times New Roman"/>
          <w:noProof/>
          <w:sz w:val="24"/>
          <w:szCs w:val="24"/>
          <w:lang w:eastAsia="hr-HR"/>
        </w:rPr>
      </w:pPr>
      <w:r w:rsidRPr="00B16514">
        <w:rPr>
          <w:rFonts w:ascii="Times New Roman" w:eastAsia="Times New Roman" w:hAnsi="Times New Roman" w:cs="Times New Roman"/>
          <w:noProof/>
          <w:sz w:val="24"/>
          <w:szCs w:val="24"/>
          <w:lang w:eastAsia="hr-HR"/>
        </w:rPr>
        <w:t>Potpredsjednica Općinskog vijeća</w:t>
      </w:r>
    </w:p>
    <w:p w:rsidR="00B16514" w:rsidRPr="00B16514" w:rsidRDefault="00B16514" w:rsidP="00B16514">
      <w:pPr>
        <w:spacing w:after="0" w:line="240" w:lineRule="auto"/>
        <w:ind w:left="4678"/>
        <w:jc w:val="center"/>
        <w:rPr>
          <w:rFonts w:ascii="Times New Roman" w:eastAsia="Times New Roman" w:hAnsi="Times New Roman" w:cs="Times New Roman"/>
          <w:noProof/>
          <w:sz w:val="24"/>
          <w:szCs w:val="24"/>
          <w:lang w:eastAsia="hr-HR"/>
        </w:rPr>
      </w:pPr>
      <w:r w:rsidRPr="00B16514">
        <w:rPr>
          <w:rFonts w:ascii="Times New Roman" w:eastAsia="Times New Roman" w:hAnsi="Times New Roman" w:cs="Times New Roman"/>
          <w:noProof/>
          <w:sz w:val="24"/>
          <w:szCs w:val="24"/>
          <w:lang w:eastAsia="hr-HR"/>
        </w:rPr>
        <w:t>Anita Ćorić</w:t>
      </w:r>
    </w:p>
    <w:p w:rsidR="00B16514" w:rsidRPr="00B16514" w:rsidRDefault="00B16514" w:rsidP="00B16514">
      <w:pPr>
        <w:spacing w:after="0" w:line="240" w:lineRule="auto"/>
        <w:ind w:left="3600"/>
        <w:jc w:val="center"/>
        <w:rPr>
          <w:rFonts w:ascii="Times New Roman" w:eastAsia="Times New Roman" w:hAnsi="Times New Roman" w:cs="Times New Roman"/>
          <w:sz w:val="24"/>
          <w:szCs w:val="20"/>
          <w:lang w:eastAsia="hr-HR"/>
        </w:rPr>
      </w:pPr>
    </w:p>
    <w:p w:rsidR="007C34F6" w:rsidRDefault="00B16514"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412.</w:t>
      </w:r>
    </w:p>
    <w:p w:rsidR="00B16514" w:rsidRPr="00B16514" w:rsidRDefault="00B16514" w:rsidP="00B16514">
      <w:pPr>
        <w:spacing w:after="0" w:line="240" w:lineRule="auto"/>
        <w:ind w:firstLine="720"/>
        <w:jc w:val="both"/>
        <w:rPr>
          <w:rFonts w:ascii="HRTimes" w:eastAsia="Times New Roman" w:hAnsi="HRTimes" w:cs="Times New Roman"/>
          <w:noProof/>
          <w:sz w:val="24"/>
          <w:szCs w:val="20"/>
          <w:lang w:val="x-none" w:eastAsia="x-none"/>
        </w:rPr>
      </w:pPr>
      <w:r w:rsidRPr="00B16514">
        <w:rPr>
          <w:rFonts w:ascii="Times New Roman" w:eastAsia="Times New Roman" w:hAnsi="Times New Roman" w:cs="Times New Roman"/>
          <w:sz w:val="24"/>
          <w:szCs w:val="20"/>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broj 45/09) i članka </w:t>
      </w:r>
      <w:r w:rsidRPr="00B16514">
        <w:rPr>
          <w:rFonts w:ascii="Times New Roman" w:eastAsia="Times New Roman" w:hAnsi="Times New Roman" w:cs="Times New Roman"/>
          <w:sz w:val="24"/>
          <w:szCs w:val="20"/>
          <w:lang w:eastAsia="x-none"/>
        </w:rPr>
        <w:t>32</w:t>
      </w:r>
      <w:r w:rsidRPr="00B16514">
        <w:rPr>
          <w:rFonts w:ascii="Times New Roman" w:eastAsia="Times New Roman" w:hAnsi="Times New Roman" w:cs="Times New Roman"/>
          <w:sz w:val="24"/>
          <w:szCs w:val="20"/>
          <w:lang w:val="x-none" w:eastAsia="x-none"/>
        </w:rPr>
        <w:t xml:space="preserve">. Statuta Općine Antunovac («Službeni glasnik Općine Antunovac» broj </w:t>
      </w:r>
      <w:r w:rsidRPr="00B16514">
        <w:rPr>
          <w:rFonts w:ascii="Times New Roman" w:eastAsia="Times New Roman" w:hAnsi="Times New Roman" w:cs="Times New Roman"/>
          <w:sz w:val="24"/>
          <w:szCs w:val="20"/>
          <w:lang w:eastAsia="x-none"/>
        </w:rPr>
        <w:t>2/13</w:t>
      </w:r>
      <w:r w:rsidRPr="00B16514">
        <w:rPr>
          <w:rFonts w:ascii="Times New Roman" w:eastAsia="Times New Roman" w:hAnsi="Times New Roman" w:cs="Times New Roman"/>
          <w:sz w:val="24"/>
          <w:szCs w:val="20"/>
          <w:lang w:val="x-none" w:eastAsia="x-none"/>
        </w:rPr>
        <w:t>), Op</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insko vije</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e Op</w:t>
      </w:r>
      <w:r w:rsidRPr="00B16514">
        <w:rPr>
          <w:rFonts w:ascii="Times New Roman" w:eastAsia="Times New Roman" w:hAnsi="Times New Roman" w:cs="Times New Roman" w:hint="eastAsia"/>
          <w:sz w:val="24"/>
          <w:szCs w:val="20"/>
          <w:lang w:val="x-none" w:eastAsia="x-none"/>
        </w:rPr>
        <w:t>ć</w:t>
      </w:r>
      <w:r w:rsidRPr="00B16514">
        <w:rPr>
          <w:rFonts w:ascii="Times New Roman" w:eastAsia="Times New Roman" w:hAnsi="Times New Roman" w:cs="Times New Roman"/>
          <w:sz w:val="24"/>
          <w:szCs w:val="20"/>
          <w:lang w:val="x-none" w:eastAsia="x-none"/>
        </w:rPr>
        <w:t>ine Antunovac na svojoj 29. sjednici održanoj dana 10. prosinca 2015. godine, donosi</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jc w:val="center"/>
        <w:rPr>
          <w:rFonts w:ascii="Times New Roman" w:eastAsia="Times New Roman" w:hAnsi="Times New Roman" w:cs="Times New Roman"/>
          <w:b/>
          <w:sz w:val="36"/>
          <w:szCs w:val="36"/>
          <w:lang w:eastAsia="hr-HR"/>
        </w:rPr>
      </w:pPr>
      <w:r w:rsidRPr="00B16514">
        <w:rPr>
          <w:rFonts w:ascii="Times New Roman" w:eastAsia="Times New Roman" w:hAnsi="Times New Roman" w:cs="Times New Roman"/>
          <w:b/>
          <w:sz w:val="36"/>
          <w:szCs w:val="36"/>
          <w:lang w:eastAsia="hr-HR"/>
        </w:rPr>
        <w:lastRenderedPageBreak/>
        <w:t>PROGRAM</w:t>
      </w:r>
    </w:p>
    <w:p w:rsidR="00B16514" w:rsidRPr="00B16514" w:rsidRDefault="00B16514" w:rsidP="00B16514">
      <w:pPr>
        <w:spacing w:after="0" w:line="240" w:lineRule="auto"/>
        <w:jc w:val="center"/>
        <w:rPr>
          <w:rFonts w:ascii="Times New Roman" w:eastAsia="Times New Roman" w:hAnsi="Times New Roman" w:cs="Times New Roman"/>
          <w:b/>
          <w:sz w:val="24"/>
          <w:szCs w:val="20"/>
          <w:lang w:eastAsia="hr-HR"/>
        </w:rPr>
      </w:pPr>
      <w:r w:rsidRPr="00B16514">
        <w:rPr>
          <w:rFonts w:ascii="Times New Roman" w:eastAsia="Times New Roman" w:hAnsi="Times New Roman" w:cs="Times New Roman"/>
          <w:b/>
          <w:sz w:val="24"/>
          <w:szCs w:val="20"/>
          <w:lang w:eastAsia="hr-HR"/>
        </w:rPr>
        <w:t>trošenja sredstava ostvarenih raspolaganjem poljoprivrednim zemljištem</w:t>
      </w:r>
    </w:p>
    <w:p w:rsidR="00B16514" w:rsidRPr="00B16514" w:rsidRDefault="00B16514" w:rsidP="00B16514">
      <w:pPr>
        <w:spacing w:after="0" w:line="240" w:lineRule="auto"/>
        <w:jc w:val="center"/>
        <w:rPr>
          <w:rFonts w:ascii="Times New Roman" w:eastAsia="Times New Roman" w:hAnsi="Times New Roman" w:cs="Times New Roman"/>
          <w:b/>
          <w:sz w:val="24"/>
          <w:szCs w:val="20"/>
          <w:lang w:eastAsia="hr-HR"/>
        </w:rPr>
      </w:pPr>
      <w:r w:rsidRPr="00B16514">
        <w:rPr>
          <w:rFonts w:ascii="Times New Roman" w:eastAsia="Times New Roman" w:hAnsi="Times New Roman" w:cs="Times New Roman"/>
          <w:b/>
          <w:sz w:val="24"/>
          <w:szCs w:val="20"/>
          <w:lang w:eastAsia="hr-HR"/>
        </w:rPr>
        <w:t>u vlasništvu Republike Hrvatske</w:t>
      </w:r>
    </w:p>
    <w:p w:rsidR="00B16514" w:rsidRPr="00B16514" w:rsidRDefault="00B16514" w:rsidP="00B16514">
      <w:pPr>
        <w:spacing w:after="0" w:line="240" w:lineRule="auto"/>
        <w:jc w:val="center"/>
        <w:rPr>
          <w:rFonts w:ascii="Times New Roman" w:eastAsia="Times New Roman" w:hAnsi="Times New Roman" w:cs="Times New Roman"/>
          <w:b/>
          <w:sz w:val="24"/>
          <w:szCs w:val="20"/>
          <w:lang w:eastAsia="hr-HR"/>
        </w:rPr>
      </w:pPr>
      <w:r w:rsidRPr="00B16514">
        <w:rPr>
          <w:rFonts w:ascii="Times New Roman" w:eastAsia="Times New Roman" w:hAnsi="Times New Roman" w:cs="Times New Roman"/>
          <w:b/>
          <w:sz w:val="24"/>
          <w:szCs w:val="20"/>
          <w:lang w:eastAsia="hr-HR"/>
        </w:rPr>
        <w:t>na području Općine Antunovac za 2016. godinu</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jc w:val="center"/>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Članak 1.</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ind w:firstLine="720"/>
        <w:jc w:val="both"/>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Općinsko vijeće Općine Antunovac donosi Program trošenja sredstava ostvarenih raspolaganjem poljoprivrednim zemljištem u vlasništvu Republike Hrvatske na području Općine Antunovac u 2016. godini.</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jc w:val="center"/>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Članak 2.</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01"/>
        <w:gridCol w:w="1615"/>
      </w:tblGrid>
      <w:tr w:rsidR="00B16514" w:rsidRPr="00B16514" w:rsidTr="00B16514">
        <w:trPr>
          <w:jc w:val="center"/>
        </w:trPr>
        <w:tc>
          <w:tcPr>
            <w:tcW w:w="6101"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b/>
                <w:sz w:val="24"/>
                <w:szCs w:val="20"/>
                <w:lang w:eastAsia="hr-HR"/>
              </w:rPr>
              <w:t>PRIHODI</w:t>
            </w:r>
          </w:p>
        </w:tc>
        <w:tc>
          <w:tcPr>
            <w:tcW w:w="1615"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center"/>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t>PLAN</w:t>
            </w:r>
          </w:p>
        </w:tc>
      </w:tr>
      <w:tr w:rsidR="00B16514" w:rsidRPr="00B16514" w:rsidTr="00B16514">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400.000,00</w:t>
            </w:r>
          </w:p>
        </w:tc>
      </w:tr>
      <w:tr w:rsidR="00B16514" w:rsidRPr="00B16514" w:rsidTr="00B16514">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310.000,00</w:t>
            </w:r>
          </w:p>
        </w:tc>
      </w:tr>
      <w:tr w:rsidR="00B16514" w:rsidRPr="00B16514" w:rsidTr="00B16514">
        <w:trPr>
          <w:trHeight w:val="311"/>
          <w:jc w:val="center"/>
        </w:trPr>
        <w:tc>
          <w:tcPr>
            <w:tcW w:w="6101"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670.000,00</w:t>
            </w:r>
          </w:p>
        </w:tc>
      </w:tr>
      <w:tr w:rsidR="00B16514" w:rsidRPr="00B16514" w:rsidTr="00B16514">
        <w:trPr>
          <w:jc w:val="center"/>
        </w:trPr>
        <w:tc>
          <w:tcPr>
            <w:tcW w:w="6101"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t>UKUPNO PRIHODI</w:t>
            </w:r>
          </w:p>
        </w:tc>
        <w:tc>
          <w:tcPr>
            <w:tcW w:w="1615"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fldChar w:fldCharType="begin"/>
            </w:r>
            <w:r w:rsidRPr="00B16514">
              <w:rPr>
                <w:rFonts w:ascii="Times New Roman" w:eastAsia="Times New Roman" w:hAnsi="Times New Roman" w:cs="Times New Roman"/>
                <w:b/>
                <w:bCs/>
                <w:sz w:val="24"/>
                <w:szCs w:val="20"/>
                <w:lang w:eastAsia="hr-HR"/>
              </w:rPr>
              <w:instrText xml:space="preserve"> =SUM(ABOVE) </w:instrText>
            </w:r>
            <w:r w:rsidRPr="00B16514">
              <w:rPr>
                <w:rFonts w:ascii="Times New Roman" w:eastAsia="Times New Roman" w:hAnsi="Times New Roman" w:cs="Times New Roman"/>
                <w:b/>
                <w:bCs/>
                <w:sz w:val="24"/>
                <w:szCs w:val="20"/>
                <w:lang w:eastAsia="hr-HR"/>
              </w:rPr>
              <w:fldChar w:fldCharType="separate"/>
            </w:r>
            <w:r w:rsidRPr="00B16514">
              <w:rPr>
                <w:rFonts w:ascii="Times New Roman" w:eastAsia="Times New Roman" w:hAnsi="Times New Roman" w:cs="Times New Roman"/>
                <w:b/>
                <w:bCs/>
                <w:noProof/>
                <w:sz w:val="24"/>
                <w:szCs w:val="20"/>
                <w:lang w:eastAsia="hr-HR"/>
              </w:rPr>
              <w:t>1.380.000</w:t>
            </w:r>
            <w:r w:rsidRPr="00B16514">
              <w:rPr>
                <w:rFonts w:ascii="Times New Roman" w:eastAsia="Times New Roman" w:hAnsi="Times New Roman" w:cs="Times New Roman"/>
                <w:b/>
                <w:bCs/>
                <w:sz w:val="24"/>
                <w:szCs w:val="20"/>
                <w:lang w:eastAsia="hr-HR"/>
              </w:rPr>
              <w:fldChar w:fldCharType="end"/>
            </w:r>
            <w:r w:rsidRPr="00B16514">
              <w:rPr>
                <w:rFonts w:ascii="Times New Roman" w:eastAsia="Times New Roman" w:hAnsi="Times New Roman" w:cs="Times New Roman"/>
                <w:b/>
                <w:bCs/>
                <w:sz w:val="24"/>
                <w:szCs w:val="20"/>
                <w:lang w:eastAsia="hr-HR"/>
              </w:rPr>
              <w:t>,00</w:t>
            </w:r>
          </w:p>
        </w:tc>
      </w:tr>
    </w:tbl>
    <w:p w:rsidR="00B16514" w:rsidRPr="00B16514" w:rsidRDefault="00B16514" w:rsidP="00B16514">
      <w:pPr>
        <w:spacing w:after="0" w:line="240" w:lineRule="auto"/>
        <w:rPr>
          <w:rFonts w:ascii="Times New Roman" w:eastAsia="Times New Roman" w:hAnsi="Times New Roman" w:cs="Times New Roman"/>
          <w:b/>
          <w:sz w:val="24"/>
          <w:szCs w:val="20"/>
          <w:lang w:eastAsia="hr-HR"/>
        </w:rPr>
      </w:pPr>
    </w:p>
    <w:tbl>
      <w:tblPr>
        <w:tblW w:w="7646" w:type="dxa"/>
        <w:jc w:val="center"/>
        <w:tblInd w:w="-311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66"/>
        <w:gridCol w:w="1580"/>
      </w:tblGrid>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b/>
                <w:sz w:val="24"/>
                <w:szCs w:val="20"/>
                <w:lang w:eastAsia="hr-HR"/>
              </w:rPr>
              <w:t>RASHODI</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center"/>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t>PLAN</w:t>
            </w:r>
          </w:p>
        </w:tc>
      </w:tr>
      <w:tr w:rsidR="00B16514" w:rsidRPr="00B16514" w:rsidTr="00B16514">
        <w:trPr>
          <w:trHeight w:val="311"/>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 xml:space="preserve">Usluge održavanja – kanali – poljski </w:t>
            </w:r>
            <w:proofErr w:type="spellStart"/>
            <w:r w:rsidRPr="00B16514">
              <w:rPr>
                <w:rFonts w:ascii="Times New Roman" w:eastAsia="Times New Roman" w:hAnsi="Times New Roman" w:cs="Times New Roman"/>
                <w:sz w:val="24"/>
                <w:szCs w:val="20"/>
                <w:lang w:eastAsia="hr-HR"/>
              </w:rPr>
              <w:t>putevi</w:t>
            </w:r>
            <w:proofErr w:type="spellEnd"/>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75.000,00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10.000,00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Ostale usluge u poljoprivredi</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20.000,00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Poticanje i razvoj poljoprivrede</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10.000,00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62.000,00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Vodne građevine - Vodovod Osijek</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380.000,00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155.000,00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50.000,00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20.000,00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sz w:val="24"/>
                <w:szCs w:val="20"/>
                <w:lang w:eastAsia="hr-HR"/>
              </w:rPr>
            </w:pPr>
            <w:proofErr w:type="spellStart"/>
            <w:r w:rsidRPr="00B16514">
              <w:rPr>
                <w:rFonts w:ascii="Times New Roman" w:eastAsia="Times New Roman" w:hAnsi="Times New Roman" w:cs="Times New Roman"/>
                <w:sz w:val="24"/>
                <w:szCs w:val="20"/>
                <w:lang w:eastAsia="hr-HR"/>
              </w:rPr>
              <w:t>Otresnice</w:t>
            </w:r>
            <w:proofErr w:type="spellEnd"/>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170.000,00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 xml:space="preserve">Nerazvrstane ceste – projektna dok. </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50.000,00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Kupovina nekretnine za cestu</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160.000,00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LEADER – LAG Vuka-Dunav</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bCs/>
                <w:sz w:val="24"/>
                <w:szCs w:val="20"/>
                <w:lang w:eastAsia="hr-HR"/>
              </w:rPr>
            </w:pPr>
            <w:r w:rsidRPr="00B16514">
              <w:rPr>
                <w:rFonts w:ascii="Times New Roman" w:eastAsia="Times New Roman" w:hAnsi="Times New Roman" w:cs="Times New Roman"/>
                <w:bCs/>
                <w:sz w:val="24"/>
                <w:szCs w:val="20"/>
                <w:lang w:eastAsia="hr-HR"/>
              </w:rPr>
              <w:t>40.000,00</w:t>
            </w:r>
          </w:p>
        </w:tc>
      </w:tr>
      <w:tr w:rsidR="00B16514" w:rsidRPr="00B16514" w:rsidTr="00B16514">
        <w:trPr>
          <w:jc w:val="center"/>
        </w:trPr>
        <w:tc>
          <w:tcPr>
            <w:tcW w:w="6066"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t>UKUPNO RASHODI</w:t>
            </w:r>
          </w:p>
        </w:tc>
        <w:tc>
          <w:tcPr>
            <w:tcW w:w="1580" w:type="dxa"/>
            <w:tcBorders>
              <w:top w:val="single" w:sz="4" w:space="0" w:color="auto"/>
              <w:left w:val="single" w:sz="4" w:space="0" w:color="auto"/>
              <w:bottom w:val="single" w:sz="4" w:space="0" w:color="auto"/>
              <w:right w:val="single" w:sz="4" w:space="0" w:color="auto"/>
            </w:tcBorders>
          </w:tcPr>
          <w:p w:rsidR="00B16514" w:rsidRPr="00B16514" w:rsidRDefault="00B16514" w:rsidP="00B16514">
            <w:pPr>
              <w:spacing w:after="0" w:line="240" w:lineRule="auto"/>
              <w:jc w:val="right"/>
              <w:rPr>
                <w:rFonts w:ascii="Times New Roman" w:eastAsia="Times New Roman" w:hAnsi="Times New Roman" w:cs="Times New Roman"/>
                <w:b/>
                <w:bCs/>
                <w:sz w:val="24"/>
                <w:szCs w:val="20"/>
                <w:lang w:eastAsia="hr-HR"/>
              </w:rPr>
            </w:pPr>
            <w:r w:rsidRPr="00B16514">
              <w:rPr>
                <w:rFonts w:ascii="Times New Roman" w:eastAsia="Times New Roman" w:hAnsi="Times New Roman" w:cs="Times New Roman"/>
                <w:b/>
                <w:bCs/>
                <w:sz w:val="24"/>
                <w:szCs w:val="20"/>
                <w:lang w:eastAsia="hr-HR"/>
              </w:rPr>
              <w:fldChar w:fldCharType="begin"/>
            </w:r>
            <w:r w:rsidRPr="00B16514">
              <w:rPr>
                <w:rFonts w:ascii="Times New Roman" w:eastAsia="Times New Roman" w:hAnsi="Times New Roman" w:cs="Times New Roman"/>
                <w:b/>
                <w:bCs/>
                <w:sz w:val="24"/>
                <w:szCs w:val="20"/>
                <w:lang w:eastAsia="hr-HR"/>
              </w:rPr>
              <w:instrText xml:space="preserve"> =SUM(ABOVE) </w:instrText>
            </w:r>
            <w:r w:rsidRPr="00B16514">
              <w:rPr>
                <w:rFonts w:ascii="Times New Roman" w:eastAsia="Times New Roman" w:hAnsi="Times New Roman" w:cs="Times New Roman"/>
                <w:b/>
                <w:bCs/>
                <w:sz w:val="24"/>
                <w:szCs w:val="20"/>
                <w:lang w:eastAsia="hr-HR"/>
              </w:rPr>
              <w:fldChar w:fldCharType="separate"/>
            </w:r>
            <w:r w:rsidRPr="00B16514">
              <w:rPr>
                <w:rFonts w:ascii="Times New Roman" w:eastAsia="Times New Roman" w:hAnsi="Times New Roman" w:cs="Times New Roman"/>
                <w:b/>
                <w:bCs/>
                <w:noProof/>
                <w:sz w:val="24"/>
                <w:szCs w:val="20"/>
                <w:lang w:eastAsia="hr-HR"/>
              </w:rPr>
              <w:t>1.202.000</w:t>
            </w:r>
            <w:r w:rsidRPr="00B16514">
              <w:rPr>
                <w:rFonts w:ascii="Times New Roman" w:eastAsia="Times New Roman" w:hAnsi="Times New Roman" w:cs="Times New Roman"/>
                <w:b/>
                <w:bCs/>
                <w:sz w:val="24"/>
                <w:szCs w:val="20"/>
                <w:lang w:eastAsia="hr-HR"/>
              </w:rPr>
              <w:fldChar w:fldCharType="end"/>
            </w:r>
            <w:r w:rsidRPr="00B16514">
              <w:rPr>
                <w:rFonts w:ascii="Times New Roman" w:eastAsia="Times New Roman" w:hAnsi="Times New Roman" w:cs="Times New Roman"/>
                <w:b/>
                <w:bCs/>
                <w:sz w:val="24"/>
                <w:szCs w:val="20"/>
                <w:lang w:eastAsia="hr-HR"/>
              </w:rPr>
              <w:t>,00</w:t>
            </w:r>
          </w:p>
        </w:tc>
      </w:tr>
    </w:tbl>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jc w:val="center"/>
        <w:rPr>
          <w:rFonts w:ascii="Times New Roman" w:eastAsia="Times New Roman" w:hAnsi="Times New Roman" w:cs="Times New Roman"/>
          <w:sz w:val="24"/>
          <w:szCs w:val="20"/>
          <w:lang w:eastAsia="hr-HR"/>
        </w:rPr>
      </w:pPr>
      <w:r w:rsidRPr="00B16514">
        <w:rPr>
          <w:rFonts w:ascii="Times New Roman" w:eastAsia="Times New Roman" w:hAnsi="Times New Roman" w:cs="Times New Roman"/>
          <w:sz w:val="24"/>
          <w:szCs w:val="20"/>
          <w:lang w:eastAsia="hr-HR"/>
        </w:rPr>
        <w:t>Članak 3.</w:t>
      </w:r>
    </w:p>
    <w:p w:rsidR="00B16514" w:rsidRPr="00B16514" w:rsidRDefault="00B16514" w:rsidP="00B16514">
      <w:pPr>
        <w:spacing w:after="0" w:line="240" w:lineRule="auto"/>
        <w:rPr>
          <w:rFonts w:ascii="Times New Roman" w:eastAsia="Times New Roman" w:hAnsi="Times New Roman" w:cs="Times New Roman"/>
          <w:sz w:val="24"/>
          <w:szCs w:val="20"/>
          <w:lang w:eastAsia="hr-HR"/>
        </w:rPr>
      </w:pPr>
    </w:p>
    <w:p w:rsidR="00B16514" w:rsidRPr="00B16514" w:rsidRDefault="00B16514" w:rsidP="00B16514">
      <w:pPr>
        <w:spacing w:after="0" w:line="240" w:lineRule="auto"/>
        <w:jc w:val="both"/>
        <w:rPr>
          <w:rFonts w:ascii="Times New Roman" w:eastAsia="Times New Roman" w:hAnsi="Times New Roman" w:cs="Times New Roman"/>
          <w:noProof/>
          <w:sz w:val="24"/>
          <w:szCs w:val="20"/>
          <w:lang w:eastAsia="x-none"/>
        </w:rPr>
      </w:pPr>
      <w:r w:rsidRPr="00B16514">
        <w:rPr>
          <w:rFonts w:ascii="Times New Roman" w:eastAsia="Times New Roman" w:hAnsi="Times New Roman" w:cs="Times New Roman"/>
          <w:noProof/>
          <w:sz w:val="24"/>
          <w:szCs w:val="20"/>
          <w:lang w:val="x-none" w:eastAsia="x-none"/>
        </w:rPr>
        <w:tab/>
        <w:t>Ovaj Program stupa na snagu 01. sije</w:t>
      </w:r>
      <w:r w:rsidRPr="00B16514">
        <w:rPr>
          <w:rFonts w:ascii="Times New Roman" w:eastAsia="Times New Roman" w:hAnsi="Times New Roman" w:cs="Times New Roman" w:hint="eastAsia"/>
          <w:noProof/>
          <w:sz w:val="24"/>
          <w:szCs w:val="20"/>
          <w:lang w:val="x-none" w:eastAsia="x-none"/>
        </w:rPr>
        <w:t>č</w:t>
      </w:r>
      <w:r w:rsidRPr="00B16514">
        <w:rPr>
          <w:rFonts w:ascii="Times New Roman" w:eastAsia="Times New Roman" w:hAnsi="Times New Roman" w:cs="Times New Roman"/>
          <w:noProof/>
          <w:sz w:val="24"/>
          <w:szCs w:val="20"/>
          <w:lang w:val="x-none" w:eastAsia="x-none"/>
        </w:rPr>
        <w:t xml:space="preserve">nja 2016. godine, a bit </w:t>
      </w:r>
      <w:r w:rsidRPr="00B16514">
        <w:rPr>
          <w:rFonts w:ascii="Times New Roman" w:eastAsia="Times New Roman" w:hAnsi="Times New Roman" w:cs="Times New Roman" w:hint="eastAsia"/>
          <w:noProof/>
          <w:sz w:val="24"/>
          <w:szCs w:val="20"/>
          <w:lang w:val="x-none" w:eastAsia="x-none"/>
        </w:rPr>
        <w:t>ć</w:t>
      </w:r>
      <w:r w:rsidRPr="00B16514">
        <w:rPr>
          <w:rFonts w:ascii="Times New Roman" w:eastAsia="Times New Roman" w:hAnsi="Times New Roman" w:cs="Times New Roman"/>
          <w:noProof/>
          <w:sz w:val="24"/>
          <w:szCs w:val="20"/>
          <w:lang w:val="x-none" w:eastAsia="x-none"/>
        </w:rPr>
        <w:t>e objavljen u «Službenom glasniku Op</w:t>
      </w:r>
      <w:r w:rsidRPr="00B16514">
        <w:rPr>
          <w:rFonts w:ascii="Times New Roman" w:eastAsia="Times New Roman" w:hAnsi="Times New Roman" w:cs="Times New Roman" w:hint="eastAsia"/>
          <w:noProof/>
          <w:sz w:val="24"/>
          <w:szCs w:val="20"/>
          <w:lang w:val="x-none" w:eastAsia="x-none"/>
        </w:rPr>
        <w:t>ć</w:t>
      </w:r>
      <w:r w:rsidRPr="00B16514">
        <w:rPr>
          <w:rFonts w:ascii="Times New Roman" w:eastAsia="Times New Roman" w:hAnsi="Times New Roman" w:cs="Times New Roman"/>
          <w:noProof/>
          <w:sz w:val="24"/>
          <w:szCs w:val="20"/>
          <w:lang w:val="x-none" w:eastAsia="x-none"/>
        </w:rPr>
        <w:t>ine Antunovac».</w:t>
      </w:r>
    </w:p>
    <w:p w:rsidR="00B16514" w:rsidRPr="00B16514" w:rsidRDefault="00B16514" w:rsidP="00B16514">
      <w:pPr>
        <w:spacing w:after="0" w:line="240" w:lineRule="auto"/>
        <w:rPr>
          <w:rFonts w:ascii="Times New Roman" w:eastAsia="Times New Roman" w:hAnsi="Times New Roman" w:cs="Times New Roman"/>
          <w:noProof/>
          <w:sz w:val="24"/>
          <w:szCs w:val="20"/>
          <w:lang w:eastAsia="x-none"/>
        </w:rPr>
      </w:pPr>
    </w:p>
    <w:p w:rsidR="00B16514" w:rsidRPr="00B16514" w:rsidRDefault="00B16514" w:rsidP="00B16514">
      <w:pPr>
        <w:spacing w:after="0" w:line="240" w:lineRule="auto"/>
        <w:rPr>
          <w:rFonts w:ascii="Times New Roman" w:eastAsia="Times New Roman" w:hAnsi="Times New Roman" w:cs="Times New Roman"/>
          <w:sz w:val="24"/>
          <w:szCs w:val="24"/>
          <w:lang w:eastAsia="x-none"/>
        </w:rPr>
      </w:pPr>
      <w:r w:rsidRPr="00B16514">
        <w:rPr>
          <w:rFonts w:ascii="Times New Roman" w:eastAsia="Times New Roman" w:hAnsi="Times New Roman" w:cs="Times New Roman"/>
          <w:sz w:val="24"/>
          <w:szCs w:val="24"/>
          <w:lang w:val="x-none" w:eastAsia="x-none"/>
        </w:rPr>
        <w:t>KLASA: 400-06/15-01/</w:t>
      </w:r>
      <w:proofErr w:type="spellStart"/>
      <w:r w:rsidRPr="00B16514">
        <w:rPr>
          <w:rFonts w:ascii="Times New Roman" w:eastAsia="Times New Roman" w:hAnsi="Times New Roman" w:cs="Times New Roman"/>
          <w:sz w:val="24"/>
          <w:szCs w:val="24"/>
          <w:lang w:val="x-none" w:eastAsia="x-none"/>
        </w:rPr>
        <w:t>01</w:t>
      </w:r>
      <w:proofErr w:type="spellEnd"/>
      <w:r w:rsidRPr="00B16514">
        <w:rPr>
          <w:rFonts w:ascii="Times New Roman" w:eastAsia="Times New Roman" w:hAnsi="Times New Roman" w:cs="Times New Roman"/>
          <w:sz w:val="24"/>
          <w:szCs w:val="24"/>
          <w:lang w:val="x-none" w:eastAsia="x-none"/>
        </w:rPr>
        <w:t xml:space="preserve"> </w:t>
      </w:r>
    </w:p>
    <w:p w:rsidR="00B16514" w:rsidRPr="00B16514" w:rsidRDefault="00B16514" w:rsidP="00B16514">
      <w:pPr>
        <w:spacing w:after="0" w:line="240" w:lineRule="auto"/>
        <w:rPr>
          <w:rFonts w:ascii="Times New Roman" w:eastAsia="Times New Roman" w:hAnsi="Times New Roman" w:cs="Times New Roman"/>
          <w:sz w:val="24"/>
          <w:szCs w:val="24"/>
          <w:lang w:eastAsia="x-none"/>
        </w:rPr>
      </w:pPr>
      <w:r w:rsidRPr="00B16514">
        <w:rPr>
          <w:rFonts w:ascii="Times New Roman" w:eastAsia="Times New Roman" w:hAnsi="Times New Roman" w:cs="Times New Roman"/>
          <w:sz w:val="24"/>
          <w:szCs w:val="24"/>
          <w:lang w:val="x-none" w:eastAsia="x-none"/>
        </w:rPr>
        <w:t>URBROJ: 2158/02-01-15-</w:t>
      </w:r>
      <w:r w:rsidRPr="00B16514">
        <w:rPr>
          <w:rFonts w:ascii="Times New Roman" w:eastAsia="Times New Roman" w:hAnsi="Times New Roman" w:cs="Times New Roman"/>
          <w:sz w:val="24"/>
          <w:szCs w:val="24"/>
          <w:lang w:eastAsia="x-none"/>
        </w:rPr>
        <w:t>88</w:t>
      </w:r>
    </w:p>
    <w:p w:rsidR="00B16514" w:rsidRPr="00B16514" w:rsidRDefault="00B16514" w:rsidP="00B16514">
      <w:pPr>
        <w:spacing w:after="0" w:line="240" w:lineRule="auto"/>
        <w:rPr>
          <w:rFonts w:ascii="Times New Roman" w:eastAsia="Times New Roman" w:hAnsi="Times New Roman" w:cs="Times New Roman"/>
          <w:sz w:val="24"/>
          <w:szCs w:val="24"/>
          <w:lang w:eastAsia="x-none"/>
        </w:rPr>
      </w:pPr>
      <w:r w:rsidRPr="00B16514">
        <w:rPr>
          <w:rFonts w:ascii="Times New Roman" w:eastAsia="Times New Roman" w:hAnsi="Times New Roman" w:cs="Times New Roman"/>
          <w:sz w:val="24"/>
          <w:szCs w:val="24"/>
          <w:lang w:val="x-none" w:eastAsia="x-none"/>
        </w:rPr>
        <w:t xml:space="preserve">U Antunovcu, </w:t>
      </w:r>
      <w:r w:rsidRPr="00B16514">
        <w:rPr>
          <w:rFonts w:ascii="Times New Roman" w:eastAsia="Times New Roman" w:hAnsi="Times New Roman" w:cs="Times New Roman"/>
          <w:sz w:val="24"/>
          <w:szCs w:val="24"/>
          <w:lang w:eastAsia="x-none"/>
        </w:rPr>
        <w:t>10</w:t>
      </w:r>
      <w:r w:rsidRPr="00B16514">
        <w:rPr>
          <w:rFonts w:ascii="Times New Roman" w:eastAsia="Times New Roman" w:hAnsi="Times New Roman" w:cs="Times New Roman"/>
          <w:sz w:val="24"/>
          <w:szCs w:val="24"/>
          <w:lang w:val="x-none" w:eastAsia="x-none"/>
        </w:rPr>
        <w:t>. prosinca 2015. godine</w:t>
      </w:r>
    </w:p>
    <w:p w:rsidR="00B16514" w:rsidRPr="00B16514" w:rsidRDefault="00B16514" w:rsidP="007E1477">
      <w:pPr>
        <w:spacing w:after="0" w:line="240" w:lineRule="auto"/>
        <w:jc w:val="center"/>
        <w:rPr>
          <w:rFonts w:ascii="Times New Roman" w:eastAsia="Times New Roman" w:hAnsi="Times New Roman" w:cs="Times New Roman"/>
          <w:noProof/>
          <w:sz w:val="24"/>
          <w:szCs w:val="24"/>
          <w:lang w:eastAsia="hr-HR"/>
        </w:rPr>
      </w:pPr>
      <w:r w:rsidRPr="00B16514">
        <w:rPr>
          <w:rFonts w:ascii="Times New Roman" w:eastAsia="Times New Roman" w:hAnsi="Times New Roman" w:cs="Times New Roman"/>
          <w:sz w:val="24"/>
          <w:szCs w:val="24"/>
          <w:lang w:eastAsia="x-none"/>
        </w:rPr>
        <w:tab/>
      </w:r>
      <w:r w:rsidRPr="00B16514">
        <w:rPr>
          <w:rFonts w:ascii="Times New Roman" w:eastAsia="Times New Roman" w:hAnsi="Times New Roman" w:cs="Times New Roman"/>
          <w:sz w:val="24"/>
          <w:szCs w:val="24"/>
          <w:lang w:eastAsia="x-none"/>
        </w:rPr>
        <w:tab/>
      </w:r>
      <w:r w:rsidRPr="00B16514">
        <w:rPr>
          <w:rFonts w:ascii="Times New Roman" w:eastAsia="Times New Roman" w:hAnsi="Times New Roman" w:cs="Times New Roman"/>
          <w:sz w:val="24"/>
          <w:szCs w:val="24"/>
          <w:lang w:eastAsia="x-none"/>
        </w:rPr>
        <w:tab/>
      </w:r>
      <w:r w:rsidRPr="00B16514">
        <w:rPr>
          <w:rFonts w:ascii="Times New Roman" w:eastAsia="Times New Roman" w:hAnsi="Times New Roman" w:cs="Times New Roman"/>
          <w:sz w:val="20"/>
          <w:szCs w:val="24"/>
          <w:lang w:eastAsia="hr-HR"/>
        </w:rPr>
        <w:tab/>
      </w:r>
      <w:r w:rsidRPr="00B16514">
        <w:rPr>
          <w:rFonts w:ascii="Times New Roman" w:eastAsia="Times New Roman" w:hAnsi="Times New Roman" w:cs="Times New Roman"/>
          <w:sz w:val="20"/>
          <w:szCs w:val="24"/>
          <w:lang w:eastAsia="hr-HR"/>
        </w:rPr>
        <w:tab/>
      </w:r>
      <w:r w:rsidRPr="00B16514">
        <w:rPr>
          <w:rFonts w:ascii="Times New Roman" w:eastAsia="Times New Roman" w:hAnsi="Times New Roman" w:cs="Times New Roman"/>
          <w:sz w:val="20"/>
          <w:szCs w:val="24"/>
          <w:lang w:eastAsia="hr-HR"/>
        </w:rPr>
        <w:tab/>
      </w:r>
      <w:r w:rsidRPr="00B16514">
        <w:rPr>
          <w:rFonts w:ascii="Times New Roman" w:eastAsia="Times New Roman" w:hAnsi="Times New Roman" w:cs="Times New Roman"/>
          <w:sz w:val="20"/>
          <w:szCs w:val="24"/>
          <w:lang w:eastAsia="hr-HR"/>
        </w:rPr>
        <w:tab/>
      </w:r>
      <w:r w:rsidRPr="00B16514">
        <w:rPr>
          <w:rFonts w:ascii="Times New Roman" w:eastAsia="Times New Roman" w:hAnsi="Times New Roman" w:cs="Times New Roman"/>
          <w:noProof/>
          <w:sz w:val="24"/>
          <w:szCs w:val="24"/>
          <w:lang w:eastAsia="hr-HR"/>
        </w:rPr>
        <w:t>Potpredsjednica Općinskog vijeća</w:t>
      </w:r>
    </w:p>
    <w:p w:rsidR="00B16514" w:rsidRPr="00B16514" w:rsidRDefault="00B16514" w:rsidP="00B16514">
      <w:pPr>
        <w:spacing w:after="0" w:line="240" w:lineRule="auto"/>
        <w:ind w:left="4678"/>
        <w:jc w:val="center"/>
        <w:rPr>
          <w:rFonts w:ascii="Times New Roman" w:eastAsia="Times New Roman" w:hAnsi="Times New Roman" w:cs="Times New Roman"/>
          <w:noProof/>
          <w:sz w:val="24"/>
          <w:szCs w:val="24"/>
          <w:lang w:eastAsia="hr-HR"/>
        </w:rPr>
      </w:pPr>
      <w:r w:rsidRPr="00B16514">
        <w:rPr>
          <w:rFonts w:ascii="Times New Roman" w:eastAsia="Times New Roman" w:hAnsi="Times New Roman" w:cs="Times New Roman"/>
          <w:noProof/>
          <w:sz w:val="24"/>
          <w:szCs w:val="24"/>
          <w:lang w:eastAsia="hr-HR"/>
        </w:rPr>
        <w:t>Anita Ćorić</w:t>
      </w:r>
    </w:p>
    <w:p w:rsidR="00B16514" w:rsidRPr="00B16514" w:rsidRDefault="00B16514" w:rsidP="00B16514">
      <w:pPr>
        <w:spacing w:after="0" w:line="240" w:lineRule="auto"/>
        <w:jc w:val="center"/>
        <w:rPr>
          <w:rFonts w:ascii="Times New Roman" w:eastAsia="Times New Roman" w:hAnsi="Times New Roman" w:cs="Times New Roman"/>
          <w:sz w:val="24"/>
          <w:szCs w:val="24"/>
          <w:lang w:eastAsia="x-none"/>
        </w:rPr>
      </w:pPr>
    </w:p>
    <w:p w:rsidR="00B16514" w:rsidRDefault="00B16514"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413.</w:t>
      </w: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val="x-none" w:eastAsia="x-none"/>
        </w:rPr>
      </w:pPr>
      <w:r w:rsidRPr="00FC1C92">
        <w:rPr>
          <w:rFonts w:ascii="Times New Roman" w:eastAsia="Times New Roman" w:hAnsi="Times New Roman" w:cs="Times New Roman"/>
          <w:sz w:val="24"/>
          <w:szCs w:val="20"/>
          <w:lang w:val="x-none" w:eastAsia="x-none"/>
        </w:rPr>
        <w:t>Temeljem članka 19. Zakona o lokalnoj i područnoj (regionalnoj) samoupravi («Narodne novine»</w:t>
      </w:r>
      <w:r w:rsidRPr="00FC1C92">
        <w:rPr>
          <w:rFonts w:ascii="HRTimes" w:eastAsia="Times New Roman" w:hAnsi="HRTimes" w:cs="Times New Roman"/>
          <w:noProof/>
          <w:sz w:val="24"/>
          <w:szCs w:val="20"/>
          <w:lang w:val="x-none" w:eastAsia="x-none"/>
        </w:rPr>
        <w:t xml:space="preserve"> broj </w:t>
      </w:r>
      <w:r w:rsidRPr="00FC1C92">
        <w:rPr>
          <w:rFonts w:ascii="Times New Roman" w:eastAsia="Times New Roman" w:hAnsi="Times New Roman" w:cs="Times New Roman"/>
          <w:sz w:val="24"/>
          <w:szCs w:val="20"/>
          <w:lang w:val="x-none" w:eastAsia="x-none"/>
        </w:rPr>
        <w:t>33/01, 60/01, 129/05, 109/07, 125/08, 36/09, 36/09, 150/11, 144/12</w:t>
      </w:r>
      <w:r w:rsidRPr="00FC1C92">
        <w:rPr>
          <w:rFonts w:ascii="Times New Roman" w:eastAsia="Times New Roman" w:hAnsi="Times New Roman" w:cs="Times New Roman"/>
          <w:sz w:val="24"/>
          <w:szCs w:val="20"/>
          <w:lang w:eastAsia="x-none"/>
        </w:rPr>
        <w:t xml:space="preserve"> i</w:t>
      </w:r>
      <w:r w:rsidRPr="00FC1C92">
        <w:rPr>
          <w:rFonts w:ascii="Times New Roman" w:eastAsia="Times New Roman" w:hAnsi="Times New Roman" w:cs="Times New Roman"/>
          <w:sz w:val="24"/>
          <w:szCs w:val="20"/>
          <w:lang w:val="x-none" w:eastAsia="x-none"/>
        </w:rPr>
        <w:t xml:space="preserve"> 19/13) i </w:t>
      </w:r>
      <w:r w:rsidRPr="00FC1C92">
        <w:rPr>
          <w:rFonts w:ascii="Times New Roman" w:eastAsia="Times New Roman" w:hAnsi="Times New Roman" w:cs="Times New Roman" w:hint="eastAsia"/>
          <w:sz w:val="24"/>
          <w:szCs w:val="20"/>
          <w:lang w:val="x-none" w:eastAsia="x-none"/>
        </w:rPr>
        <w:t>č</w:t>
      </w:r>
      <w:r w:rsidRPr="00FC1C92">
        <w:rPr>
          <w:rFonts w:ascii="Times New Roman" w:eastAsia="Times New Roman" w:hAnsi="Times New Roman" w:cs="Times New Roman"/>
          <w:sz w:val="24"/>
          <w:szCs w:val="20"/>
          <w:lang w:val="x-none" w:eastAsia="x-none"/>
        </w:rPr>
        <w:t xml:space="preserve">lanka </w:t>
      </w:r>
      <w:r w:rsidRPr="00FC1C92">
        <w:rPr>
          <w:rFonts w:ascii="Times New Roman" w:eastAsia="Times New Roman" w:hAnsi="Times New Roman" w:cs="Times New Roman"/>
          <w:sz w:val="24"/>
          <w:szCs w:val="20"/>
          <w:lang w:eastAsia="x-none"/>
        </w:rPr>
        <w:lastRenderedPageBreak/>
        <w:t>32</w:t>
      </w:r>
      <w:r w:rsidRPr="00FC1C92">
        <w:rPr>
          <w:rFonts w:ascii="Times New Roman" w:eastAsia="Times New Roman" w:hAnsi="Times New Roman" w:cs="Times New Roman"/>
          <w:sz w:val="24"/>
          <w:szCs w:val="20"/>
          <w:lang w:val="x-none" w:eastAsia="x-none"/>
        </w:rPr>
        <w:t>. Statuta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ine Antunovac («Službeni glasnik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ine Antunovac» broj 2/13),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insko vije</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e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 xml:space="preserve">ine Antunovac na svojoj 29. sjednici održanoj dana 10. prosinca 2015. godine, donosi </w:t>
      </w:r>
    </w:p>
    <w:p w:rsidR="00FC1C92" w:rsidRPr="00FC1C92" w:rsidRDefault="00FC1C92" w:rsidP="00FC1C92">
      <w:pPr>
        <w:spacing w:after="0" w:line="240" w:lineRule="auto"/>
        <w:jc w:val="both"/>
        <w:rPr>
          <w:rFonts w:ascii="Times New Roman" w:eastAsia="Times New Roman" w:hAnsi="Times New Roman" w:cs="Times New Roman"/>
          <w:sz w:val="24"/>
          <w:szCs w:val="20"/>
          <w:lang w:val="x-none" w:eastAsia="x-none"/>
        </w:rPr>
      </w:pPr>
    </w:p>
    <w:p w:rsidR="00FC1C92" w:rsidRPr="00FC1C92" w:rsidRDefault="00FC1C92" w:rsidP="00FC1C92">
      <w:pPr>
        <w:spacing w:after="0" w:line="240" w:lineRule="auto"/>
        <w:jc w:val="both"/>
        <w:rPr>
          <w:rFonts w:ascii="Times New Roman" w:eastAsia="Times New Roman" w:hAnsi="Times New Roman" w:cs="Times New Roman"/>
          <w:sz w:val="24"/>
          <w:szCs w:val="20"/>
          <w:lang w:val="x-none" w:eastAsia="x-none"/>
        </w:rPr>
      </w:pPr>
    </w:p>
    <w:p w:rsidR="00FC1C92" w:rsidRPr="00FC1C92" w:rsidRDefault="00FC1C92" w:rsidP="00FC1C92">
      <w:pPr>
        <w:spacing w:after="0" w:line="240" w:lineRule="auto"/>
        <w:jc w:val="center"/>
        <w:rPr>
          <w:rFonts w:ascii="Times New Roman" w:eastAsia="Times New Roman" w:hAnsi="Times New Roman" w:cs="Times New Roman"/>
          <w:b/>
          <w:bCs/>
          <w:sz w:val="36"/>
          <w:szCs w:val="36"/>
          <w:lang w:eastAsia="hr-HR"/>
        </w:rPr>
      </w:pPr>
      <w:r w:rsidRPr="00FC1C92">
        <w:rPr>
          <w:rFonts w:ascii="Times New Roman" w:eastAsia="Times New Roman" w:hAnsi="Times New Roman" w:cs="Times New Roman"/>
          <w:b/>
          <w:bCs/>
          <w:sz w:val="36"/>
          <w:szCs w:val="36"/>
          <w:lang w:eastAsia="hr-HR"/>
        </w:rPr>
        <w:t>PROGRAM</w:t>
      </w:r>
    </w:p>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potreba u predškolskom odgoju na području</w:t>
      </w:r>
    </w:p>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1.</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Ovim Programom utvrđuju se potrebe u predškolskom odgoju na području 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2.</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Aktivnosti iz Programa od značaja su za razvoj predškolskog odgoja u Općini Antunovac i istim se financira potreba za organiziranjem rada vrtića na području Općine Antunovac i predškolski minimum propisan zakonom.</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3.</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Financijski iskazano tijekom 2016. godine će se ukupnom svotom od 610.000,00 kuna financirati materijalni rashodi kako slijedi:</w:t>
      </w: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31"/>
        <w:gridCol w:w="1551"/>
      </w:tblGrid>
      <w:tr w:rsidR="00FC1C92" w:rsidRPr="00FC1C92" w:rsidTr="00795308">
        <w:trPr>
          <w:jc w:val="center"/>
        </w:trPr>
        <w:tc>
          <w:tcPr>
            <w:tcW w:w="353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 xml:space="preserve">PROGRAM </w:t>
            </w:r>
          </w:p>
        </w:tc>
        <w:tc>
          <w:tcPr>
            <w:tcW w:w="155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PLAN</w:t>
            </w:r>
          </w:p>
        </w:tc>
      </w:tr>
      <w:tr w:rsidR="00FC1C92" w:rsidRPr="00FC1C92" w:rsidTr="00795308">
        <w:trPr>
          <w:jc w:val="center"/>
        </w:trPr>
        <w:tc>
          <w:tcPr>
            <w:tcW w:w="353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Sufinanciranje dječjeg vrtića</w:t>
            </w:r>
          </w:p>
        </w:tc>
        <w:tc>
          <w:tcPr>
            <w:tcW w:w="155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605.000,00</w:t>
            </w:r>
          </w:p>
        </w:tc>
      </w:tr>
      <w:tr w:rsidR="00FC1C92" w:rsidRPr="00FC1C92" w:rsidTr="00795308">
        <w:trPr>
          <w:jc w:val="center"/>
        </w:trPr>
        <w:tc>
          <w:tcPr>
            <w:tcW w:w="353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Opremanje vrtića</w:t>
            </w:r>
          </w:p>
        </w:tc>
        <w:tc>
          <w:tcPr>
            <w:tcW w:w="155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5.000,00</w:t>
            </w:r>
          </w:p>
        </w:tc>
      </w:tr>
      <w:tr w:rsidR="00FC1C92" w:rsidRPr="00FC1C92" w:rsidTr="00795308">
        <w:trPr>
          <w:jc w:val="center"/>
        </w:trPr>
        <w:tc>
          <w:tcPr>
            <w:tcW w:w="353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SVEUKUPNO PROGRAM</w:t>
            </w:r>
          </w:p>
        </w:tc>
        <w:tc>
          <w:tcPr>
            <w:tcW w:w="1551"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610.000,00</w:t>
            </w:r>
          </w:p>
        </w:tc>
      </w:tr>
    </w:tbl>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hint="eastAsia"/>
          <w:sz w:val="24"/>
          <w:szCs w:val="20"/>
          <w:lang w:eastAsia="hr-HR"/>
        </w:rPr>
        <w:t>Č</w:t>
      </w:r>
      <w:r w:rsidRPr="00FC1C92">
        <w:rPr>
          <w:rFonts w:ascii="Times New Roman" w:eastAsia="Times New Roman" w:hAnsi="Times New Roman" w:cs="Times New Roman"/>
          <w:sz w:val="24"/>
          <w:szCs w:val="20"/>
          <w:lang w:eastAsia="hr-HR"/>
        </w:rPr>
        <w:t>lanak 4.</w:t>
      </w: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ab/>
        <w:t>Ovaj Program stupa na snagu 01. sije</w:t>
      </w:r>
      <w:r w:rsidRPr="00FC1C92">
        <w:rPr>
          <w:rFonts w:ascii="Times New Roman" w:eastAsia="Times New Roman" w:hAnsi="Times New Roman" w:cs="Times New Roman" w:hint="eastAsia"/>
          <w:sz w:val="24"/>
          <w:szCs w:val="20"/>
          <w:lang w:eastAsia="hr-HR"/>
        </w:rPr>
        <w:t>č</w:t>
      </w:r>
      <w:r w:rsidRPr="00FC1C92">
        <w:rPr>
          <w:rFonts w:ascii="Times New Roman" w:eastAsia="Times New Roman" w:hAnsi="Times New Roman" w:cs="Times New Roman"/>
          <w:sz w:val="24"/>
          <w:szCs w:val="20"/>
          <w:lang w:eastAsia="hr-HR"/>
        </w:rPr>
        <w:t xml:space="preserve">nja 2016. godine, a bit </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e objavljen u «Službenom glasniku Op</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ine Antunovac».</w:t>
      </w:r>
    </w:p>
    <w:p w:rsidR="00FC1C92" w:rsidRPr="00FC1C92" w:rsidRDefault="00FC1C92" w:rsidP="00FC1C92">
      <w:pPr>
        <w:spacing w:after="0" w:line="240" w:lineRule="auto"/>
        <w:rPr>
          <w:rFonts w:ascii="Times New Roman" w:eastAsia="Times New Roman" w:hAnsi="Times New Roman" w:cs="Times New Roman"/>
          <w:sz w:val="24"/>
          <w:szCs w:val="20"/>
          <w:lang w:eastAsia="x-none"/>
        </w:rPr>
      </w:pPr>
    </w:p>
    <w:p w:rsidR="00FC1C92" w:rsidRPr="00FC1C92" w:rsidRDefault="00FC1C92" w:rsidP="00FC1C92">
      <w:pPr>
        <w:spacing w:after="0" w:line="240" w:lineRule="auto"/>
        <w:rPr>
          <w:rFonts w:ascii="Times New Roman" w:eastAsia="Times New Roman" w:hAnsi="Times New Roman" w:cs="Times New Roman"/>
          <w:sz w:val="24"/>
          <w:szCs w:val="20"/>
          <w:lang w:val="x-none" w:eastAsia="x-none"/>
        </w:rPr>
      </w:pPr>
      <w:r w:rsidRPr="00FC1C92">
        <w:rPr>
          <w:rFonts w:ascii="Times New Roman" w:eastAsia="Times New Roman" w:hAnsi="Times New Roman" w:cs="Times New Roman"/>
          <w:sz w:val="24"/>
          <w:szCs w:val="20"/>
          <w:lang w:val="x-none" w:eastAsia="x-none"/>
        </w:rPr>
        <w:t>KLASA: 400-06/15-01/</w:t>
      </w:r>
      <w:proofErr w:type="spellStart"/>
      <w:r w:rsidRPr="00FC1C92">
        <w:rPr>
          <w:rFonts w:ascii="Times New Roman" w:eastAsia="Times New Roman" w:hAnsi="Times New Roman" w:cs="Times New Roman"/>
          <w:sz w:val="24"/>
          <w:szCs w:val="20"/>
          <w:lang w:val="x-none" w:eastAsia="x-none"/>
        </w:rPr>
        <w:t>01</w:t>
      </w:r>
      <w:proofErr w:type="spellEnd"/>
      <w:r w:rsidRPr="00FC1C92">
        <w:rPr>
          <w:rFonts w:ascii="Times New Roman" w:eastAsia="Times New Roman" w:hAnsi="Times New Roman" w:cs="Times New Roman"/>
          <w:sz w:val="24"/>
          <w:szCs w:val="20"/>
          <w:lang w:val="x-none" w:eastAsia="x-none"/>
        </w:rPr>
        <w:t xml:space="preserve"> </w:t>
      </w:r>
    </w:p>
    <w:p w:rsidR="00FC1C92" w:rsidRPr="00FC1C92" w:rsidRDefault="00FC1C92" w:rsidP="00FC1C92">
      <w:pPr>
        <w:spacing w:after="0" w:line="240" w:lineRule="auto"/>
        <w:rPr>
          <w:rFonts w:ascii="Times New Roman" w:eastAsia="Times New Roman" w:hAnsi="Times New Roman" w:cs="Times New Roman"/>
          <w:sz w:val="24"/>
          <w:szCs w:val="20"/>
          <w:lang w:eastAsia="x-none"/>
        </w:rPr>
      </w:pPr>
      <w:r w:rsidRPr="00FC1C92">
        <w:rPr>
          <w:rFonts w:ascii="Times New Roman" w:eastAsia="Times New Roman" w:hAnsi="Times New Roman" w:cs="Times New Roman"/>
          <w:sz w:val="24"/>
          <w:szCs w:val="20"/>
          <w:lang w:val="x-none" w:eastAsia="x-none"/>
        </w:rPr>
        <w:t>URBROJ: 2158/02-01-15-</w:t>
      </w:r>
      <w:r w:rsidRPr="00FC1C92">
        <w:rPr>
          <w:rFonts w:ascii="Times New Roman" w:eastAsia="Times New Roman" w:hAnsi="Times New Roman" w:cs="Times New Roman"/>
          <w:sz w:val="24"/>
          <w:szCs w:val="20"/>
          <w:lang w:eastAsia="x-none"/>
        </w:rPr>
        <w:t>89</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val="x-none" w:eastAsia="x-none"/>
        </w:rPr>
        <w:t xml:space="preserve">U Antunovcu, </w:t>
      </w:r>
      <w:r w:rsidRPr="00FC1C92">
        <w:rPr>
          <w:rFonts w:ascii="Times New Roman" w:eastAsia="Times New Roman" w:hAnsi="Times New Roman" w:cs="Times New Roman"/>
          <w:sz w:val="24"/>
          <w:szCs w:val="20"/>
          <w:lang w:eastAsia="x-none"/>
        </w:rPr>
        <w:t>10</w:t>
      </w:r>
      <w:r w:rsidRPr="00FC1C92">
        <w:rPr>
          <w:rFonts w:ascii="Times New Roman" w:eastAsia="Times New Roman" w:hAnsi="Times New Roman" w:cs="Times New Roman"/>
          <w:sz w:val="24"/>
          <w:szCs w:val="20"/>
          <w:lang w:val="x-none" w:eastAsia="x-none"/>
        </w:rPr>
        <w:t>. prosinca 2015. godine</w:t>
      </w:r>
      <w:r w:rsidRPr="00FC1C92">
        <w:rPr>
          <w:rFonts w:ascii="Times New Roman" w:eastAsia="Times New Roman" w:hAnsi="Times New Roman" w:cs="Times New Roman"/>
          <w:sz w:val="24"/>
          <w:szCs w:val="20"/>
          <w:lang w:eastAsia="hr-HR"/>
        </w:rPr>
        <w:tab/>
      </w:r>
      <w:r w:rsidRPr="00FC1C92">
        <w:rPr>
          <w:rFonts w:ascii="Times New Roman" w:eastAsia="Times New Roman" w:hAnsi="Times New Roman" w:cs="Times New Roman"/>
          <w:sz w:val="24"/>
          <w:szCs w:val="20"/>
          <w:lang w:eastAsia="hr-HR"/>
        </w:rPr>
        <w:tab/>
      </w:r>
      <w:r w:rsidRPr="00FC1C92">
        <w:rPr>
          <w:rFonts w:ascii="Times New Roman" w:eastAsia="Times New Roman" w:hAnsi="Times New Roman" w:cs="Times New Roman"/>
          <w:sz w:val="24"/>
          <w:szCs w:val="20"/>
          <w:lang w:eastAsia="hr-HR"/>
        </w:rPr>
        <w:tab/>
      </w:r>
      <w:r w:rsidRPr="00FC1C92">
        <w:rPr>
          <w:rFonts w:ascii="Times New Roman" w:eastAsia="Times New Roman" w:hAnsi="Times New Roman" w:cs="Times New Roman"/>
          <w:sz w:val="24"/>
          <w:szCs w:val="20"/>
          <w:lang w:eastAsia="hr-HR"/>
        </w:rPr>
        <w:tab/>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noProof/>
          <w:sz w:val="24"/>
          <w:szCs w:val="24"/>
          <w:lang w:eastAsia="hr-HR"/>
        </w:rPr>
        <w:t>Potpredsjednica Općinskog vijeća</w:t>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Anita Ćorić</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B16514" w:rsidRDefault="00FC1C92"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414.</w:t>
      </w:r>
    </w:p>
    <w:p w:rsidR="00FC1C92" w:rsidRPr="00FC1C92" w:rsidRDefault="00FC1C92" w:rsidP="00FC1C92">
      <w:pPr>
        <w:spacing w:after="0" w:line="240" w:lineRule="auto"/>
        <w:jc w:val="both"/>
        <w:rPr>
          <w:rFonts w:ascii="Times New Roman" w:eastAsia="Times New Roman" w:hAnsi="Times New Roman" w:cs="Times New Roman"/>
          <w:sz w:val="24"/>
          <w:szCs w:val="20"/>
          <w:lang w:val="x-none" w:eastAsia="x-none"/>
        </w:rPr>
      </w:pPr>
      <w:r w:rsidRPr="00FC1C92">
        <w:rPr>
          <w:rFonts w:ascii="Times New Roman" w:eastAsia="Times New Roman" w:hAnsi="Times New Roman" w:cs="Times New Roman"/>
          <w:sz w:val="24"/>
          <w:szCs w:val="20"/>
          <w:lang w:val="x-none" w:eastAsia="x-none"/>
        </w:rPr>
        <w:tab/>
        <w:t xml:space="preserve"> Temeljem članka </w:t>
      </w:r>
      <w:r w:rsidRPr="00FC1C92">
        <w:rPr>
          <w:rFonts w:ascii="Times New Roman" w:eastAsia="Times New Roman" w:hAnsi="Times New Roman" w:cs="Times New Roman"/>
          <w:sz w:val="24"/>
          <w:szCs w:val="20"/>
          <w:lang w:eastAsia="x-none"/>
        </w:rPr>
        <w:t>32</w:t>
      </w:r>
      <w:r w:rsidRPr="00FC1C92">
        <w:rPr>
          <w:rFonts w:ascii="Times New Roman" w:eastAsia="Times New Roman" w:hAnsi="Times New Roman" w:cs="Times New Roman"/>
          <w:sz w:val="24"/>
          <w:szCs w:val="20"/>
          <w:lang w:val="x-none" w:eastAsia="x-none"/>
        </w:rPr>
        <w:t xml:space="preserve">. Statuta Općine Antunovac («Službeni glasnik Općine Antunovac» broj </w:t>
      </w:r>
      <w:r w:rsidRPr="00FC1C92">
        <w:rPr>
          <w:rFonts w:ascii="Times New Roman" w:eastAsia="Times New Roman" w:hAnsi="Times New Roman" w:cs="Times New Roman"/>
          <w:sz w:val="24"/>
          <w:szCs w:val="20"/>
          <w:lang w:eastAsia="x-none"/>
        </w:rPr>
        <w:t>2/13</w:t>
      </w:r>
      <w:r w:rsidRPr="00FC1C92">
        <w:rPr>
          <w:rFonts w:ascii="Times New Roman" w:eastAsia="Times New Roman" w:hAnsi="Times New Roman" w:cs="Times New Roman"/>
          <w:sz w:val="24"/>
          <w:szCs w:val="20"/>
          <w:lang w:val="x-none" w:eastAsia="x-none"/>
        </w:rPr>
        <w:t>),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insko vije</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e Op</w:t>
      </w:r>
      <w:r w:rsidRPr="00FC1C92">
        <w:rPr>
          <w:rFonts w:ascii="Times New Roman" w:eastAsia="Times New Roman" w:hAnsi="Times New Roman" w:cs="Times New Roman" w:hint="eastAsia"/>
          <w:sz w:val="24"/>
          <w:szCs w:val="20"/>
          <w:lang w:val="x-none" w:eastAsia="x-none"/>
        </w:rPr>
        <w:t>ć</w:t>
      </w:r>
      <w:r w:rsidRPr="00FC1C92">
        <w:rPr>
          <w:rFonts w:ascii="Times New Roman" w:eastAsia="Times New Roman" w:hAnsi="Times New Roman" w:cs="Times New Roman"/>
          <w:sz w:val="24"/>
          <w:szCs w:val="20"/>
          <w:lang w:val="x-none" w:eastAsia="x-none"/>
        </w:rPr>
        <w:t>ine Antunovac na svojoj 29. sjednici održanoj dana 10. prosinca 2015. godine, donosi</w:t>
      </w:r>
    </w:p>
    <w:p w:rsidR="00FC1C92" w:rsidRPr="00FC1C92" w:rsidRDefault="00FC1C92" w:rsidP="00FC1C92">
      <w:pPr>
        <w:spacing w:after="0" w:line="240" w:lineRule="auto"/>
        <w:jc w:val="both"/>
        <w:rPr>
          <w:rFonts w:ascii="Times New Roman" w:eastAsia="Times New Roman" w:hAnsi="Times New Roman" w:cs="Times New Roman"/>
          <w:sz w:val="24"/>
          <w:szCs w:val="20"/>
          <w:lang w:val="x-none" w:eastAsia="x-none"/>
        </w:rPr>
      </w:pPr>
    </w:p>
    <w:p w:rsidR="007E1477" w:rsidRDefault="007E1477" w:rsidP="00FC1C92">
      <w:pPr>
        <w:spacing w:after="0" w:line="240" w:lineRule="auto"/>
        <w:jc w:val="center"/>
        <w:rPr>
          <w:rFonts w:ascii="Times New Roman" w:eastAsia="Times New Roman" w:hAnsi="Times New Roman" w:cs="Times New Roman"/>
          <w:b/>
          <w:sz w:val="36"/>
          <w:szCs w:val="36"/>
          <w:lang w:eastAsia="hr-HR"/>
        </w:rPr>
      </w:pPr>
    </w:p>
    <w:p w:rsidR="00FC1C92" w:rsidRPr="00FC1C92" w:rsidRDefault="00FC1C92" w:rsidP="00FC1C92">
      <w:pPr>
        <w:spacing w:after="0" w:line="240" w:lineRule="auto"/>
        <w:jc w:val="center"/>
        <w:rPr>
          <w:rFonts w:ascii="Times New Roman" w:eastAsia="Times New Roman" w:hAnsi="Times New Roman" w:cs="Times New Roman"/>
          <w:b/>
          <w:sz w:val="36"/>
          <w:szCs w:val="36"/>
          <w:lang w:eastAsia="hr-HR"/>
        </w:rPr>
      </w:pPr>
      <w:r w:rsidRPr="00FC1C92">
        <w:rPr>
          <w:rFonts w:ascii="Times New Roman" w:eastAsia="Times New Roman" w:hAnsi="Times New Roman" w:cs="Times New Roman"/>
          <w:b/>
          <w:sz w:val="36"/>
          <w:szCs w:val="36"/>
          <w:lang w:eastAsia="hr-HR"/>
        </w:rPr>
        <w:t>PROGRAM</w:t>
      </w:r>
    </w:p>
    <w:p w:rsidR="00FC1C92" w:rsidRPr="00FC1C92" w:rsidRDefault="00FC1C92" w:rsidP="00FC1C92">
      <w:pPr>
        <w:spacing w:after="0" w:line="240" w:lineRule="auto"/>
        <w:jc w:val="center"/>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javnih potreba u socijalnoj skrbi na području 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1.</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Ovim Programom utvrđuju se javne potrebe u socijalnoj skrbi na području 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2.</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Aktivnosti iz Programa od značaja su za razvoj socijalne skrbi za Općinu Antunovac.</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3.</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75"/>
        <w:gridCol w:w="1416"/>
      </w:tblGrid>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 xml:space="preserve">PROGRAM </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PLAN</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Pomoć obiteljima i djeci u naravi</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270.000,00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Sufinanciranje javnog prijevoza za učenike i studente</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221.000,00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Pomoć obiteljima i djeci u novcu</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120.000,00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Jednokratna pomoć za rođenje djeteta</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70.000,00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Pomoć obiteljima i djeci u novcu- ogrjev</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50.000,00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Božićnica za umirovljenike</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80.000,00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Poklon paketići za djecu</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25.000,00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Socijalna skrb – tekuće potpore</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40.000,00</w:t>
            </w:r>
          </w:p>
        </w:tc>
      </w:tr>
      <w:tr w:rsidR="00FC1C92" w:rsidRPr="00FC1C92" w:rsidTr="00795308">
        <w:trPr>
          <w:jc w:val="center"/>
        </w:trPr>
        <w:tc>
          <w:tcPr>
            <w:tcW w:w="3675"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SVEUKUPNO PROGRAM</w:t>
            </w:r>
          </w:p>
        </w:tc>
        <w:tc>
          <w:tcPr>
            <w:tcW w:w="141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fldChar w:fldCharType="begin"/>
            </w:r>
            <w:r w:rsidRPr="00FC1C92">
              <w:rPr>
                <w:rFonts w:ascii="Times New Roman" w:eastAsia="Times New Roman" w:hAnsi="Times New Roman" w:cs="Times New Roman"/>
                <w:b/>
                <w:bCs/>
                <w:sz w:val="24"/>
                <w:szCs w:val="20"/>
                <w:lang w:eastAsia="hr-HR"/>
              </w:rPr>
              <w:instrText xml:space="preserve"> =SUM(ABOVE) </w:instrText>
            </w:r>
            <w:r w:rsidRPr="00FC1C92">
              <w:rPr>
                <w:rFonts w:ascii="Times New Roman" w:eastAsia="Times New Roman" w:hAnsi="Times New Roman" w:cs="Times New Roman"/>
                <w:b/>
                <w:bCs/>
                <w:sz w:val="24"/>
                <w:szCs w:val="20"/>
                <w:lang w:eastAsia="hr-HR"/>
              </w:rPr>
              <w:fldChar w:fldCharType="separate"/>
            </w:r>
            <w:r w:rsidRPr="00FC1C92">
              <w:rPr>
                <w:rFonts w:ascii="Times New Roman" w:eastAsia="Times New Roman" w:hAnsi="Times New Roman" w:cs="Times New Roman"/>
                <w:b/>
                <w:bCs/>
                <w:noProof/>
                <w:sz w:val="24"/>
                <w:szCs w:val="20"/>
                <w:lang w:eastAsia="hr-HR"/>
              </w:rPr>
              <w:t>876.000</w:t>
            </w:r>
            <w:r w:rsidRPr="00FC1C92">
              <w:rPr>
                <w:rFonts w:ascii="Times New Roman" w:eastAsia="Times New Roman" w:hAnsi="Times New Roman" w:cs="Times New Roman"/>
                <w:b/>
                <w:bCs/>
                <w:sz w:val="24"/>
                <w:szCs w:val="20"/>
                <w:lang w:eastAsia="hr-HR"/>
              </w:rPr>
              <w:fldChar w:fldCharType="end"/>
            </w:r>
            <w:r w:rsidRPr="00FC1C92">
              <w:rPr>
                <w:rFonts w:ascii="Times New Roman" w:eastAsia="Times New Roman" w:hAnsi="Times New Roman" w:cs="Times New Roman"/>
                <w:b/>
                <w:bCs/>
                <w:sz w:val="24"/>
                <w:szCs w:val="20"/>
                <w:lang w:eastAsia="hr-HR"/>
              </w:rPr>
              <w:t>,00</w:t>
            </w:r>
          </w:p>
        </w:tc>
      </w:tr>
    </w:tbl>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4"/>
          <w:lang w:eastAsia="hr-HR"/>
        </w:rPr>
      </w:pPr>
      <w:r w:rsidRPr="00FC1C92">
        <w:rPr>
          <w:rFonts w:ascii="Times New Roman" w:eastAsia="Times New Roman" w:hAnsi="Times New Roman" w:cs="Times New Roman"/>
          <w:sz w:val="24"/>
          <w:szCs w:val="24"/>
          <w:lang w:eastAsia="hr-HR"/>
        </w:rPr>
        <w:t>Članak 4.</w:t>
      </w:r>
    </w:p>
    <w:p w:rsidR="00FC1C92" w:rsidRPr="00FC1C92" w:rsidRDefault="00FC1C92" w:rsidP="00FC1C92">
      <w:pPr>
        <w:spacing w:after="0" w:line="240" w:lineRule="auto"/>
        <w:jc w:val="center"/>
        <w:rPr>
          <w:rFonts w:ascii="Times New Roman" w:eastAsia="Times New Roman" w:hAnsi="Times New Roman" w:cs="Times New Roman"/>
          <w:sz w:val="24"/>
          <w:szCs w:val="24"/>
          <w:lang w:eastAsia="hr-HR"/>
        </w:rPr>
      </w:pPr>
    </w:p>
    <w:p w:rsidR="00FC1C92" w:rsidRPr="00FC1C92" w:rsidRDefault="00FC1C92" w:rsidP="00FC1C92">
      <w:pPr>
        <w:spacing w:after="0" w:line="240" w:lineRule="auto"/>
        <w:rPr>
          <w:rFonts w:ascii="Times New Roman" w:eastAsia="Times New Roman" w:hAnsi="Times New Roman" w:cs="Courier New"/>
          <w:sz w:val="24"/>
          <w:szCs w:val="24"/>
          <w:lang w:eastAsia="hr-HR"/>
        </w:rPr>
      </w:pPr>
      <w:r w:rsidRPr="00FC1C92">
        <w:rPr>
          <w:rFonts w:ascii="Times New Roman" w:eastAsia="Times New Roman" w:hAnsi="Times New Roman" w:cs="Times New Roman"/>
          <w:sz w:val="24"/>
          <w:szCs w:val="24"/>
          <w:lang w:eastAsia="hr-HR"/>
        </w:rPr>
        <w:tab/>
      </w:r>
      <w:r w:rsidRPr="00FC1C92">
        <w:rPr>
          <w:rFonts w:ascii="Times New Roman" w:eastAsia="Times New Roman" w:hAnsi="Times New Roman" w:cs="Courier New"/>
          <w:sz w:val="24"/>
          <w:szCs w:val="24"/>
          <w:lang w:eastAsia="hr-HR"/>
        </w:rPr>
        <w:t>Ovaj Program stupa na snagu 01. sije</w:t>
      </w:r>
      <w:r w:rsidRPr="00FC1C92">
        <w:rPr>
          <w:rFonts w:ascii="Times New Roman" w:eastAsia="Times New Roman" w:hAnsi="Times New Roman" w:cs="Courier New" w:hint="eastAsia"/>
          <w:sz w:val="24"/>
          <w:szCs w:val="24"/>
          <w:lang w:eastAsia="hr-HR"/>
        </w:rPr>
        <w:t>č</w:t>
      </w:r>
      <w:r w:rsidRPr="00FC1C92">
        <w:rPr>
          <w:rFonts w:ascii="Times New Roman" w:eastAsia="Times New Roman" w:hAnsi="Times New Roman" w:cs="Courier New"/>
          <w:sz w:val="24"/>
          <w:szCs w:val="24"/>
          <w:lang w:eastAsia="hr-HR"/>
        </w:rPr>
        <w:t xml:space="preserve">nja 2016. godine, a bit </w:t>
      </w:r>
      <w:r w:rsidRPr="00FC1C92">
        <w:rPr>
          <w:rFonts w:ascii="Times New Roman" w:eastAsia="Times New Roman" w:hAnsi="Times New Roman" w:cs="Courier New" w:hint="eastAsia"/>
          <w:sz w:val="24"/>
          <w:szCs w:val="24"/>
          <w:lang w:eastAsia="hr-HR"/>
        </w:rPr>
        <w:t>ć</w:t>
      </w:r>
      <w:r w:rsidRPr="00FC1C92">
        <w:rPr>
          <w:rFonts w:ascii="Times New Roman" w:eastAsia="Times New Roman" w:hAnsi="Times New Roman" w:cs="Courier New"/>
          <w:sz w:val="24"/>
          <w:szCs w:val="24"/>
          <w:lang w:eastAsia="hr-HR"/>
        </w:rPr>
        <w:t>e objavljen u «Službenom glasniku Op</w:t>
      </w:r>
      <w:r w:rsidRPr="00FC1C92">
        <w:rPr>
          <w:rFonts w:ascii="Times New Roman" w:eastAsia="Times New Roman" w:hAnsi="Times New Roman" w:cs="Courier New" w:hint="eastAsia"/>
          <w:sz w:val="24"/>
          <w:szCs w:val="24"/>
          <w:lang w:eastAsia="hr-HR"/>
        </w:rPr>
        <w:t>ć</w:t>
      </w:r>
      <w:r w:rsidRPr="00FC1C92">
        <w:rPr>
          <w:rFonts w:ascii="Times New Roman" w:eastAsia="Times New Roman" w:hAnsi="Times New Roman" w:cs="Courier New"/>
          <w:sz w:val="24"/>
          <w:szCs w:val="24"/>
          <w:lang w:eastAsia="hr-HR"/>
        </w:rPr>
        <w:t>ine Antunovac».</w:t>
      </w:r>
    </w:p>
    <w:p w:rsidR="00FC1C92" w:rsidRPr="00FC1C92" w:rsidRDefault="00FC1C92" w:rsidP="00FC1C92">
      <w:pPr>
        <w:spacing w:after="0" w:line="240" w:lineRule="auto"/>
        <w:jc w:val="both"/>
        <w:rPr>
          <w:rFonts w:ascii="Times New Roman" w:eastAsia="Times New Roman" w:hAnsi="Times New Roman" w:cs="Times New Roman"/>
          <w:sz w:val="24"/>
          <w:szCs w:val="24"/>
          <w:lang w:eastAsia="hr-HR"/>
        </w:rPr>
      </w:pPr>
    </w:p>
    <w:p w:rsidR="00FC1C92" w:rsidRPr="00FC1C92" w:rsidRDefault="00FC1C92" w:rsidP="00FC1C92">
      <w:pPr>
        <w:spacing w:after="0" w:line="240" w:lineRule="auto"/>
        <w:rPr>
          <w:rFonts w:ascii="Times New Roman" w:eastAsia="Times New Roman" w:hAnsi="Times New Roman" w:cs="Times New Roman"/>
          <w:sz w:val="24"/>
          <w:szCs w:val="24"/>
          <w:lang w:eastAsia="hr-HR"/>
        </w:rPr>
      </w:pPr>
      <w:r w:rsidRPr="00FC1C92">
        <w:rPr>
          <w:rFonts w:ascii="Times New Roman" w:eastAsia="Times New Roman" w:hAnsi="Times New Roman" w:cs="Times New Roman"/>
          <w:sz w:val="24"/>
          <w:szCs w:val="24"/>
          <w:lang w:eastAsia="hr-HR"/>
        </w:rPr>
        <w:t>KLASA: 400-06/15-01/</w:t>
      </w:r>
      <w:proofErr w:type="spellStart"/>
      <w:r w:rsidRPr="00FC1C92">
        <w:rPr>
          <w:rFonts w:ascii="Times New Roman" w:eastAsia="Times New Roman" w:hAnsi="Times New Roman" w:cs="Times New Roman"/>
          <w:sz w:val="24"/>
          <w:szCs w:val="24"/>
          <w:lang w:eastAsia="hr-HR"/>
        </w:rPr>
        <w:t>01</w:t>
      </w:r>
      <w:proofErr w:type="spellEnd"/>
      <w:r w:rsidRPr="00FC1C92">
        <w:rPr>
          <w:rFonts w:ascii="Times New Roman" w:eastAsia="Times New Roman" w:hAnsi="Times New Roman" w:cs="Times New Roman"/>
          <w:sz w:val="24"/>
          <w:szCs w:val="24"/>
          <w:lang w:eastAsia="hr-HR"/>
        </w:rPr>
        <w:t xml:space="preserve"> </w:t>
      </w:r>
    </w:p>
    <w:p w:rsidR="00FC1C92" w:rsidRPr="00FC1C92" w:rsidRDefault="00FC1C92" w:rsidP="00FC1C92">
      <w:pPr>
        <w:spacing w:after="0" w:line="240" w:lineRule="auto"/>
        <w:rPr>
          <w:rFonts w:ascii="Times New Roman" w:eastAsia="Times New Roman" w:hAnsi="Times New Roman" w:cs="Times New Roman"/>
          <w:sz w:val="24"/>
          <w:szCs w:val="24"/>
          <w:lang w:eastAsia="hr-HR"/>
        </w:rPr>
      </w:pPr>
      <w:r w:rsidRPr="00FC1C92">
        <w:rPr>
          <w:rFonts w:ascii="Times New Roman" w:eastAsia="Times New Roman" w:hAnsi="Times New Roman" w:cs="Times New Roman"/>
          <w:sz w:val="24"/>
          <w:szCs w:val="24"/>
          <w:lang w:eastAsia="hr-HR"/>
        </w:rPr>
        <w:t>URBROJ: 2158/02-01-15-90</w:t>
      </w:r>
    </w:p>
    <w:p w:rsidR="00FC1C92" w:rsidRPr="00FC1C92" w:rsidRDefault="00FC1C92" w:rsidP="00FC1C92">
      <w:pPr>
        <w:spacing w:after="0" w:line="240" w:lineRule="auto"/>
        <w:rPr>
          <w:rFonts w:ascii="Times New Roman" w:eastAsia="Times New Roman" w:hAnsi="Times New Roman" w:cs="Times New Roman"/>
          <w:sz w:val="24"/>
          <w:szCs w:val="24"/>
          <w:lang w:eastAsia="hr-HR"/>
        </w:rPr>
      </w:pPr>
      <w:r w:rsidRPr="00FC1C92">
        <w:rPr>
          <w:rFonts w:ascii="Times New Roman" w:eastAsia="Times New Roman" w:hAnsi="Times New Roman" w:cs="Times New Roman"/>
          <w:sz w:val="24"/>
          <w:szCs w:val="24"/>
          <w:lang w:eastAsia="hr-HR"/>
        </w:rPr>
        <w:t>U Antunovcu, 10. prosinca 2015. godine</w:t>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sz w:val="20"/>
          <w:szCs w:val="20"/>
          <w:lang w:eastAsia="hr-HR"/>
        </w:rPr>
        <w:tab/>
      </w:r>
      <w:r w:rsidRPr="00FC1C92">
        <w:rPr>
          <w:rFonts w:ascii="Times New Roman" w:eastAsia="Times New Roman" w:hAnsi="Times New Roman" w:cs="Times New Roman"/>
          <w:noProof/>
          <w:sz w:val="24"/>
          <w:szCs w:val="24"/>
          <w:lang w:eastAsia="hr-HR"/>
        </w:rPr>
        <w:t>Potpredsjednica Općinskog vijeća</w:t>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Anita Ćorić</w:t>
      </w:r>
    </w:p>
    <w:p w:rsidR="00FC1C92" w:rsidRDefault="00FC1C92" w:rsidP="0033014C">
      <w:pPr>
        <w:spacing w:after="0" w:line="240" w:lineRule="auto"/>
        <w:rPr>
          <w:rFonts w:ascii="Times New Roman" w:eastAsia="Times New Roman" w:hAnsi="Times New Roman" w:cs="Times New Roman"/>
          <w:sz w:val="24"/>
          <w:szCs w:val="24"/>
          <w:lang w:eastAsia="hr-HR"/>
        </w:rPr>
      </w:pPr>
    </w:p>
    <w:p w:rsidR="00FC1C92" w:rsidRDefault="00FC1C92"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415.</w:t>
      </w: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Temeljem članka 1. Zakona o financiranju javnih potreba u kulturi («Narodne novine» 47/90, 27/93 i 38/09) i članka 32. Statuta Općine Antunovac («Službeni glasnik Općine Antunovac» broj 2/13), Op</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insko vije</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e Op</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ine Antunovac na svojoj 29. sjednici održanoj dana 10. prosinca 2015. godine, donosi</w:t>
      </w: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b/>
          <w:sz w:val="36"/>
          <w:szCs w:val="36"/>
          <w:lang w:eastAsia="hr-HR"/>
        </w:rPr>
      </w:pPr>
      <w:r w:rsidRPr="00FC1C92">
        <w:rPr>
          <w:rFonts w:ascii="Times New Roman" w:eastAsia="Times New Roman" w:hAnsi="Times New Roman" w:cs="Times New Roman"/>
          <w:b/>
          <w:sz w:val="36"/>
          <w:szCs w:val="36"/>
          <w:lang w:eastAsia="hr-HR"/>
        </w:rPr>
        <w:t>PROGRAM</w:t>
      </w:r>
    </w:p>
    <w:p w:rsidR="00FC1C92" w:rsidRPr="00FC1C92" w:rsidRDefault="00FC1C92" w:rsidP="00FC1C92">
      <w:pPr>
        <w:spacing w:after="0" w:line="240" w:lineRule="auto"/>
        <w:jc w:val="center"/>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javnih potreba u kulturi na području 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Članak 1.</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08"/>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Javne</w:t>
      </w:r>
      <w:r w:rsidRPr="00FC1C92">
        <w:rPr>
          <w:rFonts w:ascii="Times New Roman" w:eastAsia="Times New Roman" w:hAnsi="Times New Roman" w:cs="Times New Roman"/>
          <w:b/>
          <w:sz w:val="24"/>
          <w:szCs w:val="20"/>
          <w:lang w:eastAsia="hr-HR"/>
        </w:rPr>
        <w:t xml:space="preserve"> </w:t>
      </w:r>
      <w:r w:rsidRPr="00FC1C92">
        <w:rPr>
          <w:rFonts w:ascii="Times New Roman" w:eastAsia="Times New Roman" w:hAnsi="Times New Roman" w:cs="Times New Roman"/>
          <w:sz w:val="24"/>
          <w:szCs w:val="20"/>
          <w:lang w:eastAsia="hr-HR"/>
        </w:rPr>
        <w:t>potrebe u kulturi na području Općine Antunovac obuhvaćaju programe, akcije i manifestacije u kulturi koje potiču razvitak kulturnog amaterizma i koje su od interesa za Općinu Antunovac.</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 xml:space="preserve">Članak 2. </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tbl>
      <w:tblPr>
        <w:tblW w:w="0" w:type="auto"/>
        <w:jc w:val="center"/>
        <w:tblInd w:w="32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29"/>
        <w:gridCol w:w="1296"/>
      </w:tblGrid>
      <w:tr w:rsidR="00FC1C92" w:rsidRPr="00FC1C92" w:rsidTr="00795308">
        <w:trPr>
          <w:jc w:val="center"/>
        </w:trPr>
        <w:tc>
          <w:tcPr>
            <w:tcW w:w="5029"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 xml:space="preserve">PROGRAM </w:t>
            </w:r>
          </w:p>
        </w:tc>
        <w:tc>
          <w:tcPr>
            <w:tcW w:w="12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PLAN</w:t>
            </w:r>
          </w:p>
        </w:tc>
      </w:tr>
      <w:tr w:rsidR="00FC1C92" w:rsidRPr="00FC1C92" w:rsidTr="00795308">
        <w:trPr>
          <w:jc w:val="center"/>
        </w:trPr>
        <w:tc>
          <w:tcPr>
            <w:tcW w:w="5029"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Potpore u kulturi</w:t>
            </w:r>
          </w:p>
        </w:tc>
        <w:tc>
          <w:tcPr>
            <w:tcW w:w="12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30.000,00</w:t>
            </w:r>
          </w:p>
        </w:tc>
      </w:tr>
    </w:tbl>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tabs>
          <w:tab w:val="left" w:pos="4536"/>
        </w:tabs>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3.</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noProof/>
          <w:sz w:val="24"/>
          <w:szCs w:val="20"/>
          <w:lang w:eastAsia="hr-HR"/>
        </w:rPr>
      </w:pPr>
      <w:r w:rsidRPr="00FC1C92">
        <w:rPr>
          <w:rFonts w:ascii="Times New Roman" w:eastAsia="Times New Roman" w:hAnsi="Times New Roman" w:cs="Times New Roman"/>
          <w:sz w:val="24"/>
          <w:szCs w:val="20"/>
          <w:lang w:eastAsia="hr-HR"/>
        </w:rPr>
        <w:tab/>
      </w:r>
      <w:r w:rsidRPr="00FC1C92">
        <w:rPr>
          <w:rFonts w:ascii="Times New Roman" w:eastAsia="Times New Roman" w:hAnsi="Times New Roman" w:cs="Times New Roman"/>
          <w:noProof/>
          <w:sz w:val="24"/>
          <w:szCs w:val="20"/>
          <w:lang w:eastAsia="hr-HR"/>
        </w:rPr>
        <w:t>Ovaj Program stupa na snagu 01. sije</w:t>
      </w:r>
      <w:r w:rsidRPr="00FC1C92">
        <w:rPr>
          <w:rFonts w:ascii="Times New Roman" w:eastAsia="Times New Roman" w:hAnsi="Times New Roman" w:cs="Times New Roman" w:hint="eastAsia"/>
          <w:noProof/>
          <w:sz w:val="24"/>
          <w:szCs w:val="20"/>
          <w:lang w:eastAsia="hr-HR"/>
        </w:rPr>
        <w:t>č</w:t>
      </w:r>
      <w:r w:rsidRPr="00FC1C92">
        <w:rPr>
          <w:rFonts w:ascii="Times New Roman" w:eastAsia="Times New Roman" w:hAnsi="Times New Roman" w:cs="Times New Roman"/>
          <w:noProof/>
          <w:sz w:val="24"/>
          <w:szCs w:val="20"/>
          <w:lang w:eastAsia="hr-HR"/>
        </w:rPr>
        <w:t xml:space="preserve">nja 2016. godine, a bit </w:t>
      </w:r>
      <w:r w:rsidRPr="00FC1C92">
        <w:rPr>
          <w:rFonts w:ascii="Times New Roman" w:eastAsia="Times New Roman" w:hAnsi="Times New Roman" w:cs="Times New Roman" w:hint="eastAsia"/>
          <w:noProof/>
          <w:sz w:val="24"/>
          <w:szCs w:val="20"/>
          <w:lang w:eastAsia="hr-HR"/>
        </w:rPr>
        <w:t>ć</w:t>
      </w:r>
      <w:r w:rsidRPr="00FC1C92">
        <w:rPr>
          <w:rFonts w:ascii="Times New Roman" w:eastAsia="Times New Roman" w:hAnsi="Times New Roman" w:cs="Times New Roman"/>
          <w:noProof/>
          <w:sz w:val="24"/>
          <w:szCs w:val="20"/>
          <w:lang w:eastAsia="hr-HR"/>
        </w:rPr>
        <w:t>e objavljen u «Službenom glasniku Op</w:t>
      </w:r>
      <w:r w:rsidRPr="00FC1C92">
        <w:rPr>
          <w:rFonts w:ascii="Times New Roman" w:eastAsia="Times New Roman" w:hAnsi="Times New Roman" w:cs="Times New Roman" w:hint="eastAsia"/>
          <w:noProof/>
          <w:sz w:val="24"/>
          <w:szCs w:val="20"/>
          <w:lang w:eastAsia="hr-HR"/>
        </w:rPr>
        <w:t>ć</w:t>
      </w:r>
      <w:r w:rsidRPr="00FC1C92">
        <w:rPr>
          <w:rFonts w:ascii="Times New Roman" w:eastAsia="Times New Roman" w:hAnsi="Times New Roman" w:cs="Times New Roman"/>
          <w:noProof/>
          <w:sz w:val="24"/>
          <w:szCs w:val="20"/>
          <w:lang w:eastAsia="hr-HR"/>
        </w:rPr>
        <w:t>ine Antunovac».</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KLASA: 400-06/15-01/</w:t>
      </w:r>
      <w:proofErr w:type="spellStart"/>
      <w:r w:rsidRPr="00FC1C92">
        <w:rPr>
          <w:rFonts w:ascii="Times New Roman" w:eastAsia="Times New Roman" w:hAnsi="Times New Roman" w:cs="Times New Roman"/>
          <w:sz w:val="24"/>
          <w:szCs w:val="20"/>
          <w:lang w:eastAsia="hr-HR"/>
        </w:rPr>
        <w:t>01</w:t>
      </w:r>
      <w:proofErr w:type="spellEnd"/>
      <w:r w:rsidRPr="00FC1C92">
        <w:rPr>
          <w:rFonts w:ascii="Times New Roman" w:eastAsia="Times New Roman" w:hAnsi="Times New Roman" w:cs="Times New Roman"/>
          <w:sz w:val="24"/>
          <w:szCs w:val="20"/>
          <w:lang w:eastAsia="hr-HR"/>
        </w:rPr>
        <w:t xml:space="preserve"> </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URBROJ: 2158/02-01-15-91</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U Antunovcu, 10. prosinca 2015. godine</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Potpredsjednica Općinskog vijeća</w:t>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Anita Ćorić</w:t>
      </w:r>
    </w:p>
    <w:p w:rsidR="00FC1C92" w:rsidRPr="00FC1C92" w:rsidRDefault="00FC1C92" w:rsidP="00FC1C92">
      <w:pPr>
        <w:spacing w:after="0" w:line="240" w:lineRule="auto"/>
        <w:ind w:left="2160"/>
        <w:jc w:val="center"/>
        <w:rPr>
          <w:rFonts w:ascii="Times New Roman" w:eastAsia="Times New Roman" w:hAnsi="Times New Roman" w:cs="Times New Roman"/>
          <w:sz w:val="24"/>
          <w:szCs w:val="20"/>
          <w:lang w:eastAsia="hr-HR"/>
        </w:rPr>
      </w:pPr>
    </w:p>
    <w:p w:rsidR="00FC1C92" w:rsidRDefault="00FC1C92"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416.</w:t>
      </w: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Temeljem članka 74. i članka 76. Zakona o sportu («Narodne novine» broj 71/06, 150/08, 124/10, 124/11, 86/12, 94/13 i 85/15) i članka 32. Statuta Općine Antunovac («Službeni glasnik Općine Antunovac» broj 2/13), Op</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insko vije</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e Op</w:t>
      </w:r>
      <w:r w:rsidRPr="00FC1C92">
        <w:rPr>
          <w:rFonts w:ascii="Times New Roman" w:eastAsia="Times New Roman" w:hAnsi="Times New Roman" w:cs="Times New Roman" w:hint="eastAsia"/>
          <w:sz w:val="24"/>
          <w:szCs w:val="20"/>
          <w:lang w:eastAsia="hr-HR"/>
        </w:rPr>
        <w:t>ć</w:t>
      </w:r>
      <w:r w:rsidRPr="00FC1C92">
        <w:rPr>
          <w:rFonts w:ascii="Times New Roman" w:eastAsia="Times New Roman" w:hAnsi="Times New Roman" w:cs="Times New Roman"/>
          <w:sz w:val="24"/>
          <w:szCs w:val="20"/>
          <w:lang w:eastAsia="hr-HR"/>
        </w:rPr>
        <w:t>ine Antunovac na svojoj 29. sjednici održanoj dana 10. prosinca 2015. godine, donosi</w:t>
      </w: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both"/>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b/>
          <w:sz w:val="36"/>
          <w:szCs w:val="36"/>
          <w:lang w:eastAsia="hr-HR"/>
        </w:rPr>
      </w:pPr>
      <w:r w:rsidRPr="00FC1C92">
        <w:rPr>
          <w:rFonts w:ascii="Times New Roman" w:eastAsia="Times New Roman" w:hAnsi="Times New Roman" w:cs="Times New Roman"/>
          <w:b/>
          <w:sz w:val="36"/>
          <w:szCs w:val="36"/>
          <w:lang w:eastAsia="hr-HR"/>
        </w:rPr>
        <w:t>PROGRAM</w:t>
      </w:r>
    </w:p>
    <w:p w:rsidR="00FC1C92" w:rsidRPr="00FC1C92" w:rsidRDefault="00FC1C92" w:rsidP="00FC1C92">
      <w:pPr>
        <w:spacing w:after="0" w:line="240" w:lineRule="auto"/>
        <w:jc w:val="center"/>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javnih potreba u sportu na području Općine Antunovac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1.</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Općinsko vijeće Općine Antunovac donosi Program javnih potreba u sportu na području Općine Antunovac s financijskim planom za 2016. godinu.</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2.</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Javne potrebe u sportu na području Općine Antunovac su aktivnosti u svezi  poticanja i promicanja sporta, provođenja dijela programa tjelesne i zdravstvene kulture mladih, sportske rekreacije građana te održavanja i izgradnje sportskih objekata.</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3.</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Sukladno zakonskim odredbama ovim se Programom raspoređuju financijska sredstva planirana Proračunom Općine Antunovac za 2016. godinu za sport i to prema kriterijima razvijenosti sporta u općini, važnosti za tjelesnu i zdravstvenu kulturu, popularnosti pojedinih sportova na području općine i drugo.</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lastRenderedPageBreak/>
        <w:t>Članak 4.</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firstLine="720"/>
        <w:jc w:val="both"/>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Ovaj Program će se realizirati putem financiranja sportskih klubova sa područja Općine Antunovac.</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5.</w:t>
      </w: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p>
    <w:tbl>
      <w:tblPr>
        <w:tblW w:w="70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0"/>
        <w:gridCol w:w="1596"/>
      </w:tblGrid>
      <w:tr w:rsidR="00FC1C92" w:rsidRPr="00FC1C92" w:rsidTr="00795308">
        <w:trPr>
          <w:jc w:val="center"/>
        </w:trPr>
        <w:tc>
          <w:tcPr>
            <w:tcW w:w="5420"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sz w:val="24"/>
                <w:szCs w:val="20"/>
                <w:lang w:eastAsia="hr-HR"/>
              </w:rPr>
            </w:pPr>
            <w:r w:rsidRPr="00FC1C92">
              <w:rPr>
                <w:rFonts w:ascii="Times New Roman" w:eastAsia="Times New Roman" w:hAnsi="Times New Roman" w:cs="Times New Roman"/>
                <w:b/>
                <w:sz w:val="24"/>
                <w:szCs w:val="20"/>
                <w:lang w:eastAsia="hr-HR"/>
              </w:rPr>
              <w:t>PROGRAM JAVNE POTREBE U SPORTU</w:t>
            </w:r>
          </w:p>
        </w:tc>
        <w:tc>
          <w:tcPr>
            <w:tcW w:w="15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center"/>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PLAN</w:t>
            </w:r>
          </w:p>
        </w:tc>
      </w:tr>
      <w:tr w:rsidR="00FC1C92" w:rsidRPr="00FC1C92" w:rsidTr="00795308">
        <w:trPr>
          <w:jc w:val="center"/>
        </w:trPr>
        <w:tc>
          <w:tcPr>
            <w:tcW w:w="5420"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 xml:space="preserve">Potpore u sportu </w:t>
            </w:r>
          </w:p>
        </w:tc>
        <w:tc>
          <w:tcPr>
            <w:tcW w:w="15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230.000,00</w:t>
            </w:r>
          </w:p>
        </w:tc>
      </w:tr>
      <w:tr w:rsidR="00FC1C92" w:rsidRPr="00FC1C92" w:rsidTr="00795308">
        <w:trPr>
          <w:jc w:val="center"/>
        </w:trPr>
        <w:tc>
          <w:tcPr>
            <w:tcW w:w="5420"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275.000,00</w:t>
            </w:r>
          </w:p>
        </w:tc>
      </w:tr>
      <w:tr w:rsidR="00FC1C92" w:rsidRPr="00FC1C92" w:rsidTr="00795308">
        <w:trPr>
          <w:jc w:val="center"/>
        </w:trPr>
        <w:tc>
          <w:tcPr>
            <w:tcW w:w="5420"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Oprema za vježbanje</w:t>
            </w:r>
          </w:p>
        </w:tc>
        <w:tc>
          <w:tcPr>
            <w:tcW w:w="15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Cs/>
                <w:sz w:val="24"/>
                <w:szCs w:val="20"/>
                <w:lang w:eastAsia="hr-HR"/>
              </w:rPr>
            </w:pPr>
            <w:r w:rsidRPr="00FC1C92">
              <w:rPr>
                <w:rFonts w:ascii="Times New Roman" w:eastAsia="Times New Roman" w:hAnsi="Times New Roman" w:cs="Times New Roman"/>
                <w:bCs/>
                <w:sz w:val="24"/>
                <w:szCs w:val="20"/>
                <w:lang w:eastAsia="hr-HR"/>
              </w:rPr>
              <w:t>2.000,00</w:t>
            </w:r>
          </w:p>
        </w:tc>
      </w:tr>
      <w:tr w:rsidR="00FC1C92" w:rsidRPr="00FC1C92" w:rsidTr="00795308">
        <w:trPr>
          <w:jc w:val="center"/>
        </w:trPr>
        <w:tc>
          <w:tcPr>
            <w:tcW w:w="5420"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t>SVEUKUPNO PROGRAM</w:t>
            </w:r>
          </w:p>
        </w:tc>
        <w:tc>
          <w:tcPr>
            <w:tcW w:w="1596" w:type="dxa"/>
            <w:tcBorders>
              <w:top w:val="single" w:sz="4" w:space="0" w:color="auto"/>
              <w:left w:val="single" w:sz="4" w:space="0" w:color="auto"/>
              <w:bottom w:val="single" w:sz="4" w:space="0" w:color="auto"/>
              <w:right w:val="single" w:sz="4" w:space="0" w:color="auto"/>
            </w:tcBorders>
          </w:tcPr>
          <w:p w:rsidR="00FC1C92" w:rsidRPr="00FC1C92" w:rsidRDefault="00FC1C92" w:rsidP="00FC1C92">
            <w:pPr>
              <w:spacing w:after="0" w:line="240" w:lineRule="auto"/>
              <w:jc w:val="right"/>
              <w:rPr>
                <w:rFonts w:ascii="Times New Roman" w:eastAsia="Times New Roman" w:hAnsi="Times New Roman" w:cs="Times New Roman"/>
                <w:b/>
                <w:bCs/>
                <w:sz w:val="24"/>
                <w:szCs w:val="20"/>
                <w:lang w:eastAsia="hr-HR"/>
              </w:rPr>
            </w:pPr>
            <w:r w:rsidRPr="00FC1C92">
              <w:rPr>
                <w:rFonts w:ascii="Times New Roman" w:eastAsia="Times New Roman" w:hAnsi="Times New Roman" w:cs="Times New Roman"/>
                <w:b/>
                <w:bCs/>
                <w:sz w:val="24"/>
                <w:szCs w:val="20"/>
                <w:lang w:eastAsia="hr-HR"/>
              </w:rPr>
              <w:fldChar w:fldCharType="begin"/>
            </w:r>
            <w:r w:rsidRPr="00FC1C92">
              <w:rPr>
                <w:rFonts w:ascii="Times New Roman" w:eastAsia="Times New Roman" w:hAnsi="Times New Roman" w:cs="Times New Roman"/>
                <w:b/>
                <w:bCs/>
                <w:sz w:val="24"/>
                <w:szCs w:val="20"/>
                <w:lang w:eastAsia="hr-HR"/>
              </w:rPr>
              <w:instrText xml:space="preserve"> =SUM(ABOVE) </w:instrText>
            </w:r>
            <w:r w:rsidRPr="00FC1C92">
              <w:rPr>
                <w:rFonts w:ascii="Times New Roman" w:eastAsia="Times New Roman" w:hAnsi="Times New Roman" w:cs="Times New Roman"/>
                <w:b/>
                <w:bCs/>
                <w:sz w:val="24"/>
                <w:szCs w:val="20"/>
                <w:lang w:eastAsia="hr-HR"/>
              </w:rPr>
              <w:fldChar w:fldCharType="separate"/>
            </w:r>
            <w:r w:rsidRPr="00FC1C92">
              <w:rPr>
                <w:rFonts w:ascii="Times New Roman" w:eastAsia="Times New Roman" w:hAnsi="Times New Roman" w:cs="Times New Roman"/>
                <w:b/>
                <w:bCs/>
                <w:noProof/>
                <w:sz w:val="24"/>
                <w:szCs w:val="20"/>
                <w:lang w:eastAsia="hr-HR"/>
              </w:rPr>
              <w:t>507.000</w:t>
            </w:r>
            <w:r w:rsidRPr="00FC1C92">
              <w:rPr>
                <w:rFonts w:ascii="Times New Roman" w:eastAsia="Times New Roman" w:hAnsi="Times New Roman" w:cs="Times New Roman"/>
                <w:b/>
                <w:bCs/>
                <w:sz w:val="24"/>
                <w:szCs w:val="20"/>
                <w:lang w:eastAsia="hr-HR"/>
              </w:rPr>
              <w:fldChar w:fldCharType="end"/>
            </w:r>
            <w:r w:rsidRPr="00FC1C92">
              <w:rPr>
                <w:rFonts w:ascii="Times New Roman" w:eastAsia="Times New Roman" w:hAnsi="Times New Roman" w:cs="Times New Roman"/>
                <w:b/>
                <w:bCs/>
                <w:sz w:val="24"/>
                <w:szCs w:val="20"/>
                <w:lang w:eastAsia="hr-HR"/>
              </w:rPr>
              <w:t>,00</w:t>
            </w:r>
          </w:p>
        </w:tc>
      </w:tr>
    </w:tbl>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jc w:val="center"/>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Članak 6.</w:t>
      </w:r>
    </w:p>
    <w:p w:rsidR="00FC1C92" w:rsidRPr="00FC1C92" w:rsidRDefault="00FC1C92" w:rsidP="00FC1C92">
      <w:pPr>
        <w:spacing w:after="0" w:line="240" w:lineRule="auto"/>
        <w:jc w:val="center"/>
        <w:rPr>
          <w:rFonts w:ascii="Times New Roman" w:eastAsia="Times New Roman" w:hAnsi="Times New Roman" w:cs="Times New Roman"/>
          <w:sz w:val="24"/>
          <w:szCs w:val="24"/>
          <w:lang w:eastAsia="hr-HR"/>
        </w:rPr>
      </w:pPr>
    </w:p>
    <w:p w:rsidR="00FC1C92" w:rsidRPr="00FC1C92" w:rsidRDefault="00FC1C92" w:rsidP="00FC1C92">
      <w:pPr>
        <w:spacing w:after="0" w:line="240" w:lineRule="auto"/>
        <w:rPr>
          <w:rFonts w:ascii="Times New Roman" w:eastAsia="Times New Roman" w:hAnsi="Times New Roman" w:cs="Courier New"/>
          <w:sz w:val="24"/>
          <w:szCs w:val="24"/>
          <w:lang w:eastAsia="hr-HR"/>
        </w:rPr>
      </w:pPr>
      <w:r w:rsidRPr="00FC1C92">
        <w:rPr>
          <w:rFonts w:ascii="Times New Roman" w:eastAsia="Times New Roman" w:hAnsi="Times New Roman" w:cs="Times New Roman"/>
          <w:sz w:val="24"/>
          <w:szCs w:val="24"/>
          <w:lang w:eastAsia="hr-HR"/>
        </w:rPr>
        <w:tab/>
      </w:r>
      <w:r w:rsidRPr="00FC1C92">
        <w:rPr>
          <w:rFonts w:ascii="Times New Roman" w:eastAsia="Times New Roman" w:hAnsi="Times New Roman" w:cs="Courier New"/>
          <w:sz w:val="24"/>
          <w:szCs w:val="24"/>
          <w:lang w:eastAsia="hr-HR"/>
        </w:rPr>
        <w:t>Ovaj Program stupa na snagu 01. sije</w:t>
      </w:r>
      <w:r w:rsidRPr="00FC1C92">
        <w:rPr>
          <w:rFonts w:ascii="Times New Roman" w:eastAsia="Times New Roman" w:hAnsi="Times New Roman" w:cs="Courier New" w:hint="eastAsia"/>
          <w:sz w:val="24"/>
          <w:szCs w:val="24"/>
          <w:lang w:eastAsia="hr-HR"/>
        </w:rPr>
        <w:t>č</w:t>
      </w:r>
      <w:r w:rsidRPr="00FC1C92">
        <w:rPr>
          <w:rFonts w:ascii="Times New Roman" w:eastAsia="Times New Roman" w:hAnsi="Times New Roman" w:cs="Courier New"/>
          <w:sz w:val="24"/>
          <w:szCs w:val="24"/>
          <w:lang w:eastAsia="hr-HR"/>
        </w:rPr>
        <w:t xml:space="preserve">nja 2016. godine, a bit </w:t>
      </w:r>
      <w:r w:rsidRPr="00FC1C92">
        <w:rPr>
          <w:rFonts w:ascii="Times New Roman" w:eastAsia="Times New Roman" w:hAnsi="Times New Roman" w:cs="Courier New" w:hint="eastAsia"/>
          <w:sz w:val="24"/>
          <w:szCs w:val="24"/>
          <w:lang w:eastAsia="hr-HR"/>
        </w:rPr>
        <w:t>ć</w:t>
      </w:r>
      <w:r w:rsidRPr="00FC1C92">
        <w:rPr>
          <w:rFonts w:ascii="Times New Roman" w:eastAsia="Times New Roman" w:hAnsi="Times New Roman" w:cs="Courier New"/>
          <w:sz w:val="24"/>
          <w:szCs w:val="24"/>
          <w:lang w:eastAsia="hr-HR"/>
        </w:rPr>
        <w:t>e objavljen u «Službenom glasniku Op</w:t>
      </w:r>
      <w:r w:rsidRPr="00FC1C92">
        <w:rPr>
          <w:rFonts w:ascii="Times New Roman" w:eastAsia="Times New Roman" w:hAnsi="Times New Roman" w:cs="Courier New" w:hint="eastAsia"/>
          <w:sz w:val="24"/>
          <w:szCs w:val="24"/>
          <w:lang w:eastAsia="hr-HR"/>
        </w:rPr>
        <w:t>ć</w:t>
      </w:r>
      <w:r w:rsidRPr="00FC1C92">
        <w:rPr>
          <w:rFonts w:ascii="Times New Roman" w:eastAsia="Times New Roman" w:hAnsi="Times New Roman" w:cs="Courier New"/>
          <w:sz w:val="24"/>
          <w:szCs w:val="24"/>
          <w:lang w:eastAsia="hr-HR"/>
        </w:rPr>
        <w:t>ine Antunovac».</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KLASA: 400-06/15-01/</w:t>
      </w:r>
      <w:proofErr w:type="spellStart"/>
      <w:r w:rsidRPr="00FC1C92">
        <w:rPr>
          <w:rFonts w:ascii="Times New Roman" w:eastAsia="Times New Roman" w:hAnsi="Times New Roman" w:cs="Times New Roman"/>
          <w:sz w:val="24"/>
          <w:szCs w:val="20"/>
          <w:lang w:eastAsia="hr-HR"/>
        </w:rPr>
        <w:t>01</w:t>
      </w:r>
      <w:proofErr w:type="spellEnd"/>
      <w:r w:rsidRPr="00FC1C92">
        <w:rPr>
          <w:rFonts w:ascii="Times New Roman" w:eastAsia="Times New Roman" w:hAnsi="Times New Roman" w:cs="Times New Roman"/>
          <w:sz w:val="24"/>
          <w:szCs w:val="20"/>
          <w:lang w:eastAsia="hr-HR"/>
        </w:rPr>
        <w:t xml:space="preserve"> </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URBROJ: 2158/02-01-15-92</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r w:rsidRPr="00FC1C92">
        <w:rPr>
          <w:rFonts w:ascii="Times New Roman" w:eastAsia="Times New Roman" w:hAnsi="Times New Roman" w:cs="Times New Roman"/>
          <w:sz w:val="24"/>
          <w:szCs w:val="20"/>
          <w:lang w:eastAsia="hr-HR"/>
        </w:rPr>
        <w:t>U Antunovcu, 10. prosinca 2015. godine</w:t>
      </w:r>
    </w:p>
    <w:p w:rsidR="00FC1C92" w:rsidRPr="00FC1C92" w:rsidRDefault="00FC1C92" w:rsidP="00FC1C92">
      <w:pPr>
        <w:spacing w:after="0" w:line="240" w:lineRule="auto"/>
        <w:rPr>
          <w:rFonts w:ascii="Times New Roman" w:eastAsia="Times New Roman" w:hAnsi="Times New Roman" w:cs="Times New Roman"/>
          <w:sz w:val="24"/>
          <w:szCs w:val="20"/>
          <w:lang w:eastAsia="hr-HR"/>
        </w:rPr>
      </w:pP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Potpredsjednica Općinskog vijeća</w:t>
      </w:r>
    </w:p>
    <w:p w:rsidR="00FC1C92" w:rsidRPr="00FC1C92" w:rsidRDefault="00FC1C92" w:rsidP="00FC1C92">
      <w:pPr>
        <w:spacing w:after="0" w:line="240" w:lineRule="auto"/>
        <w:ind w:left="4678"/>
        <w:jc w:val="center"/>
        <w:rPr>
          <w:rFonts w:ascii="Times New Roman" w:eastAsia="Times New Roman" w:hAnsi="Times New Roman" w:cs="Times New Roman"/>
          <w:noProof/>
          <w:sz w:val="24"/>
          <w:szCs w:val="24"/>
          <w:lang w:eastAsia="hr-HR"/>
        </w:rPr>
      </w:pPr>
      <w:r w:rsidRPr="00FC1C92">
        <w:rPr>
          <w:rFonts w:ascii="Times New Roman" w:eastAsia="Times New Roman" w:hAnsi="Times New Roman" w:cs="Times New Roman"/>
          <w:noProof/>
          <w:sz w:val="24"/>
          <w:szCs w:val="24"/>
          <w:lang w:eastAsia="hr-HR"/>
        </w:rPr>
        <w:t>Anita Ćorić</w:t>
      </w:r>
    </w:p>
    <w:p w:rsidR="00FC1C92" w:rsidRPr="00FC1C92" w:rsidRDefault="00FC1C92" w:rsidP="00FC1C92">
      <w:pPr>
        <w:spacing w:after="0" w:line="240" w:lineRule="auto"/>
        <w:ind w:left="5040"/>
        <w:jc w:val="center"/>
        <w:rPr>
          <w:rFonts w:ascii="Times New Roman" w:eastAsia="Times New Roman" w:hAnsi="Times New Roman" w:cs="Times New Roman"/>
          <w:sz w:val="24"/>
          <w:szCs w:val="20"/>
          <w:lang w:eastAsia="hr-HR"/>
        </w:rPr>
      </w:pPr>
    </w:p>
    <w:p w:rsidR="00FC1C92" w:rsidRDefault="00FC1C92"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417.</w:t>
      </w:r>
    </w:p>
    <w:p w:rsidR="007E1818" w:rsidRPr="007E1818" w:rsidRDefault="007E1818" w:rsidP="007E1818">
      <w:pPr>
        <w:tabs>
          <w:tab w:val="left" w:pos="0"/>
        </w:tabs>
        <w:spacing w:after="0" w:line="240" w:lineRule="auto"/>
        <w:jc w:val="both"/>
        <w:rPr>
          <w:rFonts w:ascii="Times New Roman" w:eastAsia="Times New Roman" w:hAnsi="Times New Roman" w:cs="Times New Roman"/>
          <w:sz w:val="24"/>
          <w:szCs w:val="24"/>
          <w:lang w:val="x-none" w:eastAsia="x-none"/>
        </w:rPr>
      </w:pPr>
      <w:r w:rsidRPr="007E1818">
        <w:rPr>
          <w:rFonts w:ascii="Times New Roman" w:eastAsia="Times New Roman" w:hAnsi="Times New Roman" w:cs="Times New Roman"/>
          <w:sz w:val="24"/>
          <w:szCs w:val="24"/>
          <w:lang w:val="x-none" w:eastAsia="x-none"/>
        </w:rPr>
        <w:tab/>
        <w:t xml:space="preserve">Temeljem članka 3., članka 6. i članka 7. Zakona o financiranju političkih aktivnosti i izborne promidžbe («Narodne novine» broj 24/11, 61/11, 27/13 i 2/14) i članka </w:t>
      </w:r>
      <w:r w:rsidRPr="007E1818">
        <w:rPr>
          <w:rFonts w:ascii="Times New Roman" w:eastAsia="Times New Roman" w:hAnsi="Times New Roman" w:cs="Times New Roman"/>
          <w:sz w:val="24"/>
          <w:szCs w:val="24"/>
          <w:lang w:eastAsia="x-none"/>
        </w:rPr>
        <w:t>32</w:t>
      </w:r>
      <w:r w:rsidRPr="007E1818">
        <w:rPr>
          <w:rFonts w:ascii="Times New Roman" w:eastAsia="Times New Roman" w:hAnsi="Times New Roman" w:cs="Times New Roman"/>
          <w:sz w:val="24"/>
          <w:szCs w:val="24"/>
          <w:lang w:val="x-none" w:eastAsia="x-none"/>
        </w:rPr>
        <w:t>. Statuta Općine Antunovac («Službeni glasnik Općine Antunovac» broj 2/13), Op</w:t>
      </w:r>
      <w:r w:rsidRPr="007E1818">
        <w:rPr>
          <w:rFonts w:ascii="Times New Roman" w:eastAsia="Times New Roman" w:hAnsi="Times New Roman" w:cs="Times New Roman" w:hint="eastAsia"/>
          <w:sz w:val="24"/>
          <w:szCs w:val="24"/>
          <w:lang w:val="x-none" w:eastAsia="x-none"/>
        </w:rPr>
        <w:t>ć</w:t>
      </w:r>
      <w:r w:rsidRPr="007E1818">
        <w:rPr>
          <w:rFonts w:ascii="Times New Roman" w:eastAsia="Times New Roman" w:hAnsi="Times New Roman" w:cs="Times New Roman"/>
          <w:sz w:val="24"/>
          <w:szCs w:val="24"/>
          <w:lang w:val="x-none" w:eastAsia="x-none"/>
        </w:rPr>
        <w:t>insko vije</w:t>
      </w:r>
      <w:r w:rsidRPr="007E1818">
        <w:rPr>
          <w:rFonts w:ascii="Times New Roman" w:eastAsia="Times New Roman" w:hAnsi="Times New Roman" w:cs="Times New Roman" w:hint="eastAsia"/>
          <w:sz w:val="24"/>
          <w:szCs w:val="24"/>
          <w:lang w:val="x-none" w:eastAsia="x-none"/>
        </w:rPr>
        <w:t>ć</w:t>
      </w:r>
      <w:r w:rsidRPr="007E1818">
        <w:rPr>
          <w:rFonts w:ascii="Times New Roman" w:eastAsia="Times New Roman" w:hAnsi="Times New Roman" w:cs="Times New Roman"/>
          <w:sz w:val="24"/>
          <w:szCs w:val="24"/>
          <w:lang w:val="x-none" w:eastAsia="x-none"/>
        </w:rPr>
        <w:t>e Op</w:t>
      </w:r>
      <w:r w:rsidRPr="007E1818">
        <w:rPr>
          <w:rFonts w:ascii="Times New Roman" w:eastAsia="Times New Roman" w:hAnsi="Times New Roman" w:cs="Times New Roman" w:hint="eastAsia"/>
          <w:sz w:val="24"/>
          <w:szCs w:val="24"/>
          <w:lang w:val="x-none" w:eastAsia="x-none"/>
        </w:rPr>
        <w:t>ć</w:t>
      </w:r>
      <w:r w:rsidRPr="007E1818">
        <w:rPr>
          <w:rFonts w:ascii="Times New Roman" w:eastAsia="Times New Roman" w:hAnsi="Times New Roman" w:cs="Times New Roman"/>
          <w:sz w:val="24"/>
          <w:szCs w:val="24"/>
          <w:lang w:val="x-none" w:eastAsia="x-none"/>
        </w:rPr>
        <w:t>ine Antunovac na svojoj 29. sjednici održanoj dana 10. prosinca 2015. godine, donosi</w:t>
      </w: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spacing w:after="0" w:line="240" w:lineRule="auto"/>
        <w:jc w:val="center"/>
        <w:rPr>
          <w:rFonts w:ascii="Times New Roman" w:eastAsia="Times New Roman" w:hAnsi="Times New Roman" w:cs="Times New Roman"/>
          <w:b/>
          <w:sz w:val="24"/>
          <w:szCs w:val="24"/>
          <w:lang w:val="x-none" w:eastAsia="x-none"/>
        </w:rPr>
      </w:pPr>
      <w:r w:rsidRPr="007E1818">
        <w:rPr>
          <w:rFonts w:ascii="Times New Roman" w:eastAsia="Times New Roman" w:hAnsi="Times New Roman" w:cs="Times New Roman"/>
          <w:b/>
          <w:sz w:val="36"/>
          <w:szCs w:val="36"/>
          <w:lang w:val="x-none" w:eastAsia="x-none"/>
        </w:rPr>
        <w:t>ODLUK</w:t>
      </w:r>
      <w:r w:rsidRPr="007E1818">
        <w:rPr>
          <w:rFonts w:ascii="Times New Roman" w:eastAsia="Times New Roman" w:hAnsi="Times New Roman" w:cs="Times New Roman"/>
          <w:b/>
          <w:sz w:val="36"/>
          <w:szCs w:val="36"/>
          <w:lang w:eastAsia="x-none"/>
        </w:rPr>
        <w:t>U</w:t>
      </w:r>
    </w:p>
    <w:p w:rsidR="007E1818" w:rsidRPr="007E1818" w:rsidRDefault="007E1818" w:rsidP="007E1818">
      <w:pPr>
        <w:spacing w:after="0" w:line="240" w:lineRule="auto"/>
        <w:jc w:val="center"/>
        <w:rPr>
          <w:rFonts w:ascii="Times New Roman" w:eastAsia="Times New Roman" w:hAnsi="Times New Roman" w:cs="Times New Roman"/>
          <w:b/>
          <w:sz w:val="24"/>
          <w:szCs w:val="24"/>
          <w:lang w:eastAsia="hr-HR"/>
        </w:rPr>
      </w:pPr>
      <w:r w:rsidRPr="007E1818">
        <w:rPr>
          <w:rFonts w:ascii="Times New Roman" w:eastAsia="Times New Roman" w:hAnsi="Times New Roman" w:cs="Times New Roman"/>
          <w:b/>
          <w:sz w:val="24"/>
          <w:szCs w:val="24"/>
          <w:lang w:eastAsia="hr-HR"/>
        </w:rPr>
        <w:t xml:space="preserve">o kriterijima za raspored sredstava osiguranih u </w:t>
      </w:r>
    </w:p>
    <w:p w:rsidR="007E1818" w:rsidRPr="007E1818" w:rsidRDefault="007E1818" w:rsidP="007E1818">
      <w:pPr>
        <w:spacing w:after="0" w:line="240" w:lineRule="auto"/>
        <w:jc w:val="center"/>
        <w:rPr>
          <w:rFonts w:ascii="Times New Roman" w:eastAsia="Times New Roman" w:hAnsi="Times New Roman" w:cs="Times New Roman"/>
          <w:b/>
          <w:sz w:val="24"/>
          <w:szCs w:val="24"/>
          <w:lang w:eastAsia="hr-HR"/>
        </w:rPr>
      </w:pPr>
      <w:r w:rsidRPr="007E1818">
        <w:rPr>
          <w:rFonts w:ascii="Times New Roman" w:eastAsia="Times New Roman" w:hAnsi="Times New Roman" w:cs="Times New Roman"/>
          <w:b/>
          <w:sz w:val="24"/>
          <w:szCs w:val="24"/>
          <w:lang w:eastAsia="hr-HR"/>
        </w:rPr>
        <w:t>Proračunu Općine Antunovac za 2016. godinu za političke stranke</w:t>
      </w: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spacing w:after="0" w:line="240" w:lineRule="auto"/>
        <w:jc w:val="center"/>
        <w:rPr>
          <w:rFonts w:ascii="Times New Roman" w:eastAsia="Times New Roman" w:hAnsi="Times New Roman" w:cs="Times New Roman"/>
          <w:sz w:val="24"/>
          <w:szCs w:val="24"/>
          <w:lang w:val="x-none" w:eastAsia="x-none"/>
        </w:rPr>
      </w:pPr>
      <w:r w:rsidRPr="007E1818">
        <w:rPr>
          <w:rFonts w:ascii="Times New Roman" w:eastAsia="Times New Roman" w:hAnsi="Times New Roman" w:cs="Times New Roman"/>
          <w:sz w:val="24"/>
          <w:szCs w:val="24"/>
          <w:lang w:val="x-none" w:eastAsia="x-none"/>
        </w:rPr>
        <w:t>Članak 1.</w:t>
      </w: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ab/>
        <w:t>Sredstva za redovan rad političkih stranaka i nezavisnih zastupnika i zastupnika nacionalnih manjina osigurana su u Proračunu Općine Antunovac za 2016. godinu i doznačivat će političkim strankama koje participiraju članstvom svojih vijećnika u Općinskom vijeću Općine Antunovac</w:t>
      </w:r>
    </w:p>
    <w:p w:rsidR="007E1818" w:rsidRPr="007E1818" w:rsidRDefault="007E1818" w:rsidP="007E1818">
      <w:pPr>
        <w:spacing w:after="0" w:line="240" w:lineRule="auto"/>
        <w:jc w:val="both"/>
        <w:rPr>
          <w:rFonts w:ascii="Times New Roman" w:eastAsia="Times New Roman" w:hAnsi="Times New Roman" w:cs="Times New Roman"/>
          <w:sz w:val="24"/>
          <w:szCs w:val="24"/>
          <w:lang w:val="x-none" w:eastAsia="x-none"/>
        </w:rPr>
      </w:pPr>
    </w:p>
    <w:p w:rsidR="007E1818" w:rsidRPr="007E1818" w:rsidRDefault="007E1818" w:rsidP="007E1818">
      <w:pPr>
        <w:tabs>
          <w:tab w:val="num" w:pos="709"/>
        </w:tabs>
        <w:spacing w:after="0" w:line="240" w:lineRule="auto"/>
        <w:jc w:val="center"/>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Članak 2.</w:t>
      </w:r>
    </w:p>
    <w:p w:rsidR="007E1818" w:rsidRPr="007E1818" w:rsidRDefault="007E1818" w:rsidP="007E181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ab/>
        <w:t xml:space="preserve"> Obračunati iznos od 250,00 kn mjesečno za članove vijeća navedene u članku 1. ove Odluke doznačivat će se tromjesečno u jednakim iznosima na žiro račun političkih stanaka. </w:t>
      </w: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ab/>
        <w:t>Za svakog izabranog člana Općinskog vijeća podzastupljenog spola, političkim strankama pripada i pravo na naknadu u visini od 10% iznosa predviđenog po svakom vijećniku.</w:t>
      </w: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p>
    <w:p w:rsidR="007E1818" w:rsidRPr="007E1818" w:rsidRDefault="007E1818" w:rsidP="007E1818">
      <w:pPr>
        <w:tabs>
          <w:tab w:val="num" w:pos="709"/>
        </w:tabs>
        <w:spacing w:after="0" w:line="240" w:lineRule="auto"/>
        <w:jc w:val="center"/>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Članak 3.</w:t>
      </w: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801"/>
        <w:gridCol w:w="7479"/>
        <w:gridCol w:w="1574"/>
      </w:tblGrid>
      <w:tr w:rsidR="007E1818" w:rsidRPr="007E1818" w:rsidTr="00795308">
        <w:tc>
          <w:tcPr>
            <w:tcW w:w="10031" w:type="dxa"/>
            <w:gridSpan w:val="3"/>
            <w:tcBorders>
              <w:bottom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 xml:space="preserve">Godišnji iznos sredstava političkim strankama prema kriterijima iz članka 1. i 2. ove Odluke iznosi: </w:t>
            </w:r>
          </w:p>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p>
        </w:tc>
      </w:tr>
      <w:tr w:rsidR="007E1818" w:rsidRPr="007E1818" w:rsidTr="00795308">
        <w:tc>
          <w:tcPr>
            <w:tcW w:w="817" w:type="dxa"/>
            <w:tcBorders>
              <w:top w:val="single" w:sz="4" w:space="0" w:color="auto"/>
              <w:left w:val="single" w:sz="4" w:space="0" w:color="auto"/>
              <w:bottom w:val="single" w:sz="4" w:space="0" w:color="auto"/>
              <w:right w:val="single" w:sz="4" w:space="0" w:color="auto"/>
            </w:tcBorders>
          </w:tcPr>
          <w:p w:rsidR="007E1818" w:rsidRPr="007E1818" w:rsidRDefault="007E1818" w:rsidP="006748E1">
            <w:pPr>
              <w:numPr>
                <w:ilvl w:val="0"/>
                <w:numId w:val="17"/>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HRVATSKA DEMOKRATSKA ZAJEDNICA - HDZ</w:t>
            </w:r>
          </w:p>
        </w:tc>
        <w:tc>
          <w:tcPr>
            <w:tcW w:w="1585"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right"/>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30.600,00</w:t>
            </w:r>
          </w:p>
        </w:tc>
      </w:tr>
      <w:tr w:rsidR="007E1818" w:rsidRPr="007E1818" w:rsidTr="00795308">
        <w:tc>
          <w:tcPr>
            <w:tcW w:w="817" w:type="dxa"/>
            <w:tcBorders>
              <w:top w:val="single" w:sz="4" w:space="0" w:color="auto"/>
              <w:left w:val="single" w:sz="4" w:space="0" w:color="auto"/>
              <w:bottom w:val="single" w:sz="4" w:space="0" w:color="auto"/>
              <w:right w:val="single" w:sz="4" w:space="0" w:color="auto"/>
            </w:tcBorders>
          </w:tcPr>
          <w:p w:rsidR="007E1818" w:rsidRPr="007E1818" w:rsidRDefault="007E1818" w:rsidP="006748E1">
            <w:pPr>
              <w:numPr>
                <w:ilvl w:val="0"/>
                <w:numId w:val="17"/>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 xml:space="preserve">HRVATSKI DEMOKRATSKI SAVEZ SLAVONIJE I BARANJE - HDSSB </w:t>
            </w:r>
          </w:p>
        </w:tc>
        <w:tc>
          <w:tcPr>
            <w:tcW w:w="1585"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right"/>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3.000,00</w:t>
            </w:r>
          </w:p>
        </w:tc>
      </w:tr>
      <w:tr w:rsidR="007E1818" w:rsidRPr="007E1818" w:rsidTr="00795308">
        <w:tc>
          <w:tcPr>
            <w:tcW w:w="817" w:type="dxa"/>
            <w:tcBorders>
              <w:top w:val="single" w:sz="4" w:space="0" w:color="auto"/>
              <w:left w:val="single" w:sz="4" w:space="0" w:color="auto"/>
              <w:bottom w:val="single" w:sz="4" w:space="0" w:color="auto"/>
              <w:right w:val="single" w:sz="4" w:space="0" w:color="auto"/>
            </w:tcBorders>
          </w:tcPr>
          <w:p w:rsidR="007E1818" w:rsidRPr="007E1818" w:rsidRDefault="007E1818" w:rsidP="006748E1">
            <w:pPr>
              <w:numPr>
                <w:ilvl w:val="0"/>
                <w:numId w:val="17"/>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DEMOKRATSKI SAVEZ NACIONALNE OBNOVE – DESNO</w:t>
            </w:r>
          </w:p>
        </w:tc>
        <w:tc>
          <w:tcPr>
            <w:tcW w:w="1585"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right"/>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3.000,00</w:t>
            </w:r>
          </w:p>
        </w:tc>
      </w:tr>
      <w:tr w:rsidR="007E1818" w:rsidRPr="007E1818" w:rsidTr="00795308">
        <w:tc>
          <w:tcPr>
            <w:tcW w:w="817" w:type="dxa"/>
            <w:tcBorders>
              <w:top w:val="single" w:sz="4" w:space="0" w:color="auto"/>
              <w:left w:val="single" w:sz="4" w:space="0" w:color="auto"/>
              <w:bottom w:val="single" w:sz="4" w:space="0" w:color="auto"/>
              <w:right w:val="single" w:sz="4" w:space="0" w:color="auto"/>
            </w:tcBorders>
          </w:tcPr>
          <w:p w:rsidR="007E1818" w:rsidRPr="007E1818" w:rsidRDefault="007E1818" w:rsidP="006748E1">
            <w:pPr>
              <w:numPr>
                <w:ilvl w:val="0"/>
                <w:numId w:val="17"/>
              </w:numPr>
              <w:spacing w:after="0" w:line="240" w:lineRule="auto"/>
              <w:jc w:val="center"/>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HRVATSKA SELJAČKA STRANKA - HRVATSKA STRANKA PRAVA - BLOK UMIROVLJENICI ZAJEDNO – HSS – HSP - BUZ</w:t>
            </w:r>
          </w:p>
        </w:tc>
        <w:tc>
          <w:tcPr>
            <w:tcW w:w="1585"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right"/>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3.000,00</w:t>
            </w:r>
          </w:p>
        </w:tc>
      </w:tr>
      <w:tr w:rsidR="007E1818" w:rsidRPr="007E1818" w:rsidTr="00795308">
        <w:tc>
          <w:tcPr>
            <w:tcW w:w="817"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spacing w:after="0" w:line="240" w:lineRule="auto"/>
              <w:ind w:left="720"/>
              <w:jc w:val="both"/>
              <w:rPr>
                <w:rFonts w:ascii="Times New Roman" w:eastAsia="Times New Roman" w:hAnsi="Times New Roman" w:cs="Times New Roman"/>
                <w:sz w:val="24"/>
                <w:szCs w:val="24"/>
                <w:lang w:eastAsia="hr-HR"/>
              </w:rPr>
            </w:pPr>
          </w:p>
        </w:tc>
        <w:tc>
          <w:tcPr>
            <w:tcW w:w="7629"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both"/>
              <w:rPr>
                <w:rFonts w:ascii="Times New Roman" w:eastAsia="Times New Roman" w:hAnsi="Times New Roman" w:cs="Times New Roman"/>
                <w:b/>
                <w:sz w:val="24"/>
                <w:szCs w:val="24"/>
                <w:lang w:eastAsia="hr-HR"/>
              </w:rPr>
            </w:pPr>
            <w:r w:rsidRPr="007E1818">
              <w:rPr>
                <w:rFonts w:ascii="Times New Roman" w:eastAsia="Times New Roman" w:hAnsi="Times New Roman" w:cs="Times New Roman"/>
                <w:b/>
                <w:sz w:val="24"/>
                <w:szCs w:val="24"/>
                <w:lang w:eastAsia="hr-HR"/>
              </w:rPr>
              <w:t xml:space="preserve">UKUPNO: </w:t>
            </w:r>
          </w:p>
        </w:tc>
        <w:tc>
          <w:tcPr>
            <w:tcW w:w="1585" w:type="dxa"/>
            <w:tcBorders>
              <w:top w:val="single" w:sz="4" w:space="0" w:color="auto"/>
              <w:left w:val="single" w:sz="4" w:space="0" w:color="auto"/>
              <w:bottom w:val="single" w:sz="4" w:space="0" w:color="auto"/>
              <w:right w:val="single" w:sz="4" w:space="0" w:color="auto"/>
            </w:tcBorders>
          </w:tcPr>
          <w:p w:rsidR="007E1818" w:rsidRPr="007E1818" w:rsidRDefault="007E1818" w:rsidP="007E1818">
            <w:pPr>
              <w:tabs>
                <w:tab w:val="num" w:pos="709"/>
              </w:tabs>
              <w:spacing w:after="0" w:line="240" w:lineRule="auto"/>
              <w:jc w:val="right"/>
              <w:rPr>
                <w:rFonts w:ascii="Times New Roman" w:eastAsia="Times New Roman" w:hAnsi="Times New Roman" w:cs="Times New Roman"/>
                <w:b/>
                <w:sz w:val="24"/>
                <w:szCs w:val="24"/>
                <w:lang w:eastAsia="hr-HR"/>
              </w:rPr>
            </w:pPr>
            <w:r w:rsidRPr="007E1818">
              <w:rPr>
                <w:rFonts w:ascii="Times New Roman" w:eastAsia="Times New Roman" w:hAnsi="Times New Roman" w:cs="Times New Roman"/>
                <w:b/>
                <w:sz w:val="24"/>
                <w:szCs w:val="24"/>
                <w:lang w:eastAsia="hr-HR"/>
              </w:rPr>
              <w:t>39.600,00</w:t>
            </w:r>
          </w:p>
        </w:tc>
      </w:tr>
    </w:tbl>
    <w:p w:rsidR="007E1818" w:rsidRPr="007E1818" w:rsidRDefault="007E1818" w:rsidP="007E1818">
      <w:pPr>
        <w:tabs>
          <w:tab w:val="num" w:pos="709"/>
        </w:tabs>
        <w:spacing w:after="0" w:line="240" w:lineRule="auto"/>
        <w:jc w:val="both"/>
        <w:rPr>
          <w:rFonts w:ascii="Times New Roman" w:eastAsia="Times New Roman" w:hAnsi="Times New Roman" w:cs="Times New Roman"/>
          <w:sz w:val="24"/>
          <w:szCs w:val="24"/>
          <w:lang w:eastAsia="hr-HR"/>
        </w:rPr>
      </w:pPr>
    </w:p>
    <w:p w:rsidR="007E1818" w:rsidRPr="007E1818" w:rsidRDefault="007E1818" w:rsidP="007E1818">
      <w:pPr>
        <w:spacing w:after="0" w:line="240" w:lineRule="auto"/>
        <w:jc w:val="center"/>
        <w:rPr>
          <w:rFonts w:ascii="HRTimes" w:eastAsia="Times New Roman" w:hAnsi="HRTimes" w:cs="Times New Roman"/>
          <w:bCs/>
          <w:sz w:val="24"/>
          <w:szCs w:val="24"/>
          <w:lang w:eastAsia="hr-HR"/>
        </w:rPr>
      </w:pPr>
      <w:r w:rsidRPr="007E1818">
        <w:rPr>
          <w:rFonts w:ascii="HRTimes" w:eastAsia="Times New Roman" w:hAnsi="HRTimes" w:cs="Times New Roman"/>
          <w:bCs/>
          <w:sz w:val="24"/>
          <w:szCs w:val="24"/>
          <w:lang w:eastAsia="hr-HR"/>
        </w:rPr>
        <w:t>Članak 4.</w:t>
      </w:r>
    </w:p>
    <w:p w:rsidR="007E1818" w:rsidRPr="007E1818" w:rsidRDefault="007E1818" w:rsidP="007E1818">
      <w:pPr>
        <w:spacing w:after="0" w:line="240" w:lineRule="auto"/>
        <w:ind w:firstLine="720"/>
        <w:jc w:val="center"/>
        <w:rPr>
          <w:rFonts w:ascii="HRTimes" w:eastAsia="Times New Roman" w:hAnsi="HRTimes" w:cs="Times New Roman"/>
          <w:bCs/>
          <w:sz w:val="24"/>
          <w:szCs w:val="24"/>
          <w:lang w:eastAsia="hr-HR"/>
        </w:rPr>
      </w:pPr>
    </w:p>
    <w:p w:rsidR="007E1818" w:rsidRPr="007E1818" w:rsidRDefault="007E1818" w:rsidP="007E1818">
      <w:pPr>
        <w:tabs>
          <w:tab w:val="num" w:pos="0"/>
        </w:tabs>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ab/>
        <w:t xml:space="preserve">Ova Odluka stupa na snagu osmog dana od dana objave u „Službenom glasniku Općine Antunovac“. </w:t>
      </w:r>
    </w:p>
    <w:p w:rsidR="007E1818" w:rsidRPr="007E1818" w:rsidRDefault="007E1818" w:rsidP="007E1818">
      <w:pPr>
        <w:tabs>
          <w:tab w:val="num" w:pos="0"/>
        </w:tabs>
        <w:spacing w:after="0" w:line="240" w:lineRule="auto"/>
        <w:jc w:val="both"/>
        <w:rPr>
          <w:rFonts w:ascii="Times New Roman" w:eastAsia="Times New Roman" w:hAnsi="Times New Roman" w:cs="Times New Roman"/>
          <w:sz w:val="24"/>
          <w:szCs w:val="24"/>
          <w:lang w:eastAsia="hr-HR"/>
        </w:rPr>
      </w:pPr>
    </w:p>
    <w:p w:rsidR="007E1818" w:rsidRPr="007E1818" w:rsidRDefault="007E1818" w:rsidP="007E1818">
      <w:pPr>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KLASA: 402-06/15-01/</w:t>
      </w:r>
      <w:proofErr w:type="spellStart"/>
      <w:r w:rsidRPr="007E1818">
        <w:rPr>
          <w:rFonts w:ascii="Times New Roman" w:eastAsia="Times New Roman" w:hAnsi="Times New Roman" w:cs="Times New Roman"/>
          <w:sz w:val="24"/>
          <w:szCs w:val="24"/>
          <w:lang w:eastAsia="hr-HR"/>
        </w:rPr>
        <w:t>01</w:t>
      </w:r>
      <w:proofErr w:type="spellEnd"/>
    </w:p>
    <w:p w:rsidR="007E1818" w:rsidRPr="007E1818" w:rsidRDefault="007E1818" w:rsidP="007E1818">
      <w:pPr>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URBROJ: 2158/02-01-15-2</w:t>
      </w:r>
    </w:p>
    <w:p w:rsidR="007E1818" w:rsidRPr="007E1818" w:rsidRDefault="007E1818" w:rsidP="007E1818">
      <w:pPr>
        <w:spacing w:after="0" w:line="240" w:lineRule="auto"/>
        <w:jc w:val="both"/>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 xml:space="preserve">U Antunovcu, 10. prosinca 2015. godine  </w:t>
      </w:r>
    </w:p>
    <w:p w:rsidR="007E1818" w:rsidRPr="007E1818" w:rsidRDefault="007E1818" w:rsidP="007E1818">
      <w:pPr>
        <w:spacing w:after="0" w:line="240" w:lineRule="auto"/>
        <w:ind w:left="4678"/>
        <w:jc w:val="center"/>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Potpredsjednica Općinskog vijeća</w:t>
      </w:r>
    </w:p>
    <w:p w:rsidR="007E1818" w:rsidRPr="007E1818" w:rsidRDefault="007E1818" w:rsidP="007E1818">
      <w:pPr>
        <w:spacing w:after="0" w:line="240" w:lineRule="auto"/>
        <w:ind w:left="4678"/>
        <w:jc w:val="center"/>
        <w:rPr>
          <w:rFonts w:ascii="Times New Roman" w:eastAsia="Times New Roman" w:hAnsi="Times New Roman" w:cs="Times New Roman"/>
          <w:sz w:val="24"/>
          <w:szCs w:val="24"/>
          <w:lang w:eastAsia="hr-HR"/>
        </w:rPr>
      </w:pPr>
      <w:r w:rsidRPr="007E1818">
        <w:rPr>
          <w:rFonts w:ascii="Times New Roman" w:eastAsia="Times New Roman" w:hAnsi="Times New Roman" w:cs="Times New Roman"/>
          <w:sz w:val="24"/>
          <w:szCs w:val="24"/>
          <w:lang w:eastAsia="hr-HR"/>
        </w:rPr>
        <w:t>Anita Ćorić</w:t>
      </w:r>
    </w:p>
    <w:p w:rsidR="007E1818" w:rsidRDefault="007E1818" w:rsidP="007E1818">
      <w:pPr>
        <w:spacing w:after="0" w:line="240" w:lineRule="auto"/>
        <w:ind w:left="4320"/>
        <w:jc w:val="center"/>
        <w:rPr>
          <w:rFonts w:ascii="Times New Roman" w:eastAsia="Times New Roman" w:hAnsi="Times New Roman" w:cs="Times New Roman"/>
          <w:sz w:val="20"/>
          <w:szCs w:val="24"/>
          <w:lang w:eastAsia="hr-HR"/>
        </w:rPr>
      </w:pPr>
    </w:p>
    <w:p w:rsidR="008A799F" w:rsidRDefault="008A799F" w:rsidP="007E1818">
      <w:pPr>
        <w:spacing w:after="0" w:line="240" w:lineRule="auto"/>
        <w:ind w:left="4320"/>
        <w:jc w:val="center"/>
        <w:rPr>
          <w:rFonts w:ascii="Times New Roman" w:eastAsia="Times New Roman" w:hAnsi="Times New Roman" w:cs="Times New Roman"/>
          <w:sz w:val="20"/>
          <w:szCs w:val="24"/>
          <w:lang w:eastAsia="hr-HR"/>
        </w:rPr>
      </w:pPr>
    </w:p>
    <w:p w:rsidR="00B27078" w:rsidRPr="007E1818" w:rsidRDefault="00B27078" w:rsidP="007E1818">
      <w:pPr>
        <w:spacing w:after="0" w:line="240" w:lineRule="auto"/>
        <w:ind w:left="4320"/>
        <w:jc w:val="center"/>
        <w:rPr>
          <w:rFonts w:ascii="Times New Roman" w:eastAsia="Times New Roman" w:hAnsi="Times New Roman" w:cs="Times New Roman"/>
          <w:sz w:val="20"/>
          <w:szCs w:val="24"/>
          <w:lang w:eastAsia="hr-HR"/>
        </w:rPr>
      </w:pPr>
    </w:p>
    <w:p w:rsidR="00B27078" w:rsidRDefault="00B27078" w:rsidP="0033014C">
      <w:pPr>
        <w:spacing w:after="0" w:line="240" w:lineRule="auto"/>
        <w:rPr>
          <w:rFonts w:ascii="Times New Roman" w:eastAsia="Times New Roman" w:hAnsi="Times New Roman" w:cs="Times New Roman"/>
          <w:sz w:val="24"/>
          <w:szCs w:val="24"/>
          <w:lang w:eastAsia="hr-HR"/>
        </w:rPr>
        <w:sectPr w:rsidR="00B27078" w:rsidSect="0005269C">
          <w:type w:val="continuous"/>
          <w:pgSz w:w="11906" w:h="16838"/>
          <w:pgMar w:top="1134" w:right="1134" w:bottom="1134" w:left="1134" w:header="709" w:footer="709" w:gutter="0"/>
          <w:pgNumType w:start="553"/>
          <w:cols w:space="708"/>
          <w:docGrid w:linePitch="360"/>
        </w:sectPr>
      </w:pPr>
    </w:p>
    <w:p w:rsidR="007E1818" w:rsidRDefault="007E1818"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418.</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Temeljem članka 18. stavak 3. Zakona o javnoj nabavi («Narodne novine» broj 90/11, </w:t>
      </w:r>
      <w:r w:rsidRPr="00FB4D5B">
        <w:rPr>
          <w:rFonts w:ascii="Times New Roman" w:eastAsia="Times New Roman" w:hAnsi="Times New Roman" w:cs="Times New Roman"/>
          <w:sz w:val="24"/>
          <w:szCs w:val="20"/>
          <w:lang w:eastAsia="hr-HR"/>
        </w:rPr>
        <w:t>83/13, 143/13 i 13/14</w:t>
      </w:r>
      <w:r w:rsidRPr="00FB4D5B">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03.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o nabavi usluge cestovnog prijevoza svjetlosnih dekoracija</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r>
      <w:r w:rsidRPr="00FB4D5B">
        <w:rPr>
          <w:rFonts w:ascii="Times New Roman" w:eastAsia="Times New Roman" w:hAnsi="Times New Roman" w:cs="Times New Roman"/>
          <w:sz w:val="24"/>
          <w:szCs w:val="24"/>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Naručitelj usluge: OPĆINA ANTUNOVAC, Antunovac, B. Radića 4, OIB 30812410980.</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Odgovorna osoba naručitelja je Ivan </w:t>
      </w:r>
      <w:proofErr w:type="spellStart"/>
      <w:r w:rsidRPr="00FB4D5B">
        <w:rPr>
          <w:rFonts w:ascii="Times New Roman" w:eastAsia="Times New Roman" w:hAnsi="Times New Roman" w:cs="Times New Roman"/>
          <w:sz w:val="24"/>
          <w:szCs w:val="24"/>
          <w:lang w:eastAsia="hr-HR"/>
        </w:rPr>
        <w:t>Anušić</w:t>
      </w:r>
      <w:proofErr w:type="spellEnd"/>
      <w:r w:rsidRPr="00FB4D5B">
        <w:rPr>
          <w:rFonts w:ascii="Times New Roman" w:eastAsia="Times New Roman" w:hAnsi="Times New Roman" w:cs="Times New Roman"/>
          <w:sz w:val="24"/>
          <w:szCs w:val="24"/>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 Predmet nabave je: nabava usluge cestovnog prijevoza svjetlosnih dekoracija.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3.</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Pristigla je ponuda LAGERMAX AED CROATIA d.o.o., Sv. L. B. Mandića 33, 31000 Osijek, na iznos od 400,00 kn bez PDV-a.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Sredstva za plaćanje nabave osigurana su u Proračunu Općine Antunovac za 2015. godinu sa pozicije R024 Ostali nespomenuti rashodi poslovanja.</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KLASA: 333-01/15-01/03</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2158/02-01-15-7</w:t>
      </w:r>
    </w:p>
    <w:p w:rsidR="00B27078" w:rsidRDefault="00FB4D5B" w:rsidP="00B27078">
      <w:pPr>
        <w:spacing w:after="0" w:line="240" w:lineRule="auto"/>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 Antunovc</w:t>
      </w:r>
      <w:r w:rsidR="00B27078">
        <w:rPr>
          <w:rFonts w:ascii="Times New Roman" w:eastAsia="Times New Roman" w:hAnsi="Times New Roman" w:cs="Times New Roman"/>
          <w:sz w:val="24"/>
          <w:szCs w:val="24"/>
          <w:lang w:eastAsia="hr-HR"/>
        </w:rPr>
        <w:t>u, 03. studenoga 2015. godine</w:t>
      </w:r>
      <w:r w:rsidR="00B27078">
        <w:rPr>
          <w:rFonts w:ascii="Times New Roman" w:eastAsia="Times New Roman" w:hAnsi="Times New Roman" w:cs="Times New Roman"/>
          <w:sz w:val="24"/>
          <w:szCs w:val="24"/>
          <w:lang w:eastAsia="hr-HR"/>
        </w:rPr>
        <w:tab/>
        <w:t xml:space="preserve"> </w:t>
      </w:r>
    </w:p>
    <w:p w:rsidR="00B27078" w:rsidRDefault="00B27078" w:rsidP="00B27078">
      <w:pPr>
        <w:spacing w:after="0" w:line="240" w:lineRule="auto"/>
        <w:rPr>
          <w:rFonts w:ascii="Times New Roman" w:eastAsia="Times New Roman" w:hAnsi="Times New Roman" w:cs="Times New Roman"/>
          <w:sz w:val="24"/>
          <w:szCs w:val="24"/>
          <w:lang w:eastAsia="hr-HR"/>
        </w:rPr>
      </w:pPr>
    </w:p>
    <w:p w:rsidR="00B27078" w:rsidRDefault="00B27078"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p>
    <w:p w:rsidR="00FB4D5B" w:rsidRPr="00FB4D5B" w:rsidRDefault="00B27078"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FB4D5B" w:rsidRPr="00FB4D5B">
        <w:rPr>
          <w:rFonts w:ascii="Times New Roman" w:eastAsia="Times New Roman" w:hAnsi="Times New Roman" w:cs="Times New Roman"/>
          <w:sz w:val="24"/>
          <w:szCs w:val="24"/>
          <w:lang w:eastAsia="hr-HR"/>
        </w:rPr>
        <w:t xml:space="preserve">Ivan </w:t>
      </w:r>
      <w:proofErr w:type="spellStart"/>
      <w:r w:rsidR="00FB4D5B" w:rsidRPr="00FB4D5B">
        <w:rPr>
          <w:rFonts w:ascii="Times New Roman" w:eastAsia="Times New Roman" w:hAnsi="Times New Roman" w:cs="Times New Roman"/>
          <w:sz w:val="24"/>
          <w:szCs w:val="24"/>
          <w:lang w:eastAsia="hr-HR"/>
        </w:rPr>
        <w:t>Anušić</w:t>
      </w:r>
      <w:proofErr w:type="spellEnd"/>
    </w:p>
    <w:p w:rsidR="0033014C" w:rsidRDefault="0033014C" w:rsidP="0033014C">
      <w:pPr>
        <w:spacing w:after="0" w:line="240" w:lineRule="auto"/>
        <w:rPr>
          <w:rFonts w:ascii="Times New Roman" w:eastAsia="Times New Roman" w:hAnsi="Times New Roman" w:cs="Times New Roman"/>
          <w:sz w:val="24"/>
          <w:szCs w:val="24"/>
          <w:lang w:eastAsia="hr-HR"/>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419.</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05.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B27078"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o nabavi hrane za</w:t>
      </w:r>
      <w:r w:rsidR="00B27078">
        <w:rPr>
          <w:rFonts w:ascii="Times New Roman" w:eastAsia="Times New Roman" w:hAnsi="Times New Roman" w:cs="Times New Roman"/>
          <w:b/>
          <w:sz w:val="24"/>
          <w:szCs w:val="24"/>
          <w:lang w:eastAsia="hr-HR"/>
        </w:rPr>
        <w:t xml:space="preserve"> Općinsko izborno povjerenstvo </w:t>
      </w:r>
      <w:r w:rsidRPr="00FB4D5B">
        <w:rPr>
          <w:rFonts w:ascii="Times New Roman" w:eastAsia="Times New Roman" w:hAnsi="Times New Roman" w:cs="Times New Roman"/>
          <w:b/>
          <w:sz w:val="24"/>
          <w:szCs w:val="24"/>
          <w:lang w:eastAsia="hr-HR"/>
        </w:rPr>
        <w:t xml:space="preserve">Općine Antunovac povodom Izbora za zastupnike u </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Hrvatski sabor 2015.</w:t>
      </w:r>
    </w:p>
    <w:p w:rsidR="00FB4D5B" w:rsidRPr="00FB4D5B" w:rsidRDefault="00FB4D5B" w:rsidP="00FB4D5B">
      <w:pPr>
        <w:spacing w:after="0" w:line="240" w:lineRule="auto"/>
        <w:rPr>
          <w:rFonts w:ascii="Times New Roman" w:eastAsia="Times New Roman" w:hAnsi="Times New Roman" w:cs="Times New Roman"/>
          <w:b/>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Odgovorna osoba naručitelja je Ivan </w:t>
      </w:r>
      <w:proofErr w:type="spellStart"/>
      <w:r w:rsidRPr="00FB4D5B">
        <w:rPr>
          <w:rFonts w:ascii="Times New Roman" w:eastAsia="Times New Roman" w:hAnsi="Times New Roman" w:cs="Times New Roman"/>
          <w:sz w:val="24"/>
          <w:szCs w:val="20"/>
          <w:lang w:eastAsia="hr-HR"/>
        </w:rPr>
        <w:t>Anušić</w:t>
      </w:r>
      <w:proofErr w:type="spellEnd"/>
      <w:r w:rsidRPr="00FB4D5B">
        <w:rPr>
          <w:rFonts w:ascii="Times New Roman" w:eastAsia="Times New Roman" w:hAnsi="Times New Roman" w:cs="Times New Roman"/>
          <w:sz w:val="24"/>
          <w:szCs w:val="20"/>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0"/>
          <w:szCs w:val="20"/>
          <w:lang w:eastAsia="hr-HR"/>
        </w:rPr>
        <w:tab/>
      </w:r>
      <w:r w:rsidRPr="00FB4D5B">
        <w:rPr>
          <w:rFonts w:ascii="Times New Roman" w:eastAsia="Times New Roman" w:hAnsi="Times New Roman" w:cs="Times New Roman"/>
          <w:sz w:val="24"/>
          <w:szCs w:val="24"/>
          <w:lang w:eastAsia="hr-HR"/>
        </w:rPr>
        <w:t xml:space="preserve"> Predmet nabave je: nabava hrane  za Op</w:t>
      </w:r>
      <w:r w:rsidRPr="00FB4D5B">
        <w:rPr>
          <w:rFonts w:ascii="Times New Roman" w:eastAsia="Times New Roman" w:hAnsi="Times New Roman" w:cs="Times New Roman" w:hint="eastAsia"/>
          <w:sz w:val="24"/>
          <w:szCs w:val="24"/>
          <w:lang w:eastAsia="hr-HR"/>
        </w:rPr>
        <w:t>ć</w:t>
      </w:r>
      <w:r w:rsidRPr="00FB4D5B">
        <w:rPr>
          <w:rFonts w:ascii="Times New Roman" w:eastAsia="Times New Roman" w:hAnsi="Times New Roman" w:cs="Times New Roman"/>
          <w:sz w:val="24"/>
          <w:szCs w:val="24"/>
          <w:lang w:eastAsia="hr-HR"/>
        </w:rPr>
        <w:t>insko izborno povjerenstvo Op</w:t>
      </w:r>
      <w:r w:rsidRPr="00FB4D5B">
        <w:rPr>
          <w:rFonts w:ascii="Times New Roman" w:eastAsia="Times New Roman" w:hAnsi="Times New Roman" w:cs="Times New Roman" w:hint="eastAsia"/>
          <w:sz w:val="24"/>
          <w:szCs w:val="24"/>
          <w:lang w:eastAsia="hr-HR"/>
        </w:rPr>
        <w:t>ć</w:t>
      </w:r>
      <w:r w:rsidRPr="00FB4D5B">
        <w:rPr>
          <w:rFonts w:ascii="Times New Roman" w:eastAsia="Times New Roman" w:hAnsi="Times New Roman" w:cs="Times New Roman"/>
          <w:sz w:val="24"/>
          <w:szCs w:val="24"/>
          <w:lang w:eastAsia="hr-HR"/>
        </w:rPr>
        <w:t>ine Antunovac povodom Izbora za zastupnike u Hrvatski sabor 2015.</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FB4D5B">
        <w:rPr>
          <w:rFonts w:ascii="Times New Roman" w:eastAsia="Times New Roman" w:hAnsi="Times New Roman" w:cs="Times New Roman"/>
          <w:sz w:val="24"/>
          <w:szCs w:val="20"/>
          <w:lang w:eastAsia="hr-HR"/>
        </w:rPr>
        <w:t>Držanička</w:t>
      </w:r>
      <w:proofErr w:type="spellEnd"/>
      <w:r w:rsidRPr="00FB4D5B">
        <w:rPr>
          <w:rFonts w:ascii="Times New Roman" w:eastAsia="Times New Roman" w:hAnsi="Times New Roman" w:cs="Times New Roman"/>
          <w:sz w:val="24"/>
          <w:szCs w:val="20"/>
          <w:lang w:eastAsia="hr-HR"/>
        </w:rPr>
        <w:t xml:space="preserve"> 18, </w:t>
      </w:r>
      <w:proofErr w:type="spellStart"/>
      <w:r w:rsidRPr="00FB4D5B">
        <w:rPr>
          <w:rFonts w:ascii="Times New Roman" w:eastAsia="Times New Roman" w:hAnsi="Times New Roman" w:cs="Times New Roman"/>
          <w:sz w:val="24"/>
          <w:szCs w:val="20"/>
          <w:lang w:eastAsia="hr-HR"/>
        </w:rPr>
        <w:t>Ivanovac</w:t>
      </w:r>
      <w:proofErr w:type="spellEnd"/>
      <w:r w:rsidRPr="00FB4D5B">
        <w:rPr>
          <w:rFonts w:ascii="Times New Roman" w:eastAsia="Times New Roman" w:hAnsi="Times New Roman" w:cs="Times New Roman"/>
          <w:sz w:val="24"/>
          <w:szCs w:val="20"/>
          <w:lang w:eastAsia="hr-HR"/>
        </w:rPr>
        <w:t>, na iznos od 1.000,00 kn bez PDV-a.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lastRenderedPageBreak/>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013-01/15-01/04</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2158/01-</w:t>
      </w:r>
      <w:proofErr w:type="spellStart"/>
      <w:r w:rsidRPr="00FB4D5B">
        <w:rPr>
          <w:rFonts w:ascii="Times New Roman" w:eastAsia="Times New Roman" w:hAnsi="Times New Roman" w:cs="Times New Roman"/>
          <w:sz w:val="24"/>
          <w:szCs w:val="24"/>
          <w:lang w:eastAsia="hr-HR"/>
        </w:rPr>
        <w:t>01</w:t>
      </w:r>
      <w:proofErr w:type="spellEnd"/>
      <w:r w:rsidRPr="00FB4D5B">
        <w:rPr>
          <w:rFonts w:ascii="Times New Roman" w:eastAsia="Times New Roman" w:hAnsi="Times New Roman" w:cs="Times New Roman"/>
          <w:sz w:val="24"/>
          <w:szCs w:val="24"/>
          <w:lang w:eastAsia="hr-HR"/>
        </w:rPr>
        <w:t>-15-2</w:t>
      </w:r>
    </w:p>
    <w:p w:rsidR="00B27078" w:rsidRDefault="00FB4D5B" w:rsidP="00B27078">
      <w:pPr>
        <w:spacing w:after="0" w:line="240" w:lineRule="auto"/>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 Antunovcu, 05. studenoga 2015. godine</w:t>
      </w:r>
      <w:r w:rsidRPr="00FB4D5B">
        <w:rPr>
          <w:rFonts w:ascii="Times New Roman" w:eastAsia="Times New Roman" w:hAnsi="Times New Roman" w:cs="Times New Roman"/>
          <w:sz w:val="24"/>
          <w:szCs w:val="24"/>
          <w:lang w:eastAsia="hr-HR"/>
        </w:rPr>
        <w:tab/>
        <w:t xml:space="preserve"> </w:t>
      </w:r>
    </w:p>
    <w:p w:rsidR="00B27078" w:rsidRDefault="008A799F"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rsidR="00B27078" w:rsidRDefault="00B27078"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sidR="008A799F">
        <w:rPr>
          <w:rFonts w:ascii="Times New Roman" w:eastAsia="Times New Roman" w:hAnsi="Times New Roman" w:cs="Times New Roman"/>
          <w:sz w:val="24"/>
          <w:szCs w:val="20"/>
          <w:lang w:eastAsia="hr-HR"/>
        </w:rPr>
        <w:tab/>
      </w:r>
      <w:r w:rsidR="00FB4D5B" w:rsidRPr="00FB4D5B">
        <w:rPr>
          <w:rFonts w:ascii="Times New Roman" w:eastAsia="Times New Roman" w:hAnsi="Times New Roman" w:cs="Times New Roman"/>
          <w:sz w:val="24"/>
          <w:szCs w:val="20"/>
          <w:lang w:eastAsia="hr-HR"/>
        </w:rPr>
        <w:t>Općinski načelnik</w:t>
      </w:r>
    </w:p>
    <w:p w:rsidR="00FB4D5B" w:rsidRPr="00B27078" w:rsidRDefault="00B27078" w:rsidP="00B27078">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sidR="008A799F">
        <w:rPr>
          <w:rFonts w:ascii="HRTimes" w:eastAsia="Times New Roman" w:hAnsi="HRTimes" w:cs="Times New Roman"/>
          <w:sz w:val="24"/>
          <w:szCs w:val="20"/>
          <w:lang w:eastAsia="hr-HR"/>
        </w:rPr>
        <w:tab/>
      </w:r>
      <w:r w:rsidR="00FB4D5B" w:rsidRPr="00FB4D5B">
        <w:rPr>
          <w:rFonts w:ascii="HRTimes" w:eastAsia="Times New Roman" w:hAnsi="HRTimes" w:cs="Times New Roman"/>
          <w:sz w:val="24"/>
          <w:szCs w:val="20"/>
          <w:lang w:eastAsia="hr-HR"/>
        </w:rPr>
        <w:t xml:space="preserve">Ivan </w:t>
      </w:r>
      <w:proofErr w:type="spellStart"/>
      <w:r w:rsidR="00FB4D5B" w:rsidRPr="00FB4D5B">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420.</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05.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o nabavi usluge sviranja</w:t>
      </w:r>
      <w:r w:rsidR="00B27078">
        <w:rPr>
          <w:rFonts w:ascii="Times New Roman" w:eastAsia="Times New Roman" w:hAnsi="Times New Roman" w:cs="Times New Roman"/>
          <w:b/>
          <w:sz w:val="24"/>
          <w:szCs w:val="24"/>
          <w:lang w:eastAsia="hr-HR"/>
        </w:rPr>
        <w:t xml:space="preserve"> </w:t>
      </w:r>
      <w:proofErr w:type="spellStart"/>
      <w:r w:rsidR="00B27078">
        <w:rPr>
          <w:rFonts w:ascii="Times New Roman" w:eastAsia="Times New Roman" w:hAnsi="Times New Roman" w:cs="Times New Roman"/>
          <w:b/>
          <w:sz w:val="24"/>
          <w:szCs w:val="24"/>
          <w:lang w:eastAsia="hr-HR"/>
        </w:rPr>
        <w:t>mirozova</w:t>
      </w:r>
      <w:proofErr w:type="spellEnd"/>
      <w:r w:rsidR="00B27078">
        <w:rPr>
          <w:rFonts w:ascii="Times New Roman" w:eastAsia="Times New Roman" w:hAnsi="Times New Roman" w:cs="Times New Roman"/>
          <w:b/>
          <w:sz w:val="24"/>
          <w:szCs w:val="24"/>
          <w:lang w:eastAsia="hr-HR"/>
        </w:rPr>
        <w:t xml:space="preserve"> povodom obilježavanja </w:t>
      </w:r>
      <w:proofErr w:type="spellStart"/>
      <w:r w:rsidRPr="00FB4D5B">
        <w:rPr>
          <w:rFonts w:ascii="Times New Roman" w:eastAsia="Times New Roman" w:hAnsi="Times New Roman" w:cs="Times New Roman"/>
          <w:b/>
          <w:sz w:val="24"/>
          <w:szCs w:val="24"/>
          <w:lang w:eastAsia="hr-HR"/>
        </w:rPr>
        <w:t>spomendana</w:t>
      </w:r>
      <w:proofErr w:type="spellEnd"/>
      <w:r w:rsidRPr="00FB4D5B">
        <w:rPr>
          <w:rFonts w:ascii="Times New Roman" w:eastAsia="Times New Roman" w:hAnsi="Times New Roman" w:cs="Times New Roman"/>
          <w:b/>
          <w:sz w:val="24"/>
          <w:szCs w:val="24"/>
          <w:lang w:eastAsia="hr-HR"/>
        </w:rPr>
        <w:t xml:space="preserve"> u </w:t>
      </w:r>
      <w:proofErr w:type="spellStart"/>
      <w:r w:rsidRPr="00FB4D5B">
        <w:rPr>
          <w:rFonts w:ascii="Times New Roman" w:eastAsia="Times New Roman" w:hAnsi="Times New Roman" w:cs="Times New Roman"/>
          <w:b/>
          <w:sz w:val="24"/>
          <w:szCs w:val="24"/>
          <w:lang w:eastAsia="hr-HR"/>
        </w:rPr>
        <w:t>Ivanovcu</w:t>
      </w:r>
      <w:proofErr w:type="spellEnd"/>
      <w:r w:rsidRPr="00FB4D5B">
        <w:rPr>
          <w:rFonts w:ascii="Times New Roman" w:eastAsia="Times New Roman" w:hAnsi="Times New Roman" w:cs="Times New Roman"/>
          <w:b/>
          <w:sz w:val="24"/>
          <w:szCs w:val="24"/>
          <w:lang w:eastAsia="hr-HR"/>
        </w:rPr>
        <w:t xml:space="preserve"> dana 20.11.2015. godine</w:t>
      </w:r>
    </w:p>
    <w:p w:rsidR="00FB4D5B" w:rsidRPr="00FB4D5B" w:rsidRDefault="00FB4D5B" w:rsidP="00FB4D5B">
      <w:pPr>
        <w:spacing w:after="0" w:line="240" w:lineRule="auto"/>
        <w:rPr>
          <w:rFonts w:ascii="Times New Roman" w:eastAsia="Times New Roman" w:hAnsi="Times New Roman" w:cs="Times New Roman"/>
          <w:b/>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Naručitelj usluge: OPĆINA ANTUNOVAC, Antunovac, B. Radića 4, OIB: 30812410980.</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Odgovorna osoba naručitelja je Ivan </w:t>
      </w:r>
      <w:proofErr w:type="spellStart"/>
      <w:r w:rsidRPr="00FB4D5B">
        <w:rPr>
          <w:rFonts w:ascii="Times New Roman" w:eastAsia="Times New Roman" w:hAnsi="Times New Roman" w:cs="Times New Roman"/>
          <w:sz w:val="24"/>
          <w:szCs w:val="20"/>
          <w:lang w:eastAsia="hr-HR"/>
        </w:rPr>
        <w:t>Anušić</w:t>
      </w:r>
      <w:proofErr w:type="spellEnd"/>
      <w:r w:rsidRPr="00FB4D5B">
        <w:rPr>
          <w:rFonts w:ascii="Times New Roman" w:eastAsia="Times New Roman" w:hAnsi="Times New Roman" w:cs="Times New Roman"/>
          <w:sz w:val="24"/>
          <w:szCs w:val="20"/>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0"/>
          <w:szCs w:val="20"/>
          <w:lang w:eastAsia="hr-HR"/>
        </w:rPr>
        <w:tab/>
      </w:r>
      <w:r w:rsidRPr="00FB4D5B">
        <w:rPr>
          <w:rFonts w:ascii="Times New Roman" w:eastAsia="Times New Roman" w:hAnsi="Times New Roman" w:cs="Times New Roman"/>
          <w:sz w:val="24"/>
          <w:szCs w:val="24"/>
          <w:lang w:eastAsia="hr-HR"/>
        </w:rPr>
        <w:t xml:space="preserve"> Predmet nabave je: nabava usluge sviranja </w:t>
      </w:r>
      <w:proofErr w:type="spellStart"/>
      <w:r w:rsidRPr="00FB4D5B">
        <w:rPr>
          <w:rFonts w:ascii="Times New Roman" w:eastAsia="Times New Roman" w:hAnsi="Times New Roman" w:cs="Times New Roman"/>
          <w:sz w:val="24"/>
          <w:szCs w:val="24"/>
          <w:lang w:eastAsia="hr-HR"/>
        </w:rPr>
        <w:t>mirozova</w:t>
      </w:r>
      <w:proofErr w:type="spellEnd"/>
      <w:r w:rsidRPr="00FB4D5B">
        <w:rPr>
          <w:rFonts w:ascii="Times New Roman" w:eastAsia="Times New Roman" w:hAnsi="Times New Roman" w:cs="Times New Roman"/>
          <w:sz w:val="24"/>
          <w:szCs w:val="24"/>
          <w:lang w:eastAsia="hr-HR"/>
        </w:rPr>
        <w:t xml:space="preserve"> povodom obilježavanja </w:t>
      </w:r>
      <w:proofErr w:type="spellStart"/>
      <w:r w:rsidRPr="00FB4D5B">
        <w:rPr>
          <w:rFonts w:ascii="Times New Roman" w:eastAsia="Times New Roman" w:hAnsi="Times New Roman" w:cs="Times New Roman"/>
          <w:sz w:val="24"/>
          <w:szCs w:val="24"/>
          <w:lang w:eastAsia="hr-HR"/>
        </w:rPr>
        <w:t>spomendana</w:t>
      </w:r>
      <w:proofErr w:type="spellEnd"/>
      <w:r w:rsidRPr="00FB4D5B">
        <w:rPr>
          <w:rFonts w:ascii="Times New Roman" w:eastAsia="Times New Roman" w:hAnsi="Times New Roman" w:cs="Times New Roman"/>
          <w:sz w:val="24"/>
          <w:szCs w:val="24"/>
          <w:lang w:eastAsia="hr-HR"/>
        </w:rPr>
        <w:t xml:space="preserve"> u </w:t>
      </w:r>
      <w:proofErr w:type="spellStart"/>
      <w:r w:rsidRPr="00FB4D5B">
        <w:rPr>
          <w:rFonts w:ascii="Times New Roman" w:eastAsia="Times New Roman" w:hAnsi="Times New Roman" w:cs="Times New Roman"/>
          <w:sz w:val="24"/>
          <w:szCs w:val="24"/>
          <w:lang w:eastAsia="hr-HR"/>
        </w:rPr>
        <w:t>Ivanovcu</w:t>
      </w:r>
      <w:proofErr w:type="spellEnd"/>
      <w:r w:rsidRPr="00FB4D5B">
        <w:rPr>
          <w:rFonts w:ascii="Times New Roman" w:eastAsia="Times New Roman" w:hAnsi="Times New Roman" w:cs="Times New Roman"/>
          <w:sz w:val="24"/>
          <w:szCs w:val="24"/>
          <w:lang w:eastAsia="hr-HR"/>
        </w:rPr>
        <w:t xml:space="preserve"> dana 20.11.2015. godine.</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 xml:space="preserve">Pristigla je ponuda BZ KAJDA za glazbene i lovne usluge, Sunčana 18, Đurđenovac, na iznos od 600,00 kn (bez PDV-a, nije u sustavu PDV-a). </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lastRenderedPageBreak/>
        <w:tab/>
        <w:t>Sredstva za plaćanje nabave osigurana su u Proračunu Općine Antunovac za 2015. godinu sa pozicije R024 Ostali nespomenuti rashodi poslovanja.</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960-01/15-01/02</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2158/01-</w:t>
      </w:r>
      <w:proofErr w:type="spellStart"/>
      <w:r w:rsidRPr="00FB4D5B">
        <w:rPr>
          <w:rFonts w:ascii="Times New Roman" w:eastAsia="Times New Roman" w:hAnsi="Times New Roman" w:cs="Times New Roman"/>
          <w:sz w:val="24"/>
          <w:szCs w:val="24"/>
          <w:lang w:eastAsia="hr-HR"/>
        </w:rPr>
        <w:t>01</w:t>
      </w:r>
      <w:proofErr w:type="spellEnd"/>
      <w:r w:rsidRPr="00FB4D5B">
        <w:rPr>
          <w:rFonts w:ascii="Times New Roman" w:eastAsia="Times New Roman" w:hAnsi="Times New Roman" w:cs="Times New Roman"/>
          <w:sz w:val="24"/>
          <w:szCs w:val="24"/>
          <w:lang w:eastAsia="hr-HR"/>
        </w:rPr>
        <w:t>-15-2</w:t>
      </w:r>
    </w:p>
    <w:p w:rsidR="00B27078" w:rsidRDefault="00FB4D5B" w:rsidP="00B27078">
      <w:pPr>
        <w:spacing w:after="0" w:line="240" w:lineRule="auto"/>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 Antunovc</w:t>
      </w:r>
      <w:r w:rsidR="00B27078">
        <w:rPr>
          <w:rFonts w:ascii="Times New Roman" w:eastAsia="Times New Roman" w:hAnsi="Times New Roman" w:cs="Times New Roman"/>
          <w:sz w:val="24"/>
          <w:szCs w:val="24"/>
          <w:lang w:eastAsia="hr-HR"/>
        </w:rPr>
        <w:t>u, 05. studenoga 2015. godine</w:t>
      </w:r>
      <w:r w:rsidR="00B27078">
        <w:rPr>
          <w:rFonts w:ascii="Times New Roman" w:eastAsia="Times New Roman" w:hAnsi="Times New Roman" w:cs="Times New Roman"/>
          <w:sz w:val="24"/>
          <w:szCs w:val="24"/>
          <w:lang w:eastAsia="hr-HR"/>
        </w:rPr>
        <w:tab/>
        <w:t xml:space="preserve"> </w:t>
      </w:r>
    </w:p>
    <w:p w:rsidR="00B27078" w:rsidRDefault="00B27078" w:rsidP="00B27078">
      <w:pPr>
        <w:spacing w:after="0" w:line="240" w:lineRule="auto"/>
        <w:jc w:val="center"/>
        <w:rPr>
          <w:rFonts w:ascii="Times New Roman" w:eastAsia="Times New Roman" w:hAnsi="Times New Roman" w:cs="Times New Roman"/>
          <w:sz w:val="24"/>
          <w:szCs w:val="24"/>
          <w:lang w:eastAsia="hr-HR"/>
        </w:rPr>
      </w:pPr>
    </w:p>
    <w:p w:rsidR="00B27078" w:rsidRDefault="00B27078" w:rsidP="00B27078">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t>Općinski načelnik</w:t>
      </w:r>
    </w:p>
    <w:p w:rsidR="00FB4D5B" w:rsidRPr="00B27078" w:rsidRDefault="00B27078" w:rsidP="00B27078">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sidR="00FB4D5B" w:rsidRPr="00FB4D5B">
        <w:rPr>
          <w:rFonts w:ascii="HRTimes" w:eastAsia="Times New Roman" w:hAnsi="HRTimes" w:cs="Times New Roman"/>
          <w:sz w:val="24"/>
          <w:szCs w:val="20"/>
          <w:lang w:eastAsia="hr-HR"/>
        </w:rPr>
        <w:t xml:space="preserve">Ivan </w:t>
      </w:r>
      <w:proofErr w:type="spellStart"/>
      <w:r w:rsidR="00FB4D5B" w:rsidRPr="00FB4D5B">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421.</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4"/>
          <w:lang w:eastAsia="hr-HR"/>
        </w:rPr>
        <w:t xml:space="preserve">Temeljem članka 18. stavak 3. Zakona o javnoj nabavi («Narodne novine» broj  90/11, 83/13, 143/13 i 13/14) i članka 45. Statuta Općine Antunovac («Službeni glasnik Općine Antunovac» broj 2/13), Općinski načelnik Općine Antunovac dana, 06. studenoga </w:t>
      </w:r>
      <w:r w:rsidRPr="00FB4D5B">
        <w:rPr>
          <w:rFonts w:ascii="Times New Roman" w:eastAsia="Times New Roman" w:hAnsi="Times New Roman" w:cs="Times New Roman"/>
          <w:sz w:val="24"/>
          <w:szCs w:val="20"/>
          <w:lang w:eastAsia="hr-HR"/>
        </w:rPr>
        <w:t>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o nabavi mobilnog uređaja</w:t>
      </w:r>
    </w:p>
    <w:p w:rsidR="00FB4D5B" w:rsidRPr="00FB4D5B" w:rsidRDefault="00FB4D5B" w:rsidP="00FB4D5B">
      <w:pPr>
        <w:spacing w:after="0" w:line="240" w:lineRule="auto"/>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Odgovorna osoba naručitelja je Ivan </w:t>
      </w:r>
      <w:proofErr w:type="spellStart"/>
      <w:r w:rsidRPr="00FB4D5B">
        <w:rPr>
          <w:rFonts w:ascii="Times New Roman" w:eastAsia="Times New Roman" w:hAnsi="Times New Roman" w:cs="Times New Roman"/>
          <w:sz w:val="24"/>
          <w:szCs w:val="20"/>
          <w:lang w:eastAsia="hr-HR"/>
        </w:rPr>
        <w:t>Anušić</w:t>
      </w:r>
      <w:proofErr w:type="spellEnd"/>
      <w:r w:rsidRPr="00FB4D5B">
        <w:rPr>
          <w:rFonts w:ascii="Times New Roman" w:eastAsia="Times New Roman" w:hAnsi="Times New Roman" w:cs="Times New Roman"/>
          <w:sz w:val="24"/>
          <w:szCs w:val="20"/>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0"/>
          <w:szCs w:val="20"/>
          <w:lang w:eastAsia="hr-HR"/>
        </w:rPr>
        <w:tab/>
      </w:r>
      <w:r w:rsidRPr="00FB4D5B">
        <w:rPr>
          <w:rFonts w:ascii="Times New Roman" w:eastAsia="Times New Roman" w:hAnsi="Times New Roman" w:cs="Times New Roman"/>
          <w:sz w:val="24"/>
          <w:szCs w:val="24"/>
          <w:lang w:eastAsia="hr-HR"/>
        </w:rPr>
        <w:t xml:space="preserve"> Predmet nabave je: nabava mobilnog uređaja Samsung </w:t>
      </w:r>
      <w:proofErr w:type="spellStart"/>
      <w:r w:rsidRPr="00FB4D5B">
        <w:rPr>
          <w:rFonts w:ascii="Times New Roman" w:eastAsia="Times New Roman" w:hAnsi="Times New Roman" w:cs="Times New Roman"/>
          <w:sz w:val="24"/>
          <w:szCs w:val="24"/>
          <w:lang w:eastAsia="hr-HR"/>
        </w:rPr>
        <w:t>Galaxy</w:t>
      </w:r>
      <w:proofErr w:type="spellEnd"/>
      <w:r w:rsidRPr="00FB4D5B">
        <w:rPr>
          <w:rFonts w:ascii="Times New Roman" w:eastAsia="Times New Roman" w:hAnsi="Times New Roman" w:cs="Times New Roman"/>
          <w:sz w:val="24"/>
          <w:szCs w:val="24"/>
          <w:lang w:eastAsia="hr-HR"/>
        </w:rPr>
        <w:t xml:space="preserve"> </w:t>
      </w:r>
      <w:proofErr w:type="spellStart"/>
      <w:r w:rsidRPr="00FB4D5B">
        <w:rPr>
          <w:rFonts w:ascii="Times New Roman" w:eastAsia="Times New Roman" w:hAnsi="Times New Roman" w:cs="Times New Roman"/>
          <w:sz w:val="24"/>
          <w:szCs w:val="24"/>
          <w:lang w:eastAsia="hr-HR"/>
        </w:rPr>
        <w:t>Core</w:t>
      </w:r>
      <w:proofErr w:type="spellEnd"/>
      <w:r w:rsidRPr="00FB4D5B">
        <w:rPr>
          <w:rFonts w:ascii="Times New Roman" w:eastAsia="Times New Roman" w:hAnsi="Times New Roman" w:cs="Times New Roman"/>
          <w:sz w:val="24"/>
          <w:szCs w:val="24"/>
          <w:lang w:eastAsia="hr-HR"/>
        </w:rPr>
        <w:t xml:space="preserve"> Prime VE LTE crni, 1 komad.</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lastRenderedPageBreak/>
        <w:t xml:space="preserve">Pristigla je ponuda </w:t>
      </w:r>
      <w:proofErr w:type="spellStart"/>
      <w:r w:rsidRPr="00FB4D5B">
        <w:rPr>
          <w:rFonts w:ascii="Times New Roman" w:eastAsia="Times New Roman" w:hAnsi="Times New Roman" w:cs="Times New Roman"/>
          <w:sz w:val="24"/>
          <w:szCs w:val="20"/>
          <w:lang w:eastAsia="hr-HR"/>
        </w:rPr>
        <w:t>VIPnet</w:t>
      </w:r>
      <w:proofErr w:type="spellEnd"/>
      <w:r w:rsidRPr="00FB4D5B">
        <w:rPr>
          <w:rFonts w:ascii="Times New Roman" w:eastAsia="Times New Roman" w:hAnsi="Times New Roman" w:cs="Times New Roman"/>
          <w:sz w:val="24"/>
          <w:szCs w:val="20"/>
          <w:lang w:eastAsia="hr-HR"/>
        </w:rPr>
        <w:t xml:space="preserve"> d.o.o., Vrtni put 1, Zagreb, na iznos od 799,20 kn bez PDV-a. </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Sredstva za plaćanje nabave osigurana su u Proračunu Općine Antunovac za 2015. godinu sa pozicije R011 Sitan inventar</w:t>
      </w:r>
      <w:r w:rsidRPr="00FB4D5B">
        <w:rPr>
          <w:rFonts w:ascii="HRTimes" w:eastAsia="Times New Roman" w:hAnsi="HRTimes" w:cs="Times New Roman"/>
          <w:sz w:val="24"/>
          <w:szCs w:val="20"/>
          <w:lang w:eastAsia="hr-HR"/>
        </w:rPr>
        <w:t>.</w:t>
      </w:r>
    </w:p>
    <w:p w:rsidR="00FB4D5B" w:rsidRPr="00FB4D5B" w:rsidRDefault="00FB4D5B" w:rsidP="00FB4D5B">
      <w:pPr>
        <w:spacing w:after="0" w:line="240" w:lineRule="auto"/>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344-01/15-01/04</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2158/02-01-15-4</w:t>
      </w:r>
    </w:p>
    <w:p w:rsidR="00B27078" w:rsidRDefault="00FB4D5B" w:rsidP="00B27078">
      <w:pPr>
        <w:spacing w:after="0" w:line="240" w:lineRule="auto"/>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U Antunovcu, 06. studenoga 2015.</w:t>
      </w:r>
    </w:p>
    <w:p w:rsidR="00B27078" w:rsidRDefault="00B27078" w:rsidP="00B27078">
      <w:pPr>
        <w:spacing w:after="0" w:line="240" w:lineRule="auto"/>
        <w:rPr>
          <w:rFonts w:ascii="Times New Roman" w:eastAsia="Times New Roman" w:hAnsi="Times New Roman" w:cs="Times New Roman"/>
          <w:sz w:val="24"/>
          <w:szCs w:val="20"/>
          <w:lang w:eastAsia="hr-HR"/>
        </w:rPr>
      </w:pPr>
    </w:p>
    <w:p w:rsidR="00B27078" w:rsidRDefault="00B27078" w:rsidP="00B27078">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sidR="008A799F">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Općinski načelnik</w:t>
      </w:r>
    </w:p>
    <w:p w:rsidR="00FB4D5B" w:rsidRPr="00B27078" w:rsidRDefault="008A799F" w:rsidP="00B27078">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sidR="00B27078">
        <w:rPr>
          <w:rFonts w:ascii="HRTimes" w:eastAsia="Times New Roman" w:hAnsi="HRTimes" w:cs="Times New Roman"/>
          <w:sz w:val="24"/>
          <w:szCs w:val="20"/>
          <w:lang w:eastAsia="hr-HR"/>
        </w:rPr>
        <w:tab/>
      </w:r>
      <w:r w:rsidR="00FB4D5B" w:rsidRPr="00FB4D5B">
        <w:rPr>
          <w:rFonts w:ascii="HRTimes" w:eastAsia="Times New Roman" w:hAnsi="HRTimes" w:cs="Times New Roman"/>
          <w:sz w:val="24"/>
          <w:szCs w:val="20"/>
          <w:lang w:eastAsia="hr-HR"/>
        </w:rPr>
        <w:t xml:space="preserve">Ivan </w:t>
      </w:r>
      <w:proofErr w:type="spellStart"/>
      <w:r w:rsidR="00FB4D5B" w:rsidRPr="00FB4D5B">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422.</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09.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B27078" w:rsidRDefault="00FB4D5B" w:rsidP="00FB4D5B">
      <w:pPr>
        <w:spacing w:after="0" w:line="240" w:lineRule="auto"/>
        <w:jc w:val="center"/>
        <w:rPr>
          <w:rFonts w:ascii="HRTimes" w:eastAsia="Times New Roman" w:hAnsi="HRTimes" w:cs="Times New Roman"/>
          <w:b/>
          <w:sz w:val="24"/>
          <w:szCs w:val="24"/>
          <w:lang w:eastAsia="hr-HR"/>
        </w:rPr>
      </w:pPr>
      <w:r w:rsidRPr="00FB4D5B">
        <w:rPr>
          <w:rFonts w:ascii="HRTimes" w:eastAsia="Times New Roman" w:hAnsi="HRTimes" w:cs="Times New Roman"/>
          <w:b/>
          <w:sz w:val="24"/>
          <w:szCs w:val="24"/>
          <w:lang w:eastAsia="hr-HR"/>
        </w:rPr>
        <w:t xml:space="preserve">o nabavi i izradi čestitki povodom </w:t>
      </w:r>
    </w:p>
    <w:p w:rsidR="00FB4D5B" w:rsidRPr="00FB4D5B" w:rsidRDefault="00FB4D5B" w:rsidP="00FB4D5B">
      <w:pPr>
        <w:spacing w:after="0" w:line="240" w:lineRule="auto"/>
        <w:jc w:val="center"/>
        <w:rPr>
          <w:rFonts w:ascii="HRTimes" w:eastAsia="Times New Roman" w:hAnsi="HRTimes" w:cs="Times New Roman"/>
          <w:b/>
          <w:sz w:val="24"/>
          <w:szCs w:val="24"/>
          <w:lang w:eastAsia="hr-HR"/>
        </w:rPr>
      </w:pPr>
      <w:r w:rsidRPr="00FB4D5B">
        <w:rPr>
          <w:rFonts w:ascii="HRTimes" w:eastAsia="Times New Roman" w:hAnsi="HRTimes" w:cs="Times New Roman"/>
          <w:b/>
          <w:sz w:val="24"/>
          <w:szCs w:val="24"/>
          <w:lang w:eastAsia="hr-HR"/>
        </w:rPr>
        <w:t>Božića i Nove godine</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Naručitelj usluge: OPĆINA ANTUNOVAC, Antunovac, B. Radića 4, OIB: 30812410980, a evidencijski broj nabave je 37/15.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Odgovorna osoba naručitelja je Ivan </w:t>
      </w:r>
      <w:proofErr w:type="spellStart"/>
      <w:r w:rsidRPr="00FB4D5B">
        <w:rPr>
          <w:rFonts w:ascii="Times New Roman" w:eastAsia="Times New Roman" w:hAnsi="Times New Roman" w:cs="Times New Roman"/>
          <w:sz w:val="24"/>
          <w:szCs w:val="20"/>
          <w:lang w:eastAsia="hr-HR"/>
        </w:rPr>
        <w:t>Anušić</w:t>
      </w:r>
      <w:proofErr w:type="spellEnd"/>
      <w:r w:rsidRPr="00FB4D5B">
        <w:rPr>
          <w:rFonts w:ascii="Times New Roman" w:eastAsia="Times New Roman" w:hAnsi="Times New Roman" w:cs="Times New Roman"/>
          <w:sz w:val="24"/>
          <w:szCs w:val="20"/>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0"/>
          <w:szCs w:val="20"/>
          <w:lang w:eastAsia="hr-HR"/>
        </w:rPr>
        <w:lastRenderedPageBreak/>
        <w:tab/>
      </w:r>
      <w:r w:rsidRPr="00FB4D5B">
        <w:rPr>
          <w:rFonts w:ascii="Times New Roman" w:eastAsia="Times New Roman" w:hAnsi="Times New Roman" w:cs="Times New Roman"/>
          <w:sz w:val="24"/>
          <w:szCs w:val="24"/>
          <w:lang w:eastAsia="hr-HR"/>
        </w:rPr>
        <w:t xml:space="preserve"> Predmet nabave je: </w:t>
      </w:r>
      <w:r w:rsidRPr="00FB4D5B">
        <w:rPr>
          <w:rFonts w:ascii="HRTimes" w:eastAsia="Times New Roman" w:hAnsi="HRTimes" w:cs="Times New Roman"/>
          <w:sz w:val="24"/>
          <w:szCs w:val="24"/>
          <w:lang w:eastAsia="hr-HR"/>
        </w:rPr>
        <w:t>nabava i izrada čestitki povodom Božića i Nove godine.</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 xml:space="preserve">Pristigla je ponuda ĐAKOVAČKO-OSJEČKA NADBISKUPIJA, Župa sv. Rozalije, djevice, Duga 31, </w:t>
      </w:r>
      <w:proofErr w:type="spellStart"/>
      <w:r w:rsidRPr="00FB4D5B">
        <w:rPr>
          <w:rFonts w:ascii="Times New Roman" w:eastAsia="Times New Roman" w:hAnsi="Times New Roman" w:cs="Times New Roman"/>
          <w:sz w:val="24"/>
          <w:szCs w:val="20"/>
          <w:lang w:eastAsia="hr-HR"/>
        </w:rPr>
        <w:t>Ivanovac</w:t>
      </w:r>
      <w:proofErr w:type="spellEnd"/>
      <w:r w:rsidRPr="00FB4D5B">
        <w:rPr>
          <w:rFonts w:ascii="Times New Roman" w:eastAsia="Times New Roman" w:hAnsi="Times New Roman" w:cs="Times New Roman"/>
          <w:sz w:val="24"/>
          <w:szCs w:val="20"/>
          <w:lang w:eastAsia="hr-HR"/>
        </w:rPr>
        <w:t xml:space="preserve"> na iznos od 6.000,00 kn. </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Sredstva za plaćanje nabave osigurana su u Proračunu Općine Antunovac za 2015. godinu sa pozicije R014 Usluge promidžbe i informiranja - protokol</w:t>
      </w:r>
      <w:r w:rsidRPr="00FB4D5B">
        <w:rPr>
          <w:rFonts w:ascii="HRTimes" w:eastAsia="Times New Roman" w:hAnsi="HRTimes" w:cs="Times New Roman"/>
          <w:sz w:val="24"/>
          <w:szCs w:val="20"/>
          <w:lang w:eastAsia="hr-HR"/>
        </w:rPr>
        <w:t>.</w:t>
      </w:r>
    </w:p>
    <w:p w:rsidR="00FB4D5B" w:rsidRPr="00FB4D5B" w:rsidRDefault="00FB4D5B" w:rsidP="00FB4D5B">
      <w:pPr>
        <w:spacing w:after="0" w:line="240" w:lineRule="auto"/>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333-01/15-01/04</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2158/02-01-15-2</w:t>
      </w:r>
    </w:p>
    <w:p w:rsidR="00B27078" w:rsidRDefault="00FB4D5B" w:rsidP="00FB4D5B">
      <w:pPr>
        <w:spacing w:after="0" w:line="240" w:lineRule="auto"/>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U Antunovcu, 09. studenoga 2015. godine</w:t>
      </w:r>
    </w:p>
    <w:p w:rsidR="00B27078" w:rsidRDefault="00B27078" w:rsidP="00FB4D5B">
      <w:pPr>
        <w:spacing w:after="0" w:line="240" w:lineRule="auto"/>
        <w:rPr>
          <w:rFonts w:ascii="Times New Roman" w:eastAsia="Times New Roman" w:hAnsi="Times New Roman" w:cs="Times New Roman"/>
          <w:sz w:val="24"/>
          <w:szCs w:val="20"/>
          <w:lang w:eastAsia="hr-HR"/>
        </w:rPr>
      </w:pPr>
    </w:p>
    <w:p w:rsidR="00B27078" w:rsidRDefault="00FB4D5B" w:rsidP="00B27078">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00B27078">
        <w:rPr>
          <w:rFonts w:ascii="Times New Roman" w:eastAsia="Times New Roman" w:hAnsi="Times New Roman" w:cs="Times New Roman"/>
          <w:sz w:val="24"/>
          <w:szCs w:val="20"/>
          <w:lang w:eastAsia="hr-HR"/>
        </w:rPr>
        <w:tab/>
        <w:t>Općinski načelnik</w:t>
      </w:r>
    </w:p>
    <w:p w:rsidR="00B27078" w:rsidRPr="00B27078" w:rsidRDefault="00B27078" w:rsidP="00B27078">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t xml:space="preserve">             </w:t>
      </w:r>
      <w:r w:rsidRPr="00FB4D5B">
        <w:rPr>
          <w:rFonts w:ascii="HRTimes" w:eastAsia="Times New Roman" w:hAnsi="HRTimes" w:cs="Times New Roman"/>
          <w:sz w:val="24"/>
          <w:szCs w:val="20"/>
          <w:lang w:eastAsia="hr-HR"/>
        </w:rPr>
        <w:t xml:space="preserve">Ivan </w:t>
      </w:r>
      <w:proofErr w:type="spellStart"/>
      <w:r w:rsidRPr="00FB4D5B">
        <w:rPr>
          <w:rFonts w:ascii="HRTimes" w:eastAsia="Times New Roman" w:hAnsi="HRTimes" w:cs="Times New Roman"/>
          <w:sz w:val="24"/>
          <w:szCs w:val="20"/>
          <w:lang w:eastAsia="hr-HR"/>
        </w:rPr>
        <w:t>Anušić</w:t>
      </w:r>
      <w:proofErr w:type="spellEnd"/>
    </w:p>
    <w:p w:rsidR="00FB4D5B" w:rsidRPr="00FB4D5B" w:rsidRDefault="00FB4D5B" w:rsidP="00FB4D5B">
      <w:pPr>
        <w:spacing w:after="0" w:line="240" w:lineRule="auto"/>
        <w:rPr>
          <w:rFonts w:ascii="Times New Roman" w:eastAsia="Times New Roman" w:hAnsi="Times New Roman" w:cs="Times New Roman"/>
          <w:sz w:val="24"/>
          <w:szCs w:val="20"/>
          <w:lang w:eastAsia="hr-HR"/>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423.</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09.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IZMJENU ODLUKE</w:t>
      </w:r>
    </w:p>
    <w:p w:rsidR="00FB4D5B" w:rsidRPr="00FB4D5B" w:rsidRDefault="00FB4D5B" w:rsidP="00FB4D5B">
      <w:pPr>
        <w:spacing w:after="0" w:line="240" w:lineRule="auto"/>
        <w:jc w:val="center"/>
        <w:rPr>
          <w:rFonts w:ascii="HRTimes" w:eastAsia="Times New Roman" w:hAnsi="HRTimes" w:cs="Times New Roman"/>
          <w:b/>
          <w:sz w:val="24"/>
          <w:szCs w:val="24"/>
          <w:lang w:eastAsia="hr-HR"/>
        </w:rPr>
      </w:pPr>
      <w:r w:rsidRPr="00FB4D5B">
        <w:rPr>
          <w:rFonts w:ascii="HRTimes" w:eastAsia="Times New Roman" w:hAnsi="HRTimes" w:cs="Times New Roman"/>
          <w:b/>
          <w:sz w:val="24"/>
          <w:szCs w:val="24"/>
          <w:lang w:eastAsia="hr-HR"/>
        </w:rPr>
        <w:t>o nabavi promotivnog materijala</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Odluka o nabavi promotivnog materijala („Službeni glasnik Op</w:t>
      </w:r>
      <w:r w:rsidRPr="00FB4D5B">
        <w:rPr>
          <w:rFonts w:ascii="Times New Roman" w:eastAsia="Times New Roman" w:hAnsi="Times New Roman" w:cs="Times New Roman" w:hint="eastAsia"/>
          <w:sz w:val="24"/>
          <w:szCs w:val="20"/>
          <w:lang w:eastAsia="hr-HR"/>
        </w:rPr>
        <w:t>ć</w:t>
      </w:r>
      <w:r w:rsidRPr="00FB4D5B">
        <w:rPr>
          <w:rFonts w:ascii="Times New Roman" w:eastAsia="Times New Roman" w:hAnsi="Times New Roman" w:cs="Times New Roman"/>
          <w:sz w:val="24"/>
          <w:szCs w:val="20"/>
          <w:lang w:eastAsia="hr-HR"/>
        </w:rPr>
        <w:t>ine Antunovac“ broj 9/15), mijenja se prema odredbama ove Odluke.</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hint="eastAsia"/>
          <w:sz w:val="24"/>
          <w:szCs w:val="20"/>
          <w:lang w:eastAsia="hr-HR"/>
        </w:rPr>
        <w:lastRenderedPageBreak/>
        <w:t>Č</w:t>
      </w:r>
      <w:r w:rsidRPr="00FB4D5B">
        <w:rPr>
          <w:rFonts w:ascii="Times New Roman" w:eastAsia="Times New Roman" w:hAnsi="Times New Roman" w:cs="Times New Roman"/>
          <w:sz w:val="24"/>
          <w:szCs w:val="20"/>
          <w:lang w:eastAsia="hr-HR"/>
        </w:rPr>
        <w:t>lanak 2.</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hint="eastAsia"/>
          <w:sz w:val="24"/>
          <w:szCs w:val="20"/>
          <w:lang w:eastAsia="hr-HR"/>
        </w:rPr>
        <w:t>Č</w:t>
      </w:r>
      <w:r w:rsidRPr="00FB4D5B">
        <w:rPr>
          <w:rFonts w:ascii="Times New Roman" w:eastAsia="Times New Roman" w:hAnsi="Times New Roman" w:cs="Times New Roman"/>
          <w:sz w:val="24"/>
          <w:szCs w:val="20"/>
          <w:lang w:eastAsia="hr-HR"/>
        </w:rPr>
        <w:t xml:space="preserve">lanak 2. mijenja se i glasi: </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„Naru</w:t>
      </w:r>
      <w:r w:rsidRPr="00FB4D5B">
        <w:rPr>
          <w:rFonts w:ascii="Times New Roman" w:eastAsia="Times New Roman" w:hAnsi="Times New Roman" w:cs="Times New Roman" w:hint="eastAsia"/>
          <w:sz w:val="24"/>
          <w:szCs w:val="20"/>
          <w:lang w:eastAsia="hr-HR"/>
        </w:rPr>
        <w:t>č</w:t>
      </w:r>
      <w:r w:rsidRPr="00FB4D5B">
        <w:rPr>
          <w:rFonts w:ascii="Times New Roman" w:eastAsia="Times New Roman" w:hAnsi="Times New Roman" w:cs="Times New Roman"/>
          <w:sz w:val="24"/>
          <w:szCs w:val="20"/>
          <w:lang w:eastAsia="hr-HR"/>
        </w:rPr>
        <w:t>itelj usluge: OP</w:t>
      </w:r>
      <w:r w:rsidRPr="00FB4D5B">
        <w:rPr>
          <w:rFonts w:ascii="Times New Roman" w:eastAsia="Times New Roman" w:hAnsi="Times New Roman" w:cs="Times New Roman" w:hint="eastAsia"/>
          <w:sz w:val="24"/>
          <w:szCs w:val="20"/>
          <w:lang w:eastAsia="hr-HR"/>
        </w:rPr>
        <w:t>Ć</w:t>
      </w:r>
      <w:r w:rsidRPr="00FB4D5B">
        <w:rPr>
          <w:rFonts w:ascii="Times New Roman" w:eastAsia="Times New Roman" w:hAnsi="Times New Roman" w:cs="Times New Roman"/>
          <w:sz w:val="24"/>
          <w:szCs w:val="20"/>
          <w:lang w:eastAsia="hr-HR"/>
        </w:rPr>
        <w:t>INA ANTUNOVAC, Antunovac, B. Radi</w:t>
      </w:r>
      <w:r w:rsidRPr="00FB4D5B">
        <w:rPr>
          <w:rFonts w:ascii="Times New Roman" w:eastAsia="Times New Roman" w:hAnsi="Times New Roman" w:cs="Times New Roman" w:hint="eastAsia"/>
          <w:sz w:val="24"/>
          <w:szCs w:val="20"/>
          <w:lang w:eastAsia="hr-HR"/>
        </w:rPr>
        <w:t>ć</w:t>
      </w:r>
      <w:r w:rsidRPr="00FB4D5B">
        <w:rPr>
          <w:rFonts w:ascii="Times New Roman" w:eastAsia="Times New Roman" w:hAnsi="Times New Roman" w:cs="Times New Roman"/>
          <w:sz w:val="24"/>
          <w:szCs w:val="20"/>
          <w:lang w:eastAsia="hr-HR"/>
        </w:rPr>
        <w:t>a 4, OIB: 30812410980, a evidencijski broj nabave je 106/15.“</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hint="eastAsia"/>
          <w:sz w:val="24"/>
          <w:szCs w:val="20"/>
          <w:lang w:eastAsia="hr-HR"/>
        </w:rPr>
        <w:t>Č</w:t>
      </w:r>
      <w:r w:rsidRPr="00FB4D5B">
        <w:rPr>
          <w:rFonts w:ascii="Times New Roman" w:eastAsia="Times New Roman" w:hAnsi="Times New Roman" w:cs="Times New Roman"/>
          <w:sz w:val="24"/>
          <w:szCs w:val="20"/>
          <w:lang w:eastAsia="hr-HR"/>
        </w:rPr>
        <w:t xml:space="preserve">lanak 4. mijenja se i glasi: </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„Sredstva za pla</w:t>
      </w:r>
      <w:r w:rsidRPr="00FB4D5B">
        <w:rPr>
          <w:rFonts w:ascii="Times New Roman" w:eastAsia="Times New Roman" w:hAnsi="Times New Roman" w:cs="Times New Roman" w:hint="eastAsia"/>
          <w:sz w:val="24"/>
          <w:szCs w:val="20"/>
          <w:lang w:eastAsia="hr-HR"/>
        </w:rPr>
        <w:t>ć</w:t>
      </w:r>
      <w:r w:rsidRPr="00FB4D5B">
        <w:rPr>
          <w:rFonts w:ascii="Times New Roman" w:eastAsia="Times New Roman" w:hAnsi="Times New Roman" w:cs="Times New Roman"/>
          <w:sz w:val="24"/>
          <w:szCs w:val="20"/>
          <w:lang w:eastAsia="hr-HR"/>
        </w:rPr>
        <w:t>anje nabave osigurana su u Prora</w:t>
      </w:r>
      <w:r w:rsidRPr="00FB4D5B">
        <w:rPr>
          <w:rFonts w:ascii="Times New Roman" w:eastAsia="Times New Roman" w:hAnsi="Times New Roman" w:cs="Times New Roman" w:hint="eastAsia"/>
          <w:sz w:val="24"/>
          <w:szCs w:val="20"/>
          <w:lang w:eastAsia="hr-HR"/>
        </w:rPr>
        <w:t>č</w:t>
      </w:r>
      <w:r w:rsidRPr="00FB4D5B">
        <w:rPr>
          <w:rFonts w:ascii="Times New Roman" w:eastAsia="Times New Roman" w:hAnsi="Times New Roman" w:cs="Times New Roman"/>
          <w:sz w:val="24"/>
          <w:szCs w:val="20"/>
          <w:lang w:eastAsia="hr-HR"/>
        </w:rPr>
        <w:t>unu Op</w:t>
      </w:r>
      <w:r w:rsidRPr="00FB4D5B">
        <w:rPr>
          <w:rFonts w:ascii="Times New Roman" w:eastAsia="Times New Roman" w:hAnsi="Times New Roman" w:cs="Times New Roman" w:hint="eastAsia"/>
          <w:sz w:val="24"/>
          <w:szCs w:val="20"/>
          <w:lang w:eastAsia="hr-HR"/>
        </w:rPr>
        <w:t>ć</w:t>
      </w:r>
      <w:r w:rsidRPr="00FB4D5B">
        <w:rPr>
          <w:rFonts w:ascii="Times New Roman" w:eastAsia="Times New Roman" w:hAnsi="Times New Roman" w:cs="Times New Roman"/>
          <w:sz w:val="24"/>
          <w:szCs w:val="20"/>
          <w:lang w:eastAsia="hr-HR"/>
        </w:rPr>
        <w:t>ine Antunovac za 2015. godinu sa pozicije R500, R500-1 Edukacija u podru</w:t>
      </w:r>
      <w:r w:rsidRPr="00FB4D5B">
        <w:rPr>
          <w:rFonts w:ascii="Times New Roman" w:eastAsia="Times New Roman" w:hAnsi="Times New Roman" w:cs="Times New Roman" w:hint="eastAsia"/>
          <w:sz w:val="24"/>
          <w:szCs w:val="20"/>
          <w:lang w:eastAsia="hr-HR"/>
        </w:rPr>
        <w:t>č</w:t>
      </w:r>
      <w:r w:rsidRPr="00FB4D5B">
        <w:rPr>
          <w:rFonts w:ascii="Times New Roman" w:eastAsia="Times New Roman" w:hAnsi="Times New Roman" w:cs="Times New Roman"/>
          <w:sz w:val="24"/>
          <w:szCs w:val="20"/>
          <w:lang w:eastAsia="hr-HR"/>
        </w:rPr>
        <w:t>ju zaštite okoliša –FZOEU, OA.“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351-01/15-01/</w:t>
      </w:r>
      <w:proofErr w:type="spellStart"/>
      <w:r w:rsidRPr="00FB4D5B">
        <w:rPr>
          <w:rFonts w:ascii="Times New Roman" w:eastAsia="Times New Roman" w:hAnsi="Times New Roman" w:cs="Times New Roman"/>
          <w:sz w:val="24"/>
          <w:szCs w:val="20"/>
          <w:lang w:eastAsia="hr-HR"/>
        </w:rPr>
        <w:t>01</w:t>
      </w:r>
      <w:proofErr w:type="spellEnd"/>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2158/02-01-15-27</w:t>
      </w:r>
    </w:p>
    <w:p w:rsidR="00B27078" w:rsidRDefault="00FB4D5B" w:rsidP="00B27078">
      <w:pPr>
        <w:spacing w:after="0" w:line="240" w:lineRule="auto"/>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U Antunov</w:t>
      </w:r>
      <w:r w:rsidR="00B27078">
        <w:rPr>
          <w:rFonts w:ascii="Times New Roman" w:eastAsia="Times New Roman" w:hAnsi="Times New Roman" w:cs="Times New Roman"/>
          <w:sz w:val="24"/>
          <w:szCs w:val="20"/>
          <w:lang w:eastAsia="hr-HR"/>
        </w:rPr>
        <w:t>cu, 09. studenoga 2015. godine</w:t>
      </w:r>
      <w:r w:rsidR="00B27078">
        <w:rPr>
          <w:rFonts w:ascii="Times New Roman" w:eastAsia="Times New Roman" w:hAnsi="Times New Roman" w:cs="Times New Roman"/>
          <w:sz w:val="24"/>
          <w:szCs w:val="20"/>
          <w:lang w:eastAsia="hr-HR"/>
        </w:rPr>
        <w:tab/>
      </w:r>
    </w:p>
    <w:p w:rsidR="008A799F" w:rsidRDefault="00B27078" w:rsidP="00B27078">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p>
    <w:p w:rsidR="00B27078" w:rsidRDefault="008A799F" w:rsidP="00B27078">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B27078">
        <w:rPr>
          <w:rFonts w:ascii="Times New Roman" w:eastAsia="Times New Roman" w:hAnsi="Times New Roman" w:cs="Times New Roman"/>
          <w:sz w:val="24"/>
          <w:szCs w:val="20"/>
          <w:lang w:eastAsia="hr-HR"/>
        </w:rPr>
        <w:t>Općinski načelnik</w:t>
      </w:r>
    </w:p>
    <w:p w:rsidR="00FB4D5B" w:rsidRPr="00B27078" w:rsidRDefault="00B27078" w:rsidP="00B27078">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sidR="008A799F">
        <w:rPr>
          <w:rFonts w:ascii="HRTimes" w:eastAsia="Times New Roman" w:hAnsi="HRTimes" w:cs="Times New Roman"/>
          <w:sz w:val="24"/>
          <w:szCs w:val="20"/>
          <w:lang w:eastAsia="hr-HR"/>
        </w:rPr>
        <w:tab/>
      </w:r>
      <w:r w:rsidR="00FB4D5B" w:rsidRPr="00FB4D5B">
        <w:rPr>
          <w:rFonts w:ascii="HRTimes" w:eastAsia="Times New Roman" w:hAnsi="HRTimes" w:cs="Times New Roman"/>
          <w:sz w:val="24"/>
          <w:szCs w:val="20"/>
          <w:lang w:eastAsia="hr-HR"/>
        </w:rPr>
        <w:t xml:space="preserve">Ivan </w:t>
      </w:r>
      <w:proofErr w:type="spellStart"/>
      <w:r w:rsidR="00FB4D5B" w:rsidRPr="00FB4D5B">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424.</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Temeljem članka 18. stavak 3. Zakona o javnoj nabavi («Narodne novine» broj </w:t>
      </w:r>
      <w:r w:rsidRPr="00FB4D5B">
        <w:rPr>
          <w:rFonts w:ascii="Times New Roman" w:eastAsia="Times New Roman" w:hAnsi="Times New Roman" w:cs="Times New Roman"/>
          <w:sz w:val="24"/>
          <w:szCs w:val="20"/>
          <w:lang w:eastAsia="hr-HR"/>
        </w:rPr>
        <w:t>90/11, 83/13, 143/13 i 13/14</w:t>
      </w:r>
      <w:r w:rsidRPr="00FB4D5B">
        <w:rPr>
          <w:rFonts w:ascii="Times New Roman" w:eastAsia="Times New Roman" w:hAnsi="Times New Roman" w:cs="Times New Roman"/>
          <w:sz w:val="24"/>
          <w:szCs w:val="24"/>
          <w:lang w:eastAsia="hr-HR"/>
        </w:rPr>
        <w:t xml:space="preserve">) i članka 45. Statuta Općine Antunovac («Službeni glasnik Općine Antunovac» broj 2/13), Općinski načelnik Općine Antunovac dana, 11. studenoga 2015. godine, donosi </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36"/>
          <w:szCs w:val="36"/>
          <w:lang w:eastAsia="hr-HR"/>
        </w:rPr>
        <w:t>ODLUKU</w:t>
      </w:r>
    </w:p>
    <w:p w:rsidR="00B27078"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 xml:space="preserve">o nabavi usluge izvoza </w:t>
      </w:r>
      <w:r w:rsidR="00B27078">
        <w:rPr>
          <w:rFonts w:ascii="Times New Roman" w:eastAsia="Times New Roman" w:hAnsi="Times New Roman" w:cs="Times New Roman"/>
          <w:b/>
          <w:sz w:val="24"/>
          <w:szCs w:val="24"/>
          <w:lang w:eastAsia="hr-HR"/>
        </w:rPr>
        <w:t xml:space="preserve">podataka predmeta i dokumenata </w:t>
      </w:r>
      <w:r w:rsidRPr="00FB4D5B">
        <w:rPr>
          <w:rFonts w:ascii="Times New Roman" w:eastAsia="Times New Roman" w:hAnsi="Times New Roman" w:cs="Times New Roman"/>
          <w:b/>
          <w:sz w:val="24"/>
          <w:szCs w:val="24"/>
          <w:lang w:eastAsia="hr-HR"/>
        </w:rPr>
        <w:t xml:space="preserve">iz LCSPI aplikacije </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t>LC223 –Uredsko poslovanje</w:t>
      </w: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r>
      <w:r w:rsidRPr="00FB4D5B">
        <w:rPr>
          <w:rFonts w:ascii="Times New Roman" w:eastAsia="Times New Roman" w:hAnsi="Times New Roman" w:cs="Times New Roman"/>
          <w:sz w:val="24"/>
          <w:szCs w:val="24"/>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Naručitelj usluge: OPĆINA ANTUNOVAC, Antunovac, B. Radića 4, </w:t>
      </w:r>
      <w:r w:rsidRPr="00FB4D5B">
        <w:rPr>
          <w:rFonts w:ascii="Times New Roman" w:eastAsia="Times New Roman" w:hAnsi="Times New Roman" w:cs="Times New Roman"/>
          <w:sz w:val="24"/>
          <w:szCs w:val="24"/>
          <w:lang w:eastAsia="hr-HR"/>
        </w:rPr>
        <w:lastRenderedPageBreak/>
        <w:t>OIB: 30812410980, a evidencijski broj nabave je 70/15.</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Odgovorna osoba naručitelja je Ivan </w:t>
      </w:r>
      <w:proofErr w:type="spellStart"/>
      <w:r w:rsidRPr="00FB4D5B">
        <w:rPr>
          <w:rFonts w:ascii="Times New Roman" w:eastAsia="Times New Roman" w:hAnsi="Times New Roman" w:cs="Times New Roman"/>
          <w:sz w:val="24"/>
          <w:szCs w:val="24"/>
          <w:lang w:eastAsia="hr-HR"/>
        </w:rPr>
        <w:t>Anušić</w:t>
      </w:r>
      <w:proofErr w:type="spellEnd"/>
      <w:r w:rsidRPr="00FB4D5B">
        <w:rPr>
          <w:rFonts w:ascii="Times New Roman" w:eastAsia="Times New Roman" w:hAnsi="Times New Roman" w:cs="Times New Roman"/>
          <w:sz w:val="24"/>
          <w:szCs w:val="24"/>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 xml:space="preserve"> Predmet nabave je: nabava usluge izvoza podataka predmeta i dokumenata iz LCSPI aplikacije LC223 –Uredsko poslovanje.</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Pristigla je ponuda LIBUSOFT CICOM d.o.o., Remetinečka cesta 7a, Novi Zagreb, na iznos od 792,00 kn bez PDV-a.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Sredstva za plaćanje nabave osigurana su u Proračunu Općine Antunovac za 2015. godinu, sa pozicije R018 Računalne usluge.</w:t>
      </w: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KLASA: 036-01/13-01/</w:t>
      </w:r>
      <w:proofErr w:type="spellStart"/>
      <w:r w:rsidRPr="00FB4D5B">
        <w:rPr>
          <w:rFonts w:ascii="Times New Roman" w:eastAsia="Times New Roman" w:hAnsi="Times New Roman" w:cs="Times New Roman"/>
          <w:sz w:val="24"/>
          <w:szCs w:val="24"/>
          <w:lang w:eastAsia="hr-HR"/>
        </w:rPr>
        <w:t>01</w:t>
      </w:r>
      <w:proofErr w:type="spellEnd"/>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2158/02-01-15-38</w:t>
      </w:r>
    </w:p>
    <w:p w:rsidR="00B27078" w:rsidRDefault="00FB4D5B" w:rsidP="00B27078">
      <w:pPr>
        <w:spacing w:after="0" w:line="240" w:lineRule="auto"/>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 Antuno</w:t>
      </w:r>
      <w:r w:rsidR="00B27078">
        <w:rPr>
          <w:rFonts w:ascii="Times New Roman" w:eastAsia="Times New Roman" w:hAnsi="Times New Roman" w:cs="Times New Roman"/>
          <w:sz w:val="24"/>
          <w:szCs w:val="24"/>
          <w:lang w:eastAsia="hr-HR"/>
        </w:rPr>
        <w:t>vcu, 11. studenoga 2015. godine</w:t>
      </w:r>
    </w:p>
    <w:p w:rsidR="00B27078" w:rsidRDefault="00B27078" w:rsidP="00B27078">
      <w:pPr>
        <w:spacing w:after="0" w:line="240" w:lineRule="auto"/>
        <w:rPr>
          <w:rFonts w:ascii="Times New Roman" w:eastAsia="Times New Roman" w:hAnsi="Times New Roman" w:cs="Times New Roman"/>
          <w:sz w:val="24"/>
          <w:szCs w:val="24"/>
          <w:lang w:eastAsia="hr-HR"/>
        </w:rPr>
      </w:pPr>
    </w:p>
    <w:p w:rsidR="00B27078" w:rsidRDefault="00B27078"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394692">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Općinski načelnik</w:t>
      </w:r>
    </w:p>
    <w:p w:rsidR="00FB4D5B" w:rsidRPr="00FB4D5B" w:rsidRDefault="00B27078" w:rsidP="00B27078">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394692">
        <w:rPr>
          <w:rFonts w:ascii="Times New Roman" w:eastAsia="Times New Roman" w:hAnsi="Times New Roman" w:cs="Times New Roman"/>
          <w:sz w:val="24"/>
          <w:szCs w:val="24"/>
          <w:lang w:eastAsia="hr-HR"/>
        </w:rPr>
        <w:tab/>
      </w:r>
      <w:r w:rsidR="00FB4D5B" w:rsidRPr="00FB4D5B">
        <w:rPr>
          <w:rFonts w:ascii="Times New Roman" w:eastAsia="Times New Roman" w:hAnsi="Times New Roman" w:cs="Times New Roman"/>
          <w:sz w:val="24"/>
          <w:szCs w:val="24"/>
          <w:lang w:eastAsia="hr-HR"/>
        </w:rPr>
        <w:t xml:space="preserve">Ivan </w:t>
      </w:r>
      <w:proofErr w:type="spellStart"/>
      <w:r w:rsidR="00FB4D5B" w:rsidRPr="00FB4D5B">
        <w:rPr>
          <w:rFonts w:ascii="Times New Roman" w:eastAsia="Times New Roman" w:hAnsi="Times New Roman" w:cs="Times New Roman"/>
          <w:sz w:val="24"/>
          <w:szCs w:val="24"/>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425.</w:t>
      </w:r>
    </w:p>
    <w:p w:rsidR="00FB4D5B" w:rsidRPr="00FB4D5B" w:rsidRDefault="00FB4D5B" w:rsidP="00FB4D5B">
      <w:pPr>
        <w:tabs>
          <w:tab w:val="left" w:pos="0"/>
        </w:tabs>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11. studenoga 2015. godine, donosi</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b/>
          <w:sz w:val="36"/>
          <w:szCs w:val="36"/>
          <w:lang w:eastAsia="hr-HR"/>
        </w:rPr>
      </w:pPr>
      <w:r w:rsidRPr="00FB4D5B">
        <w:rPr>
          <w:rFonts w:ascii="Times New Roman" w:eastAsia="Times New Roman" w:hAnsi="Times New Roman" w:cs="Times New Roman"/>
          <w:b/>
          <w:sz w:val="36"/>
          <w:szCs w:val="36"/>
          <w:lang w:eastAsia="hr-HR"/>
        </w:rPr>
        <w:t>ODLUKU</w:t>
      </w:r>
    </w:p>
    <w:p w:rsidR="00FB4D5B" w:rsidRPr="00FB4D5B" w:rsidRDefault="00FB4D5B" w:rsidP="00FB4D5B">
      <w:pPr>
        <w:spacing w:after="0" w:line="240" w:lineRule="auto"/>
        <w:jc w:val="center"/>
        <w:rPr>
          <w:rFonts w:ascii="Times New Roman" w:eastAsia="Times New Roman" w:hAnsi="Times New Roman" w:cs="Times New Roman"/>
          <w:b/>
          <w:sz w:val="24"/>
          <w:szCs w:val="24"/>
          <w:lang w:eastAsia="hr-HR"/>
        </w:rPr>
      </w:pPr>
      <w:r w:rsidRPr="00FB4D5B">
        <w:rPr>
          <w:rFonts w:ascii="Times New Roman" w:eastAsia="Times New Roman" w:hAnsi="Times New Roman" w:cs="Times New Roman"/>
          <w:b/>
          <w:sz w:val="24"/>
          <w:szCs w:val="24"/>
          <w:lang w:eastAsia="hr-HR"/>
        </w:rPr>
        <w:lastRenderedPageBreak/>
        <w:t>o nabavi usluge postavljanja klup</w:t>
      </w:r>
      <w:r w:rsidR="0029044B">
        <w:rPr>
          <w:rFonts w:ascii="Times New Roman" w:eastAsia="Times New Roman" w:hAnsi="Times New Roman" w:cs="Times New Roman"/>
          <w:b/>
          <w:sz w:val="24"/>
          <w:szCs w:val="24"/>
          <w:lang w:eastAsia="hr-HR"/>
        </w:rPr>
        <w:t xml:space="preserve">e od </w:t>
      </w:r>
      <w:proofErr w:type="spellStart"/>
      <w:r w:rsidR="0029044B">
        <w:rPr>
          <w:rFonts w:ascii="Times New Roman" w:eastAsia="Times New Roman" w:hAnsi="Times New Roman" w:cs="Times New Roman"/>
          <w:b/>
          <w:sz w:val="24"/>
          <w:szCs w:val="24"/>
          <w:lang w:eastAsia="hr-HR"/>
        </w:rPr>
        <w:t>inoxa</w:t>
      </w:r>
      <w:proofErr w:type="spellEnd"/>
      <w:r w:rsidR="0029044B">
        <w:rPr>
          <w:rFonts w:ascii="Times New Roman" w:eastAsia="Times New Roman" w:hAnsi="Times New Roman" w:cs="Times New Roman"/>
          <w:b/>
          <w:sz w:val="24"/>
          <w:szCs w:val="24"/>
          <w:lang w:eastAsia="hr-HR"/>
        </w:rPr>
        <w:t xml:space="preserve"> i stalka za bicikle </w:t>
      </w:r>
      <w:r w:rsidRPr="00FB4D5B">
        <w:rPr>
          <w:rFonts w:ascii="Times New Roman" w:eastAsia="Times New Roman" w:hAnsi="Times New Roman" w:cs="Times New Roman"/>
          <w:b/>
          <w:sz w:val="24"/>
          <w:szCs w:val="24"/>
          <w:lang w:eastAsia="hr-HR"/>
        </w:rPr>
        <w:t>uz trasu biciklističke rute Antunovac-</w:t>
      </w:r>
      <w:proofErr w:type="spellStart"/>
      <w:r w:rsidRPr="00FB4D5B">
        <w:rPr>
          <w:rFonts w:ascii="Times New Roman" w:eastAsia="Times New Roman" w:hAnsi="Times New Roman" w:cs="Times New Roman"/>
          <w:b/>
          <w:sz w:val="24"/>
          <w:szCs w:val="24"/>
          <w:lang w:eastAsia="hr-HR"/>
        </w:rPr>
        <w:t>Ivanovac</w:t>
      </w:r>
      <w:proofErr w:type="spellEnd"/>
    </w:p>
    <w:p w:rsidR="00FB4D5B" w:rsidRPr="00FB4D5B" w:rsidRDefault="00FB4D5B" w:rsidP="00FB4D5B">
      <w:pPr>
        <w:spacing w:after="0" w:line="240" w:lineRule="auto"/>
        <w:rPr>
          <w:rFonts w:ascii="Times New Roman" w:eastAsia="Times New Roman" w:hAnsi="Times New Roman" w:cs="Times New Roman"/>
          <w:b/>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1.</w:t>
      </w: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r>
      <w:r w:rsidRPr="00FB4D5B">
        <w:rPr>
          <w:rFonts w:ascii="Times New Roman" w:eastAsia="Times New Roman" w:hAnsi="Times New Roman" w:cs="Times New Roman"/>
          <w:sz w:val="24"/>
          <w:szCs w:val="20"/>
          <w:lang w:eastAsia="hr-HR"/>
        </w:rPr>
        <w:tab/>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val="x-none" w:eastAsia="x-none"/>
        </w:rPr>
      </w:pPr>
      <w:r w:rsidRPr="00FB4D5B">
        <w:rPr>
          <w:rFonts w:ascii="Times New Roman" w:eastAsia="Times New Roman" w:hAnsi="Times New Roman" w:cs="Times New Roman"/>
          <w:sz w:val="24"/>
          <w:szCs w:val="20"/>
          <w:lang w:val="x-none" w:eastAsia="x-none"/>
        </w:rPr>
        <w:tab/>
        <w:t>Naručitelj usluge: OPĆINA ANTUNOVAC, Antunovac, B. Radića 4, OIB: 30812410980</w:t>
      </w:r>
      <w:r w:rsidRPr="00FB4D5B">
        <w:rPr>
          <w:rFonts w:ascii="Times New Roman" w:eastAsia="Times New Roman" w:hAnsi="Times New Roman" w:cs="Times New Roman"/>
          <w:sz w:val="24"/>
          <w:szCs w:val="20"/>
          <w:lang w:eastAsia="x-none"/>
        </w:rPr>
        <w:t>,</w:t>
      </w:r>
      <w:r w:rsidRPr="00FB4D5B">
        <w:rPr>
          <w:rFonts w:ascii="Times New Roman" w:eastAsia="Times New Roman" w:hAnsi="Times New Roman" w:cs="Times New Roman"/>
          <w:sz w:val="24"/>
          <w:szCs w:val="20"/>
          <w:lang w:val="x-none" w:eastAsia="x-none"/>
        </w:rPr>
        <w:t xml:space="preserve"> a evidencijski broj nabave je </w:t>
      </w:r>
      <w:r w:rsidRPr="00FB4D5B">
        <w:rPr>
          <w:rFonts w:ascii="Times New Roman" w:eastAsia="Times New Roman" w:hAnsi="Times New Roman" w:cs="Times New Roman"/>
          <w:sz w:val="24"/>
          <w:szCs w:val="20"/>
          <w:lang w:eastAsia="x-none"/>
        </w:rPr>
        <w:t>21</w:t>
      </w:r>
      <w:r w:rsidRPr="00FB4D5B">
        <w:rPr>
          <w:rFonts w:ascii="Times New Roman" w:eastAsia="Times New Roman" w:hAnsi="Times New Roman" w:cs="Times New Roman"/>
          <w:sz w:val="24"/>
          <w:szCs w:val="20"/>
          <w:lang w:val="x-none" w:eastAsia="x-none"/>
        </w:rPr>
        <w:t>/15.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 xml:space="preserve">Odgovorna osoba naručitelja je Ivan </w:t>
      </w:r>
      <w:proofErr w:type="spellStart"/>
      <w:r w:rsidRPr="00FB4D5B">
        <w:rPr>
          <w:rFonts w:ascii="Times New Roman" w:eastAsia="Times New Roman" w:hAnsi="Times New Roman" w:cs="Times New Roman"/>
          <w:sz w:val="24"/>
          <w:szCs w:val="20"/>
          <w:lang w:eastAsia="hr-HR"/>
        </w:rPr>
        <w:t>Anušić</w:t>
      </w:r>
      <w:proofErr w:type="spellEnd"/>
      <w:r w:rsidRPr="00FB4D5B">
        <w:rPr>
          <w:rFonts w:ascii="Times New Roman" w:eastAsia="Times New Roman" w:hAnsi="Times New Roman" w:cs="Times New Roman"/>
          <w:sz w:val="24"/>
          <w:szCs w:val="20"/>
          <w:lang w:eastAsia="hr-HR"/>
        </w:rPr>
        <w:t>, Općinski načelnik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val="x-none" w:eastAsia="x-none"/>
        </w:rPr>
      </w:pPr>
      <w:r w:rsidRPr="00FB4D5B">
        <w:rPr>
          <w:rFonts w:ascii="Times New Roman" w:eastAsia="Times New Roman" w:hAnsi="Times New Roman" w:cs="Times New Roman"/>
          <w:sz w:val="24"/>
          <w:szCs w:val="20"/>
          <w:lang w:val="x-none" w:eastAsia="x-none"/>
        </w:rPr>
        <w:t>Članak 2.</w:t>
      </w:r>
    </w:p>
    <w:p w:rsidR="00FB4D5B" w:rsidRPr="00FB4D5B" w:rsidRDefault="00FB4D5B" w:rsidP="00FB4D5B">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0"/>
          <w:szCs w:val="20"/>
          <w:lang w:eastAsia="hr-HR"/>
        </w:rPr>
        <w:tab/>
      </w:r>
      <w:r w:rsidRPr="00FB4D5B">
        <w:rPr>
          <w:rFonts w:ascii="Times New Roman" w:eastAsia="Times New Roman" w:hAnsi="Times New Roman" w:cs="Times New Roman"/>
          <w:sz w:val="24"/>
          <w:szCs w:val="24"/>
          <w:lang w:eastAsia="hr-HR"/>
        </w:rPr>
        <w:t xml:space="preserve"> Predmet nabave je: nabava i izrada tronošca za Mjesna groblja u Antunovcu i </w:t>
      </w:r>
      <w:proofErr w:type="spellStart"/>
      <w:r w:rsidRPr="00FB4D5B">
        <w:rPr>
          <w:rFonts w:ascii="Times New Roman" w:eastAsia="Times New Roman" w:hAnsi="Times New Roman" w:cs="Times New Roman"/>
          <w:sz w:val="24"/>
          <w:szCs w:val="24"/>
          <w:lang w:eastAsia="hr-HR"/>
        </w:rPr>
        <w:t>Ivanovcu</w:t>
      </w:r>
      <w:proofErr w:type="spellEnd"/>
      <w:r w:rsidRPr="00FB4D5B">
        <w:rPr>
          <w:rFonts w:ascii="Times New Roman" w:eastAsia="Times New Roman" w:hAnsi="Times New Roman" w:cs="Times New Roman"/>
          <w:sz w:val="24"/>
          <w:szCs w:val="24"/>
          <w:lang w:eastAsia="hr-HR"/>
        </w:rPr>
        <w:t>.</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 xml:space="preserve"> </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val="x-none" w:eastAsia="x-none"/>
        </w:rPr>
      </w:pPr>
      <w:r w:rsidRPr="00FB4D5B">
        <w:rPr>
          <w:rFonts w:ascii="Times New Roman" w:eastAsia="Times New Roman" w:hAnsi="Times New Roman" w:cs="Times New Roman"/>
          <w:sz w:val="24"/>
          <w:szCs w:val="20"/>
          <w:lang w:val="x-none" w:eastAsia="x-none"/>
        </w:rPr>
        <w:t>Članak 3.</w:t>
      </w: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val="x-none" w:eastAsia="x-none"/>
        </w:rPr>
      </w:pPr>
    </w:p>
    <w:p w:rsidR="00FB4D5B" w:rsidRPr="00FB4D5B" w:rsidRDefault="00FB4D5B" w:rsidP="00FB4D5B">
      <w:pPr>
        <w:spacing w:after="0" w:line="240" w:lineRule="auto"/>
        <w:ind w:firstLine="720"/>
        <w:jc w:val="both"/>
        <w:rPr>
          <w:rFonts w:ascii="Times New Roman" w:eastAsia="Times New Roman" w:hAnsi="Times New Roman" w:cs="Times New Roman"/>
          <w:sz w:val="24"/>
          <w:szCs w:val="20"/>
          <w:lang w:val="x-none" w:eastAsia="x-none"/>
        </w:rPr>
      </w:pPr>
      <w:r w:rsidRPr="00FB4D5B">
        <w:rPr>
          <w:rFonts w:ascii="Times New Roman" w:eastAsia="Times New Roman" w:hAnsi="Times New Roman" w:cs="Times New Roman"/>
          <w:sz w:val="24"/>
          <w:szCs w:val="20"/>
          <w:lang w:val="x-none" w:eastAsia="x-none"/>
        </w:rPr>
        <w:t>Pristigla je ponuda NOBILIS d.o.o., Hrvatske Republike 97, 31216 Antunovac, na iznos od</w:t>
      </w:r>
      <w:r w:rsidRPr="00FB4D5B">
        <w:rPr>
          <w:rFonts w:ascii="Times New Roman" w:eastAsia="Times New Roman" w:hAnsi="Times New Roman" w:cs="Times New Roman"/>
          <w:sz w:val="24"/>
          <w:szCs w:val="20"/>
          <w:lang w:eastAsia="x-none"/>
        </w:rPr>
        <w:t xml:space="preserve"> 400,00</w:t>
      </w:r>
      <w:r w:rsidRPr="00FB4D5B">
        <w:rPr>
          <w:rFonts w:ascii="Times New Roman" w:eastAsia="Times New Roman" w:hAnsi="Times New Roman" w:cs="Times New Roman"/>
          <w:sz w:val="24"/>
          <w:szCs w:val="20"/>
          <w:lang w:val="x-none" w:eastAsia="x-none"/>
        </w:rPr>
        <w:t xml:space="preserve"> kn bez PDV-a.</w:t>
      </w:r>
    </w:p>
    <w:p w:rsidR="00FB4D5B" w:rsidRPr="00FB4D5B" w:rsidRDefault="00FB4D5B" w:rsidP="00FB4D5B">
      <w:pPr>
        <w:tabs>
          <w:tab w:val="num" w:pos="0"/>
        </w:tabs>
        <w:spacing w:after="0" w:line="240" w:lineRule="auto"/>
        <w:jc w:val="both"/>
        <w:rPr>
          <w:rFonts w:ascii="Times New Roman" w:eastAsia="Times New Roman" w:hAnsi="Times New Roman" w:cs="Times New Roman"/>
          <w:sz w:val="24"/>
          <w:szCs w:val="20"/>
          <w:lang w:val="x-none" w:eastAsia="x-none"/>
        </w:rPr>
      </w:pPr>
    </w:p>
    <w:p w:rsidR="00FB4D5B" w:rsidRPr="00FB4D5B" w:rsidRDefault="00FB4D5B" w:rsidP="00FB4D5B">
      <w:pPr>
        <w:tabs>
          <w:tab w:val="num" w:pos="709"/>
        </w:tabs>
        <w:spacing w:after="0" w:line="240" w:lineRule="auto"/>
        <w:jc w:val="center"/>
        <w:rPr>
          <w:rFonts w:ascii="Times New Roman" w:eastAsia="Times New Roman" w:hAnsi="Times New Roman" w:cs="Times New Roman"/>
          <w:sz w:val="24"/>
          <w:szCs w:val="20"/>
          <w:lang w:val="x-none" w:eastAsia="x-none"/>
        </w:rPr>
      </w:pPr>
      <w:r w:rsidRPr="00FB4D5B">
        <w:rPr>
          <w:rFonts w:ascii="Times New Roman" w:eastAsia="Times New Roman" w:hAnsi="Times New Roman" w:cs="Times New Roman"/>
          <w:sz w:val="24"/>
          <w:szCs w:val="20"/>
          <w:lang w:val="x-none" w:eastAsia="x-none"/>
        </w:rPr>
        <w:t>Članak 4.</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val="x-none" w:eastAsia="x-none"/>
        </w:rPr>
      </w:pP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x-none"/>
        </w:rPr>
      </w:pPr>
      <w:r w:rsidRPr="00FB4D5B">
        <w:rPr>
          <w:rFonts w:ascii="Times New Roman" w:eastAsia="Times New Roman" w:hAnsi="Times New Roman" w:cs="Times New Roman"/>
          <w:sz w:val="24"/>
          <w:szCs w:val="20"/>
          <w:lang w:val="x-none" w:eastAsia="x-none"/>
        </w:rPr>
        <w:tab/>
        <w:t>Sredstva za plaćanje nabave osigurana su u Proračunu Općine Antunovac za 2015. godinu sa pozicije R051 Materijal za održavanje.</w:t>
      </w:r>
    </w:p>
    <w:p w:rsidR="00FB4D5B" w:rsidRPr="00FB4D5B" w:rsidRDefault="00FB4D5B" w:rsidP="00FB4D5B">
      <w:pPr>
        <w:tabs>
          <w:tab w:val="num" w:pos="709"/>
        </w:tabs>
        <w:spacing w:after="0" w:line="240" w:lineRule="auto"/>
        <w:jc w:val="both"/>
        <w:rPr>
          <w:rFonts w:ascii="Times New Roman" w:eastAsia="Times New Roman" w:hAnsi="Times New Roman" w:cs="Times New Roman"/>
          <w:sz w:val="24"/>
          <w:szCs w:val="20"/>
          <w:lang w:eastAsia="x-none"/>
        </w:rPr>
      </w:pPr>
    </w:p>
    <w:p w:rsidR="00FB4D5B" w:rsidRPr="00FB4D5B" w:rsidRDefault="00FB4D5B" w:rsidP="00FB4D5B">
      <w:pPr>
        <w:spacing w:after="0" w:line="240" w:lineRule="auto"/>
        <w:jc w:val="center"/>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Članak 5.</w:t>
      </w: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ab/>
        <w:t>Ova Odluka stupa na snagu danom donošenja i objavit će se u «Službenom glasniku Općine Antunovac».</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p>
    <w:p w:rsidR="00FB4D5B" w:rsidRPr="00FB4D5B" w:rsidRDefault="00FB4D5B" w:rsidP="00FB4D5B">
      <w:pPr>
        <w:spacing w:after="0" w:line="240" w:lineRule="auto"/>
        <w:jc w:val="both"/>
        <w:rPr>
          <w:rFonts w:ascii="Times New Roman" w:eastAsia="Times New Roman" w:hAnsi="Times New Roman" w:cs="Times New Roman"/>
          <w:sz w:val="24"/>
          <w:szCs w:val="20"/>
          <w:lang w:eastAsia="hr-HR"/>
        </w:rPr>
      </w:pPr>
      <w:r w:rsidRPr="00FB4D5B">
        <w:rPr>
          <w:rFonts w:ascii="Times New Roman" w:eastAsia="Times New Roman" w:hAnsi="Times New Roman" w:cs="Times New Roman"/>
          <w:sz w:val="24"/>
          <w:szCs w:val="20"/>
          <w:lang w:eastAsia="hr-HR"/>
        </w:rPr>
        <w:t>KLASA: 340-01/13-01/04</w:t>
      </w:r>
    </w:p>
    <w:p w:rsidR="00FB4D5B" w:rsidRPr="00FB4D5B" w:rsidRDefault="00FB4D5B" w:rsidP="00FB4D5B">
      <w:pPr>
        <w:spacing w:after="0" w:line="240" w:lineRule="auto"/>
        <w:jc w:val="both"/>
        <w:rPr>
          <w:rFonts w:ascii="Times New Roman" w:eastAsia="Times New Roman" w:hAnsi="Times New Roman" w:cs="Times New Roman"/>
          <w:sz w:val="24"/>
          <w:szCs w:val="24"/>
          <w:lang w:eastAsia="hr-HR"/>
        </w:rPr>
      </w:pPr>
      <w:r w:rsidRPr="00FB4D5B">
        <w:rPr>
          <w:rFonts w:ascii="Times New Roman" w:eastAsia="Times New Roman" w:hAnsi="Times New Roman" w:cs="Times New Roman"/>
          <w:sz w:val="24"/>
          <w:szCs w:val="24"/>
          <w:lang w:eastAsia="hr-HR"/>
        </w:rPr>
        <w:t>URBROJ: 2158/02-01-15-376</w:t>
      </w:r>
    </w:p>
    <w:p w:rsidR="0029044B" w:rsidRDefault="00FB4D5B" w:rsidP="0029044B">
      <w:pPr>
        <w:spacing w:after="0" w:line="240" w:lineRule="auto"/>
        <w:rPr>
          <w:rFonts w:ascii="Times New Roman" w:eastAsia="Times New Roman" w:hAnsi="Times New Roman" w:cs="Times New Roman"/>
          <w:sz w:val="24"/>
          <w:szCs w:val="20"/>
          <w:lang w:eastAsia="x-none"/>
        </w:rPr>
      </w:pPr>
      <w:r w:rsidRPr="00FB4D5B">
        <w:rPr>
          <w:rFonts w:ascii="Times New Roman" w:eastAsia="Times New Roman" w:hAnsi="Times New Roman" w:cs="Times New Roman"/>
          <w:sz w:val="24"/>
          <w:szCs w:val="20"/>
          <w:lang w:val="x-none" w:eastAsia="x-none"/>
        </w:rPr>
        <w:t xml:space="preserve">U Antunovcu, </w:t>
      </w:r>
      <w:r w:rsidRPr="00FB4D5B">
        <w:rPr>
          <w:rFonts w:ascii="Times New Roman" w:eastAsia="Times New Roman" w:hAnsi="Times New Roman" w:cs="Times New Roman"/>
          <w:sz w:val="24"/>
          <w:szCs w:val="20"/>
          <w:lang w:eastAsia="x-none"/>
        </w:rPr>
        <w:t>11. studenoga</w:t>
      </w:r>
      <w:r w:rsidR="0029044B">
        <w:rPr>
          <w:rFonts w:ascii="Times New Roman" w:eastAsia="Times New Roman" w:hAnsi="Times New Roman" w:cs="Times New Roman"/>
          <w:sz w:val="24"/>
          <w:szCs w:val="20"/>
          <w:lang w:val="x-none" w:eastAsia="x-none"/>
        </w:rPr>
        <w:t xml:space="preserve"> 2015. godine</w:t>
      </w:r>
      <w:r w:rsidR="0029044B">
        <w:rPr>
          <w:rFonts w:ascii="Times New Roman" w:eastAsia="Times New Roman" w:hAnsi="Times New Roman" w:cs="Times New Roman"/>
          <w:sz w:val="24"/>
          <w:szCs w:val="20"/>
          <w:lang w:val="x-none" w:eastAsia="x-none"/>
        </w:rPr>
        <w:tab/>
        <w:t xml:space="preserve"> </w:t>
      </w:r>
    </w:p>
    <w:p w:rsidR="0029044B" w:rsidRDefault="0029044B" w:rsidP="0029044B">
      <w:pPr>
        <w:spacing w:after="0" w:line="240" w:lineRule="auto"/>
        <w:rPr>
          <w:rFonts w:ascii="Times New Roman" w:eastAsia="Times New Roman" w:hAnsi="Times New Roman" w:cs="Times New Roman"/>
          <w:sz w:val="24"/>
          <w:szCs w:val="20"/>
          <w:lang w:eastAsia="x-none"/>
        </w:rPr>
      </w:pPr>
    </w:p>
    <w:p w:rsidR="0029044B" w:rsidRDefault="0029044B" w:rsidP="0029044B">
      <w:pPr>
        <w:spacing w:after="0" w:line="240" w:lineRule="auto"/>
        <w:jc w:val="center"/>
        <w:rPr>
          <w:rFonts w:ascii="Times New Roman" w:eastAsia="Times New Roman" w:hAnsi="Times New Roman" w:cs="Times New Roman"/>
          <w:sz w:val="24"/>
          <w:szCs w:val="20"/>
          <w:lang w:eastAsia="x-none"/>
        </w:rPr>
      </w:pPr>
      <w:r>
        <w:rPr>
          <w:rFonts w:ascii="Times New Roman" w:eastAsia="Times New Roman" w:hAnsi="Times New Roman" w:cs="Times New Roman"/>
          <w:sz w:val="24"/>
          <w:szCs w:val="20"/>
          <w:lang w:eastAsia="x-none"/>
        </w:rPr>
        <w:tab/>
      </w:r>
      <w:r w:rsidR="00394692">
        <w:rPr>
          <w:rFonts w:ascii="Times New Roman" w:eastAsia="Times New Roman" w:hAnsi="Times New Roman" w:cs="Times New Roman"/>
          <w:sz w:val="24"/>
          <w:szCs w:val="20"/>
          <w:lang w:eastAsia="x-none"/>
        </w:rPr>
        <w:tab/>
      </w:r>
      <w:r>
        <w:rPr>
          <w:rFonts w:ascii="Times New Roman" w:eastAsia="Times New Roman" w:hAnsi="Times New Roman" w:cs="Times New Roman"/>
          <w:sz w:val="24"/>
          <w:szCs w:val="20"/>
          <w:lang w:val="x-none" w:eastAsia="x-none"/>
        </w:rPr>
        <w:t>Općinski načelnik</w:t>
      </w:r>
    </w:p>
    <w:p w:rsidR="00FB4D5B" w:rsidRPr="0029044B" w:rsidRDefault="0029044B" w:rsidP="0029044B">
      <w:pPr>
        <w:spacing w:after="0" w:line="240" w:lineRule="auto"/>
        <w:jc w:val="center"/>
        <w:rPr>
          <w:rFonts w:ascii="Times New Roman" w:eastAsia="Times New Roman" w:hAnsi="Times New Roman" w:cs="Times New Roman"/>
          <w:sz w:val="24"/>
          <w:szCs w:val="20"/>
          <w:lang w:val="x-none" w:eastAsia="x-none"/>
        </w:rPr>
      </w:pPr>
      <w:r>
        <w:rPr>
          <w:rFonts w:eastAsia="Times New Roman" w:cs="Times New Roman"/>
          <w:sz w:val="24"/>
          <w:szCs w:val="20"/>
          <w:lang w:eastAsia="x-none"/>
        </w:rPr>
        <w:tab/>
      </w:r>
      <w:r w:rsidR="00394692">
        <w:rPr>
          <w:rFonts w:eastAsia="Times New Roman" w:cs="Times New Roman"/>
          <w:sz w:val="24"/>
          <w:szCs w:val="20"/>
          <w:lang w:eastAsia="x-none"/>
        </w:rPr>
        <w:tab/>
      </w:r>
      <w:r w:rsidR="00FB4D5B" w:rsidRPr="00FB4D5B">
        <w:rPr>
          <w:rFonts w:ascii="HRTimes" w:eastAsia="Times New Roman" w:hAnsi="HRTimes" w:cs="Times New Roman"/>
          <w:sz w:val="24"/>
          <w:szCs w:val="20"/>
          <w:lang w:val="x-none" w:eastAsia="x-none"/>
        </w:rPr>
        <w:t xml:space="preserve">Ivan </w:t>
      </w:r>
      <w:proofErr w:type="spellStart"/>
      <w:r w:rsidR="00FB4D5B" w:rsidRPr="00FB4D5B">
        <w:rPr>
          <w:rFonts w:ascii="HRTimes" w:eastAsia="Times New Roman" w:hAnsi="HRTimes" w:cs="Times New Roman"/>
          <w:sz w:val="24"/>
          <w:szCs w:val="20"/>
          <w:lang w:val="x-none" w:eastAsia="x-none"/>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426.</w:t>
      </w:r>
    </w:p>
    <w:p w:rsidR="007E1477" w:rsidRPr="007E1477" w:rsidRDefault="007E1477" w:rsidP="007E1477">
      <w:pPr>
        <w:tabs>
          <w:tab w:val="left" w:pos="0"/>
        </w:tabs>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t xml:space="preserve">Temeljem članka 18. stavak 3. Zakona o javnoj nabavi («Narodne novine» broj  90/11, 83/13, 143/13, 13/14) i članka 45. Statuta Općine Antunovac («Službeni glasnik </w:t>
      </w:r>
      <w:r w:rsidRPr="007E1477">
        <w:rPr>
          <w:rFonts w:ascii="Times New Roman" w:eastAsia="Times New Roman" w:hAnsi="Times New Roman" w:cs="Times New Roman"/>
          <w:sz w:val="24"/>
          <w:szCs w:val="20"/>
          <w:lang w:eastAsia="hr-HR"/>
        </w:rPr>
        <w:lastRenderedPageBreak/>
        <w:t>Općine Antunovac» broj 2/13), Općinski načelnik Općine Antunovac dana, 12. studenoga 2015. godine, donosi</w:t>
      </w: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spacing w:after="0" w:line="240" w:lineRule="auto"/>
        <w:jc w:val="center"/>
        <w:rPr>
          <w:rFonts w:ascii="Times New Roman" w:eastAsia="Times New Roman" w:hAnsi="Times New Roman" w:cs="Times New Roman"/>
          <w:b/>
          <w:sz w:val="36"/>
          <w:szCs w:val="36"/>
          <w:lang w:eastAsia="hr-HR"/>
        </w:rPr>
      </w:pPr>
      <w:r w:rsidRPr="007E1477">
        <w:rPr>
          <w:rFonts w:ascii="Times New Roman" w:eastAsia="Times New Roman" w:hAnsi="Times New Roman" w:cs="Times New Roman"/>
          <w:b/>
          <w:sz w:val="36"/>
          <w:szCs w:val="36"/>
          <w:lang w:eastAsia="hr-HR"/>
        </w:rPr>
        <w:t>ODLUKU</w:t>
      </w:r>
    </w:p>
    <w:p w:rsidR="007E1477" w:rsidRPr="007E1477" w:rsidRDefault="007E1477" w:rsidP="007E1477">
      <w:pPr>
        <w:spacing w:after="0" w:line="240" w:lineRule="auto"/>
        <w:jc w:val="center"/>
        <w:rPr>
          <w:rFonts w:ascii="Times New Roman" w:eastAsia="Times New Roman" w:hAnsi="Times New Roman" w:cs="Times New Roman"/>
          <w:b/>
          <w:sz w:val="24"/>
          <w:szCs w:val="24"/>
          <w:lang w:eastAsia="hr-HR"/>
        </w:rPr>
      </w:pPr>
      <w:r w:rsidRPr="007E1477">
        <w:rPr>
          <w:rFonts w:ascii="Times New Roman" w:eastAsia="Times New Roman" w:hAnsi="Times New Roman" w:cs="Times New Roman"/>
          <w:b/>
          <w:sz w:val="24"/>
          <w:szCs w:val="24"/>
          <w:lang w:eastAsia="hr-HR"/>
        </w:rPr>
        <w:t>o nabavi božićnih vrećica i slatk</w:t>
      </w:r>
      <w:r w:rsidR="00394692">
        <w:rPr>
          <w:rFonts w:ascii="Times New Roman" w:eastAsia="Times New Roman" w:hAnsi="Times New Roman" w:cs="Times New Roman"/>
          <w:b/>
          <w:sz w:val="24"/>
          <w:szCs w:val="24"/>
          <w:lang w:eastAsia="hr-HR"/>
        </w:rPr>
        <w:t xml:space="preserve">iša za poklon paketiće povodom </w:t>
      </w:r>
      <w:r w:rsidRPr="007E1477">
        <w:rPr>
          <w:rFonts w:ascii="Times New Roman" w:eastAsia="Times New Roman" w:hAnsi="Times New Roman" w:cs="Times New Roman"/>
          <w:b/>
          <w:sz w:val="24"/>
          <w:szCs w:val="24"/>
          <w:lang w:eastAsia="hr-HR"/>
        </w:rPr>
        <w:t>božićnih blagdana za djecu Općine Antunovac</w:t>
      </w:r>
    </w:p>
    <w:p w:rsidR="007E1477" w:rsidRPr="007E1477" w:rsidRDefault="007E1477" w:rsidP="007E1477">
      <w:pPr>
        <w:spacing w:after="0" w:line="240" w:lineRule="auto"/>
        <w:rPr>
          <w:rFonts w:ascii="Times New Roman" w:eastAsia="Times New Roman" w:hAnsi="Times New Roman" w:cs="Times New Roman"/>
          <w:sz w:val="24"/>
          <w:szCs w:val="24"/>
          <w:lang w:eastAsia="hr-HR"/>
        </w:rPr>
      </w:pPr>
    </w:p>
    <w:p w:rsidR="007E1477" w:rsidRPr="007E1477" w:rsidRDefault="007E1477" w:rsidP="007E1477">
      <w:pPr>
        <w:spacing w:after="0" w:line="240" w:lineRule="auto"/>
        <w:rPr>
          <w:rFonts w:ascii="Times New Roman" w:eastAsia="Times New Roman" w:hAnsi="Times New Roman" w:cs="Times New Roman"/>
          <w:sz w:val="24"/>
          <w:szCs w:val="24"/>
          <w:lang w:eastAsia="hr-HR"/>
        </w:rPr>
      </w:pPr>
    </w:p>
    <w:p w:rsidR="007E1477" w:rsidRPr="007E1477" w:rsidRDefault="007E1477" w:rsidP="007E1477">
      <w:pPr>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Članak 1.</w:t>
      </w:r>
    </w:p>
    <w:p w:rsidR="007E1477" w:rsidRPr="007E1477" w:rsidRDefault="007E1477" w:rsidP="007E1477">
      <w:pPr>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r>
      <w:r w:rsidRPr="007E1477">
        <w:rPr>
          <w:rFonts w:ascii="Times New Roman" w:eastAsia="Times New Roman" w:hAnsi="Times New Roman" w:cs="Times New Roman"/>
          <w:sz w:val="24"/>
          <w:szCs w:val="20"/>
          <w:lang w:eastAsia="hr-HR"/>
        </w:rPr>
        <w:tab/>
      </w:r>
    </w:p>
    <w:p w:rsidR="007E1477" w:rsidRPr="007E1477" w:rsidRDefault="007E1477" w:rsidP="007E1477">
      <w:pPr>
        <w:tabs>
          <w:tab w:val="num" w:pos="709"/>
        </w:tabs>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t>Naručitelj usluge: OPĆINA ANTUNOVAC, Antunovac, B. Radića 4, OIB: 30812410980 a evidencijski broj nabave je 23/15.</w:t>
      </w: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t xml:space="preserve">Odgovorna osoba naručitelja je Ivan </w:t>
      </w:r>
      <w:proofErr w:type="spellStart"/>
      <w:r w:rsidRPr="007E1477">
        <w:rPr>
          <w:rFonts w:ascii="Times New Roman" w:eastAsia="Times New Roman" w:hAnsi="Times New Roman" w:cs="Times New Roman"/>
          <w:sz w:val="24"/>
          <w:szCs w:val="20"/>
          <w:lang w:eastAsia="hr-HR"/>
        </w:rPr>
        <w:t>Anušić</w:t>
      </w:r>
      <w:proofErr w:type="spellEnd"/>
      <w:r w:rsidRPr="007E1477">
        <w:rPr>
          <w:rFonts w:ascii="Times New Roman" w:eastAsia="Times New Roman" w:hAnsi="Times New Roman" w:cs="Times New Roman"/>
          <w:sz w:val="24"/>
          <w:szCs w:val="20"/>
          <w:lang w:eastAsia="hr-HR"/>
        </w:rPr>
        <w:t>, Općinski načelnik Općine Antunovac.</w:t>
      </w: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tabs>
          <w:tab w:val="num" w:pos="709"/>
        </w:tabs>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Članak 2.</w:t>
      </w:r>
    </w:p>
    <w:p w:rsidR="007E1477" w:rsidRPr="007E1477" w:rsidRDefault="007E1477" w:rsidP="007E147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E1477" w:rsidRPr="007E1477" w:rsidRDefault="007E1477" w:rsidP="007E1477">
      <w:pPr>
        <w:spacing w:after="0" w:line="240" w:lineRule="auto"/>
        <w:jc w:val="both"/>
        <w:rPr>
          <w:rFonts w:ascii="Times New Roman" w:eastAsia="Times New Roman" w:hAnsi="Times New Roman" w:cs="Times New Roman"/>
          <w:sz w:val="24"/>
          <w:szCs w:val="24"/>
          <w:lang w:eastAsia="hr-HR"/>
        </w:rPr>
      </w:pPr>
      <w:r w:rsidRPr="007E1477">
        <w:rPr>
          <w:rFonts w:ascii="Times New Roman" w:eastAsia="Times New Roman" w:hAnsi="Times New Roman" w:cs="Times New Roman"/>
          <w:sz w:val="20"/>
          <w:szCs w:val="20"/>
          <w:lang w:eastAsia="hr-HR"/>
        </w:rPr>
        <w:tab/>
      </w:r>
      <w:r w:rsidRPr="007E1477">
        <w:rPr>
          <w:rFonts w:ascii="Times New Roman" w:eastAsia="Times New Roman" w:hAnsi="Times New Roman" w:cs="Times New Roman"/>
          <w:sz w:val="24"/>
          <w:szCs w:val="24"/>
          <w:lang w:eastAsia="hr-HR"/>
        </w:rPr>
        <w:t xml:space="preserve"> Predmet nabave je: nabava boži</w:t>
      </w:r>
      <w:r w:rsidRPr="007E1477">
        <w:rPr>
          <w:rFonts w:ascii="Times New Roman" w:eastAsia="Times New Roman" w:hAnsi="Times New Roman" w:cs="Times New Roman" w:hint="eastAsia"/>
          <w:sz w:val="24"/>
          <w:szCs w:val="24"/>
          <w:lang w:eastAsia="hr-HR"/>
        </w:rPr>
        <w:t>ć</w:t>
      </w:r>
      <w:r w:rsidRPr="007E1477">
        <w:rPr>
          <w:rFonts w:ascii="Times New Roman" w:eastAsia="Times New Roman" w:hAnsi="Times New Roman" w:cs="Times New Roman"/>
          <w:sz w:val="24"/>
          <w:szCs w:val="24"/>
          <w:lang w:eastAsia="hr-HR"/>
        </w:rPr>
        <w:t>nih vre</w:t>
      </w:r>
      <w:r w:rsidRPr="007E1477">
        <w:rPr>
          <w:rFonts w:ascii="Times New Roman" w:eastAsia="Times New Roman" w:hAnsi="Times New Roman" w:cs="Times New Roman" w:hint="eastAsia"/>
          <w:sz w:val="24"/>
          <w:szCs w:val="24"/>
          <w:lang w:eastAsia="hr-HR"/>
        </w:rPr>
        <w:t>ć</w:t>
      </w:r>
      <w:r w:rsidRPr="007E1477">
        <w:rPr>
          <w:rFonts w:ascii="Times New Roman" w:eastAsia="Times New Roman" w:hAnsi="Times New Roman" w:cs="Times New Roman"/>
          <w:sz w:val="24"/>
          <w:szCs w:val="24"/>
          <w:lang w:eastAsia="hr-HR"/>
        </w:rPr>
        <w:t>ica i slatkiša za poklon paketi</w:t>
      </w:r>
      <w:r w:rsidRPr="007E1477">
        <w:rPr>
          <w:rFonts w:ascii="Times New Roman" w:eastAsia="Times New Roman" w:hAnsi="Times New Roman" w:cs="Times New Roman" w:hint="eastAsia"/>
          <w:sz w:val="24"/>
          <w:szCs w:val="24"/>
          <w:lang w:eastAsia="hr-HR"/>
        </w:rPr>
        <w:t>ć</w:t>
      </w:r>
      <w:r w:rsidRPr="007E1477">
        <w:rPr>
          <w:rFonts w:ascii="Times New Roman" w:eastAsia="Times New Roman" w:hAnsi="Times New Roman" w:cs="Times New Roman"/>
          <w:sz w:val="24"/>
          <w:szCs w:val="24"/>
          <w:lang w:eastAsia="hr-HR"/>
        </w:rPr>
        <w:t>e povodom boži</w:t>
      </w:r>
      <w:r w:rsidRPr="007E1477">
        <w:rPr>
          <w:rFonts w:ascii="Times New Roman" w:eastAsia="Times New Roman" w:hAnsi="Times New Roman" w:cs="Times New Roman" w:hint="eastAsia"/>
          <w:sz w:val="24"/>
          <w:szCs w:val="24"/>
          <w:lang w:eastAsia="hr-HR"/>
        </w:rPr>
        <w:t>ć</w:t>
      </w:r>
      <w:r w:rsidRPr="007E1477">
        <w:rPr>
          <w:rFonts w:ascii="Times New Roman" w:eastAsia="Times New Roman" w:hAnsi="Times New Roman" w:cs="Times New Roman"/>
          <w:sz w:val="24"/>
          <w:szCs w:val="24"/>
          <w:lang w:eastAsia="hr-HR"/>
        </w:rPr>
        <w:t>nih blagdana za djecu Op</w:t>
      </w:r>
      <w:r w:rsidRPr="007E1477">
        <w:rPr>
          <w:rFonts w:ascii="Times New Roman" w:eastAsia="Times New Roman" w:hAnsi="Times New Roman" w:cs="Times New Roman" w:hint="eastAsia"/>
          <w:sz w:val="24"/>
          <w:szCs w:val="24"/>
          <w:lang w:eastAsia="hr-HR"/>
        </w:rPr>
        <w:t>ć</w:t>
      </w:r>
      <w:r w:rsidRPr="007E1477">
        <w:rPr>
          <w:rFonts w:ascii="Times New Roman" w:eastAsia="Times New Roman" w:hAnsi="Times New Roman" w:cs="Times New Roman"/>
          <w:sz w:val="24"/>
          <w:szCs w:val="24"/>
          <w:lang w:eastAsia="hr-HR"/>
        </w:rPr>
        <w:t>ine Antunovac.</w:t>
      </w:r>
    </w:p>
    <w:p w:rsidR="007E1477" w:rsidRPr="007E1477" w:rsidRDefault="007E1477" w:rsidP="007E1477">
      <w:pPr>
        <w:spacing w:after="0" w:line="240" w:lineRule="auto"/>
        <w:jc w:val="both"/>
        <w:rPr>
          <w:rFonts w:ascii="Times New Roman" w:eastAsia="Times New Roman" w:hAnsi="Times New Roman" w:cs="Times New Roman"/>
          <w:sz w:val="24"/>
          <w:szCs w:val="24"/>
          <w:lang w:eastAsia="hr-HR"/>
        </w:rPr>
      </w:pPr>
    </w:p>
    <w:p w:rsidR="007E1477" w:rsidRPr="007E1477" w:rsidRDefault="007E1477" w:rsidP="007E1477">
      <w:pPr>
        <w:tabs>
          <w:tab w:val="num" w:pos="709"/>
        </w:tabs>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Članak 3.</w:t>
      </w:r>
    </w:p>
    <w:p w:rsidR="007E1477" w:rsidRPr="007E1477" w:rsidRDefault="007E1477" w:rsidP="007E1477">
      <w:pPr>
        <w:tabs>
          <w:tab w:val="num" w:pos="709"/>
        </w:tabs>
        <w:spacing w:after="0" w:line="240" w:lineRule="auto"/>
        <w:jc w:val="center"/>
        <w:rPr>
          <w:rFonts w:ascii="Times New Roman" w:eastAsia="Times New Roman" w:hAnsi="Times New Roman" w:cs="Times New Roman"/>
          <w:sz w:val="24"/>
          <w:szCs w:val="20"/>
          <w:lang w:eastAsia="hr-HR"/>
        </w:rPr>
      </w:pPr>
    </w:p>
    <w:p w:rsidR="007E1477" w:rsidRPr="007E1477" w:rsidRDefault="007E1477" w:rsidP="007E1477">
      <w:pPr>
        <w:spacing w:after="0" w:line="240" w:lineRule="auto"/>
        <w:ind w:firstLine="720"/>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 xml:space="preserve">Pristigla je ponuda KONZUM d.d., M. </w:t>
      </w:r>
      <w:proofErr w:type="spellStart"/>
      <w:r w:rsidRPr="007E1477">
        <w:rPr>
          <w:rFonts w:ascii="Times New Roman" w:eastAsia="Times New Roman" w:hAnsi="Times New Roman" w:cs="Times New Roman"/>
          <w:sz w:val="24"/>
          <w:szCs w:val="20"/>
          <w:lang w:eastAsia="hr-HR"/>
        </w:rPr>
        <w:t>Čavića</w:t>
      </w:r>
      <w:proofErr w:type="spellEnd"/>
      <w:r w:rsidRPr="007E1477">
        <w:rPr>
          <w:rFonts w:ascii="Times New Roman" w:eastAsia="Times New Roman" w:hAnsi="Times New Roman" w:cs="Times New Roman"/>
          <w:sz w:val="24"/>
          <w:szCs w:val="20"/>
          <w:lang w:eastAsia="hr-HR"/>
        </w:rPr>
        <w:t xml:space="preserve"> 1 a, Zagreb, na iznos od 6.770,40 kn bez PDV-a. </w:t>
      </w:r>
    </w:p>
    <w:p w:rsidR="007E1477" w:rsidRPr="007E1477" w:rsidRDefault="007E1477" w:rsidP="007E1477">
      <w:pPr>
        <w:tabs>
          <w:tab w:val="num" w:pos="0"/>
        </w:tabs>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tabs>
          <w:tab w:val="num" w:pos="709"/>
        </w:tabs>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Članak 4.</w:t>
      </w:r>
    </w:p>
    <w:p w:rsidR="007E1477" w:rsidRPr="007E1477" w:rsidRDefault="007E1477" w:rsidP="007E1477">
      <w:pPr>
        <w:tabs>
          <w:tab w:val="num" w:pos="709"/>
        </w:tabs>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tabs>
          <w:tab w:val="num" w:pos="709"/>
        </w:tabs>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t xml:space="preserve">Sredstva za plaćanje nabave osigurana su u Proračunu Općine Antunovac za 2015. godinu sa pozicije R113b Poklon paketići za djecu.   </w:t>
      </w:r>
    </w:p>
    <w:p w:rsidR="007E1477" w:rsidRPr="007E1477" w:rsidRDefault="007E1477" w:rsidP="007E1477">
      <w:pPr>
        <w:spacing w:after="0" w:line="240" w:lineRule="auto"/>
        <w:jc w:val="center"/>
        <w:rPr>
          <w:rFonts w:ascii="Times New Roman" w:eastAsia="Times New Roman" w:hAnsi="Times New Roman" w:cs="Times New Roman"/>
          <w:sz w:val="24"/>
          <w:szCs w:val="20"/>
          <w:lang w:eastAsia="hr-HR"/>
        </w:rPr>
      </w:pPr>
    </w:p>
    <w:p w:rsidR="007E1477" w:rsidRPr="007E1477" w:rsidRDefault="007E1477" w:rsidP="007E1477">
      <w:pPr>
        <w:spacing w:after="0" w:line="240" w:lineRule="auto"/>
        <w:jc w:val="center"/>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Članak 5.</w:t>
      </w: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ab/>
        <w:t>Ova Odluka stupa na snagu danom donošenja i objavit će se u «Službenom glasniku Općine Antunovac».</w:t>
      </w:r>
    </w:p>
    <w:p w:rsidR="007E1477" w:rsidRPr="007E1477" w:rsidRDefault="007E1477" w:rsidP="007E1477">
      <w:pPr>
        <w:spacing w:after="0" w:line="240" w:lineRule="auto"/>
        <w:jc w:val="both"/>
        <w:rPr>
          <w:rFonts w:ascii="Times New Roman" w:eastAsia="Times New Roman" w:hAnsi="Times New Roman" w:cs="Times New Roman"/>
          <w:sz w:val="24"/>
          <w:szCs w:val="24"/>
          <w:lang w:eastAsia="hr-HR"/>
        </w:rPr>
      </w:pPr>
    </w:p>
    <w:p w:rsidR="007E1477" w:rsidRPr="007E1477" w:rsidRDefault="007E1477" w:rsidP="007E1477">
      <w:pPr>
        <w:spacing w:after="0" w:line="240" w:lineRule="auto"/>
        <w:jc w:val="both"/>
        <w:rPr>
          <w:rFonts w:ascii="Times New Roman" w:eastAsia="Times New Roman" w:hAnsi="Times New Roman" w:cs="Times New Roman"/>
          <w:sz w:val="24"/>
          <w:szCs w:val="20"/>
          <w:lang w:eastAsia="hr-HR"/>
        </w:rPr>
      </w:pPr>
      <w:r w:rsidRPr="007E1477">
        <w:rPr>
          <w:rFonts w:ascii="Times New Roman" w:eastAsia="Times New Roman" w:hAnsi="Times New Roman" w:cs="Times New Roman"/>
          <w:sz w:val="24"/>
          <w:szCs w:val="20"/>
          <w:lang w:eastAsia="hr-HR"/>
        </w:rPr>
        <w:t>KLASA: 550-01/15-01/15</w:t>
      </w:r>
    </w:p>
    <w:p w:rsidR="007E1477" w:rsidRPr="007E1477" w:rsidRDefault="007E1477" w:rsidP="007E1477">
      <w:pPr>
        <w:spacing w:after="0" w:line="240" w:lineRule="auto"/>
        <w:jc w:val="both"/>
        <w:rPr>
          <w:rFonts w:ascii="Times New Roman" w:eastAsia="Times New Roman" w:hAnsi="Times New Roman" w:cs="Times New Roman"/>
          <w:sz w:val="24"/>
          <w:szCs w:val="24"/>
          <w:lang w:eastAsia="hr-HR"/>
        </w:rPr>
      </w:pPr>
      <w:r w:rsidRPr="007E1477">
        <w:rPr>
          <w:rFonts w:ascii="Times New Roman" w:eastAsia="Times New Roman" w:hAnsi="Times New Roman" w:cs="Times New Roman"/>
          <w:sz w:val="24"/>
          <w:szCs w:val="24"/>
          <w:lang w:eastAsia="hr-HR"/>
        </w:rPr>
        <w:t>URBROJ: 2158/02-01-15-4</w:t>
      </w:r>
    </w:p>
    <w:p w:rsidR="00394692" w:rsidRDefault="007E1477" w:rsidP="00394692">
      <w:pPr>
        <w:spacing w:after="0" w:line="240" w:lineRule="auto"/>
        <w:jc w:val="both"/>
        <w:rPr>
          <w:rFonts w:ascii="Times New Roman" w:eastAsia="Times New Roman" w:hAnsi="Times New Roman" w:cs="Times New Roman"/>
          <w:sz w:val="24"/>
          <w:szCs w:val="24"/>
          <w:lang w:eastAsia="hr-HR"/>
        </w:rPr>
      </w:pPr>
      <w:r w:rsidRPr="007E1477">
        <w:rPr>
          <w:rFonts w:ascii="Times New Roman" w:eastAsia="Times New Roman" w:hAnsi="Times New Roman" w:cs="Times New Roman"/>
          <w:sz w:val="24"/>
          <w:szCs w:val="24"/>
          <w:lang w:eastAsia="hr-HR"/>
        </w:rPr>
        <w:t>U Antunovcu, 12. studenoga 2015. godine</w:t>
      </w:r>
    </w:p>
    <w:p w:rsidR="00394692" w:rsidRDefault="00394692" w:rsidP="00394692">
      <w:pPr>
        <w:spacing w:after="0" w:line="240" w:lineRule="auto"/>
        <w:jc w:val="both"/>
        <w:rPr>
          <w:rFonts w:ascii="Times New Roman" w:eastAsia="Times New Roman" w:hAnsi="Times New Roman" w:cs="Times New Roman"/>
          <w:sz w:val="24"/>
          <w:szCs w:val="24"/>
          <w:lang w:eastAsia="hr-HR"/>
        </w:rPr>
      </w:pPr>
    </w:p>
    <w:p w:rsid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lastRenderedPageBreak/>
        <w:tab/>
      </w:r>
      <w:r>
        <w:rPr>
          <w:rFonts w:ascii="Times New Roman" w:eastAsia="Times New Roman" w:hAnsi="Times New Roman" w:cs="Times New Roman"/>
          <w:sz w:val="24"/>
          <w:szCs w:val="20"/>
          <w:lang w:eastAsia="hr-HR"/>
        </w:rPr>
        <w:tab/>
      </w:r>
      <w:r w:rsidR="007E1477" w:rsidRPr="007E1477">
        <w:rPr>
          <w:rFonts w:ascii="Times New Roman" w:eastAsia="Times New Roman" w:hAnsi="Times New Roman" w:cs="Times New Roman"/>
          <w:sz w:val="24"/>
          <w:szCs w:val="20"/>
          <w:lang w:eastAsia="hr-HR"/>
        </w:rPr>
        <w:t>Općinski načelnik</w:t>
      </w:r>
    </w:p>
    <w:p w:rsidR="007E1477" w:rsidRP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7E1477" w:rsidRPr="007E1477">
        <w:rPr>
          <w:rFonts w:ascii="HRTimes" w:eastAsia="Times New Roman" w:hAnsi="HRTimes" w:cs="Times New Roman"/>
          <w:sz w:val="24"/>
          <w:szCs w:val="20"/>
          <w:lang w:eastAsia="hr-HR"/>
        </w:rPr>
        <w:t xml:space="preserve">Ivan </w:t>
      </w:r>
      <w:proofErr w:type="spellStart"/>
      <w:r w:rsidR="007E1477" w:rsidRPr="007E1477">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427.</w:t>
      </w:r>
    </w:p>
    <w:p w:rsidR="007E1477" w:rsidRPr="007E1477" w:rsidRDefault="007E1477" w:rsidP="007E1477">
      <w:pPr>
        <w:widowControl w:val="0"/>
        <w:tabs>
          <w:tab w:val="left" w:pos="0"/>
        </w:tabs>
        <w:suppressAutoHyphens/>
        <w:spacing w:after="12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Temeljem članka 18. stavak 3. Zakona o javnoj nabavi («Narodne novine» broj  90/11, 83/13, 143/13 i 13/14) i članka 45. Statuta Općine Antunovac («Službeni glasnik Općine Antunovac» broj 2/13), Općinski načelnik Općine Antunovac dana 03. studenoga 2015. godine, donosi</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
          <w:bCs/>
          <w:kern w:val="1"/>
          <w:sz w:val="36"/>
          <w:szCs w:val="36"/>
        </w:rPr>
      </w:pPr>
      <w:r w:rsidRPr="007E1477">
        <w:rPr>
          <w:rFonts w:ascii="Times New Roman" w:eastAsia="Lucida Sans Unicode" w:hAnsi="Times New Roman" w:cs="Times New Roman"/>
          <w:b/>
          <w:bCs/>
          <w:kern w:val="1"/>
          <w:sz w:val="36"/>
          <w:szCs w:val="36"/>
        </w:rPr>
        <w:t>IZMJENU PLANA NABAVE</w:t>
      </w: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
          <w:bCs/>
          <w:kern w:val="1"/>
          <w:sz w:val="24"/>
          <w:szCs w:val="24"/>
        </w:rPr>
      </w:pPr>
      <w:r w:rsidRPr="007E1477">
        <w:rPr>
          <w:rFonts w:ascii="Times New Roman" w:eastAsia="Lucida Sans Unicode" w:hAnsi="Times New Roman" w:cs="Times New Roman"/>
          <w:b/>
          <w:bCs/>
          <w:kern w:val="1"/>
          <w:sz w:val="24"/>
          <w:szCs w:val="24"/>
        </w:rPr>
        <w:t xml:space="preserve">za 2015. godinu </w:t>
      </w:r>
    </w:p>
    <w:p w:rsidR="007E1477" w:rsidRPr="007E1477" w:rsidRDefault="007E1477" w:rsidP="007E1477">
      <w:pPr>
        <w:widowControl w:val="0"/>
        <w:suppressAutoHyphens/>
        <w:spacing w:after="0" w:line="240" w:lineRule="auto"/>
        <w:rPr>
          <w:rFonts w:ascii="Times New Roman" w:eastAsia="Lucida Sans Unicode" w:hAnsi="Times New Roman" w:cs="Times New Roman"/>
          <w:b/>
          <w:bCs/>
          <w:kern w:val="1"/>
          <w:sz w:val="24"/>
          <w:szCs w:val="24"/>
        </w:rPr>
      </w:pPr>
    </w:p>
    <w:p w:rsidR="007E1477" w:rsidRPr="007E1477" w:rsidRDefault="007E1477" w:rsidP="007E1477">
      <w:pPr>
        <w:widowControl w:val="0"/>
        <w:suppressAutoHyphens/>
        <w:spacing w:after="0" w:line="240" w:lineRule="auto"/>
        <w:rPr>
          <w:rFonts w:ascii="Times New Roman" w:eastAsia="Lucida Sans Unicode" w:hAnsi="Times New Roman" w:cs="Times New Roman"/>
          <w:b/>
          <w:bCs/>
          <w:kern w:val="1"/>
          <w:sz w:val="24"/>
          <w:szCs w:val="24"/>
        </w:rPr>
      </w:pP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Cs/>
          <w:kern w:val="1"/>
          <w:sz w:val="24"/>
          <w:szCs w:val="24"/>
        </w:rPr>
      </w:pPr>
      <w:r w:rsidRPr="007E1477">
        <w:rPr>
          <w:rFonts w:ascii="Times New Roman" w:eastAsia="Lucida Sans Unicode" w:hAnsi="Times New Roman" w:cs="Times New Roman"/>
          <w:bCs/>
          <w:kern w:val="1"/>
          <w:sz w:val="24"/>
          <w:szCs w:val="24"/>
        </w:rPr>
        <w:t>Članak 1.</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ind w:firstLine="709"/>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Ovim Planom nabave za 2015. godinu (u daljnjem tekstu: Plan) utvrđuju se predmeti, vrste i načini nabave roba, usluga i radova, dinamika provođenja postupaka nabave i procijenjena vrijednost nabava za proračunsku 2015. godinu.</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Cs/>
          <w:kern w:val="1"/>
          <w:sz w:val="24"/>
          <w:szCs w:val="24"/>
        </w:rPr>
      </w:pPr>
      <w:r w:rsidRPr="007E1477">
        <w:rPr>
          <w:rFonts w:ascii="Times New Roman" w:eastAsia="Lucida Sans Unicode" w:hAnsi="Times New Roman" w:cs="Times New Roman"/>
          <w:bCs/>
          <w:kern w:val="1"/>
          <w:sz w:val="24"/>
          <w:szCs w:val="24"/>
        </w:rPr>
        <w:t>Članak 2.</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Postupak nabave može započeti ako su sredstva za nabavu planirana u Proračunu ili osigurana na drugi propisani način.</w:t>
      </w: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Za pripremu i provedbu postupaka nabave utvrđenih ovim Planom, Općinski načelnik Općine Antunovac donosi Odluku o početku postupka javne nabave, kojom se utvrđuje početak i odabir postupka javne nabave te ovlašteni predstavnici javnog naručitelja u postupku javne nabave.</w:t>
      </w: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Administrativno tehničke poslove vezane uz pripremu postupka nabave, obavlja Jedinstveni upravni odjel Općine Antunovac.</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Cs/>
          <w:kern w:val="1"/>
          <w:sz w:val="24"/>
          <w:szCs w:val="24"/>
        </w:rPr>
      </w:pPr>
      <w:r w:rsidRPr="007E1477">
        <w:rPr>
          <w:rFonts w:ascii="Times New Roman" w:eastAsia="Lucida Sans Unicode" w:hAnsi="Times New Roman" w:cs="Times New Roman"/>
          <w:bCs/>
          <w:kern w:val="1"/>
          <w:sz w:val="24"/>
          <w:szCs w:val="24"/>
        </w:rPr>
        <w:t>Članak 3.</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Procijenjena vrijednost ukupnih nabava u 2015. godini utvrđuje se u iznosu od 8.192.304,00</w:t>
      </w:r>
      <w:r w:rsidRPr="007E1477">
        <w:rPr>
          <w:rFonts w:ascii="Times New Roman" w:eastAsia="Times New Roman" w:hAnsi="Times New Roman" w:cs="Times New Roman"/>
          <w:b/>
          <w:sz w:val="24"/>
          <w:szCs w:val="24"/>
          <w:lang w:eastAsia="hr-HR"/>
        </w:rPr>
        <w:t xml:space="preserve"> </w:t>
      </w:r>
      <w:r w:rsidRPr="007E1477">
        <w:rPr>
          <w:rFonts w:ascii="Times New Roman" w:eastAsia="Lucida Sans Unicode" w:hAnsi="Times New Roman" w:cs="Times New Roman"/>
          <w:kern w:val="1"/>
          <w:sz w:val="24"/>
          <w:szCs w:val="24"/>
        </w:rPr>
        <w:t xml:space="preserve">kuna, od čega za nabavu roba </w:t>
      </w:r>
      <w:r w:rsidRPr="007E1477">
        <w:rPr>
          <w:rFonts w:ascii="Times New Roman" w:eastAsia="Times New Roman" w:hAnsi="Times New Roman" w:cs="Times New Roman"/>
          <w:bCs/>
          <w:iCs/>
          <w:sz w:val="24"/>
          <w:szCs w:val="24"/>
          <w:lang w:eastAsia="hr-HR"/>
        </w:rPr>
        <w:fldChar w:fldCharType="begin"/>
      </w:r>
      <w:r w:rsidRPr="007E1477">
        <w:rPr>
          <w:rFonts w:ascii="Times New Roman" w:eastAsia="Times New Roman" w:hAnsi="Times New Roman" w:cs="Times New Roman"/>
          <w:bCs/>
          <w:iCs/>
          <w:sz w:val="24"/>
          <w:szCs w:val="24"/>
          <w:lang w:eastAsia="hr-HR"/>
        </w:rPr>
        <w:instrText xml:space="preserve"> =SUM(ABOVE) </w:instrText>
      </w:r>
      <w:r w:rsidRPr="007E1477">
        <w:rPr>
          <w:rFonts w:ascii="Times New Roman" w:eastAsia="Times New Roman" w:hAnsi="Times New Roman" w:cs="Times New Roman"/>
          <w:bCs/>
          <w:iCs/>
          <w:sz w:val="24"/>
          <w:szCs w:val="24"/>
          <w:lang w:eastAsia="hr-HR"/>
        </w:rPr>
        <w:fldChar w:fldCharType="separate"/>
      </w:r>
      <w:r w:rsidRPr="007E1477">
        <w:rPr>
          <w:rFonts w:ascii="Times New Roman" w:eastAsia="Times New Roman" w:hAnsi="Times New Roman" w:cs="Times New Roman"/>
          <w:bCs/>
          <w:iCs/>
          <w:noProof/>
          <w:sz w:val="24"/>
          <w:szCs w:val="24"/>
          <w:lang w:eastAsia="hr-HR"/>
        </w:rPr>
        <w:t>1.573.400</w:t>
      </w:r>
      <w:r w:rsidRPr="007E1477">
        <w:rPr>
          <w:rFonts w:ascii="Times New Roman" w:eastAsia="Times New Roman" w:hAnsi="Times New Roman" w:cs="Times New Roman"/>
          <w:bCs/>
          <w:iCs/>
          <w:sz w:val="24"/>
          <w:szCs w:val="24"/>
          <w:lang w:eastAsia="hr-HR"/>
        </w:rPr>
        <w:fldChar w:fldCharType="end"/>
      </w:r>
      <w:r w:rsidRPr="007E1477">
        <w:rPr>
          <w:rFonts w:ascii="Times New Roman" w:eastAsia="Times New Roman" w:hAnsi="Times New Roman" w:cs="Times New Roman"/>
          <w:bCs/>
          <w:iCs/>
          <w:sz w:val="24"/>
          <w:szCs w:val="24"/>
          <w:lang w:eastAsia="hr-HR"/>
        </w:rPr>
        <w:t xml:space="preserve">,00 </w:t>
      </w:r>
      <w:r w:rsidRPr="007E1477">
        <w:rPr>
          <w:rFonts w:ascii="Times New Roman" w:eastAsia="Lucida Sans Unicode" w:hAnsi="Times New Roman" w:cs="Times New Roman"/>
          <w:kern w:val="1"/>
          <w:sz w:val="24"/>
          <w:szCs w:val="24"/>
        </w:rPr>
        <w:t xml:space="preserve">kuna, za nabavu usluga </w:t>
      </w:r>
      <w:r w:rsidRPr="007E1477">
        <w:rPr>
          <w:rFonts w:ascii="Times New Roman" w:eastAsia="Lucida Sans Unicode" w:hAnsi="Times New Roman" w:cs="Times New Roman"/>
          <w:kern w:val="1"/>
          <w:sz w:val="24"/>
          <w:szCs w:val="24"/>
        </w:rPr>
        <w:lastRenderedPageBreak/>
        <w:t>1.944.000</w:t>
      </w:r>
      <w:r w:rsidRPr="007E1477">
        <w:rPr>
          <w:rFonts w:ascii="Times New Roman" w:eastAsia="Times New Roman" w:hAnsi="Times New Roman" w:cs="Times New Roman"/>
          <w:bCs/>
          <w:iCs/>
          <w:sz w:val="24"/>
          <w:szCs w:val="24"/>
          <w:lang w:eastAsia="hr-HR"/>
        </w:rPr>
        <w:t xml:space="preserve">,00 </w:t>
      </w:r>
      <w:r w:rsidRPr="007E1477">
        <w:rPr>
          <w:rFonts w:ascii="Times New Roman" w:eastAsia="Lucida Sans Unicode" w:hAnsi="Times New Roman" w:cs="Times New Roman"/>
          <w:kern w:val="1"/>
          <w:sz w:val="24"/>
          <w:szCs w:val="24"/>
        </w:rPr>
        <w:t>kuna i za nabavu radova 4.674.904,00</w:t>
      </w:r>
      <w:r w:rsidRPr="007E1477">
        <w:rPr>
          <w:rFonts w:ascii="Times New Roman" w:eastAsia="Times New Roman" w:hAnsi="Times New Roman" w:cs="Times New Roman"/>
          <w:bCs/>
          <w:iCs/>
          <w:sz w:val="24"/>
          <w:szCs w:val="24"/>
          <w:lang w:eastAsia="hr-HR"/>
        </w:rPr>
        <w:t xml:space="preserve"> </w:t>
      </w:r>
      <w:r w:rsidRPr="007E1477">
        <w:rPr>
          <w:rFonts w:ascii="Times New Roman" w:eastAsia="Lucida Sans Unicode" w:hAnsi="Times New Roman" w:cs="Times New Roman"/>
          <w:kern w:val="1"/>
          <w:sz w:val="24"/>
          <w:szCs w:val="24"/>
        </w:rPr>
        <w:t>kuna.</w:t>
      </w: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Planirana sredstva za nabavu iz stavka 1. ovog članka osigurana su u Proračunu Općine Antunovac za 2015. godinu, u iznosu od 10.240.380,00 kn.</w:t>
      </w: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Tablica Plana nabave za 2015. godinu sastavni je dio ovog Plana.</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center"/>
        <w:rPr>
          <w:rFonts w:ascii="Times New Roman" w:eastAsia="Lucida Sans Unicode" w:hAnsi="Times New Roman" w:cs="Times New Roman"/>
          <w:bCs/>
          <w:kern w:val="1"/>
          <w:sz w:val="24"/>
          <w:szCs w:val="24"/>
        </w:rPr>
      </w:pPr>
      <w:r w:rsidRPr="007E1477">
        <w:rPr>
          <w:rFonts w:ascii="Times New Roman" w:eastAsia="Lucida Sans Unicode" w:hAnsi="Times New Roman" w:cs="Times New Roman"/>
          <w:bCs/>
          <w:kern w:val="1"/>
          <w:sz w:val="24"/>
          <w:szCs w:val="24"/>
        </w:rPr>
        <w:t>Članak 4.</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b/>
        <w:t>Ovaj Plan bit će objavljen u «Službenom glasniku Općine Antunovac».</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KLASA: 330-01/15-01/02</w:t>
      </w:r>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URBROJ: 2158/02-01-15-5</w:t>
      </w:r>
    </w:p>
    <w:p w:rsidR="00394692" w:rsidRDefault="007E1477" w:rsidP="00394692">
      <w:pPr>
        <w:widowControl w:val="0"/>
        <w:suppressAutoHyphens/>
        <w:spacing w:after="0" w:line="240" w:lineRule="auto"/>
        <w:rPr>
          <w:rFonts w:ascii="Times New Roman" w:eastAsia="Lucida Sans Unicode" w:hAnsi="Times New Roman" w:cs="Times New Roman"/>
          <w:kern w:val="1"/>
          <w:sz w:val="24"/>
          <w:szCs w:val="24"/>
        </w:rPr>
      </w:pPr>
      <w:r w:rsidRPr="007E1477">
        <w:rPr>
          <w:rFonts w:ascii="Times New Roman" w:eastAsia="Lucida Sans Unicode" w:hAnsi="Times New Roman" w:cs="Times New Roman"/>
          <w:kern w:val="1"/>
          <w:sz w:val="24"/>
          <w:szCs w:val="24"/>
        </w:rPr>
        <w:t>Antuno</w:t>
      </w:r>
      <w:r w:rsidR="00394692">
        <w:rPr>
          <w:rFonts w:ascii="Times New Roman" w:eastAsia="Lucida Sans Unicode" w:hAnsi="Times New Roman" w:cs="Times New Roman"/>
          <w:kern w:val="1"/>
          <w:sz w:val="24"/>
          <w:szCs w:val="24"/>
        </w:rPr>
        <w:t>vac, 03. studenoga 2015. godine</w:t>
      </w:r>
    </w:p>
    <w:p w:rsidR="00394692" w:rsidRDefault="00394692" w:rsidP="00394692">
      <w:pPr>
        <w:widowControl w:val="0"/>
        <w:suppressAutoHyphens/>
        <w:spacing w:after="0" w:line="240" w:lineRule="auto"/>
        <w:rPr>
          <w:rFonts w:ascii="Times New Roman" w:eastAsia="Lucida Sans Unicode" w:hAnsi="Times New Roman" w:cs="Times New Roman"/>
          <w:kern w:val="1"/>
          <w:sz w:val="24"/>
          <w:szCs w:val="24"/>
        </w:rPr>
      </w:pPr>
    </w:p>
    <w:p w:rsidR="00394692" w:rsidRDefault="00394692" w:rsidP="00394692">
      <w:pPr>
        <w:widowControl w:val="0"/>
        <w:suppressAutoHyphens/>
        <w:spacing w:after="0" w:line="240" w:lineRule="auto"/>
        <w:jc w:val="center"/>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Pr>
          <w:rFonts w:ascii="Times New Roman" w:eastAsia="Lucida Sans Unicode" w:hAnsi="Times New Roman" w:cs="Times New Roman"/>
          <w:kern w:val="1"/>
          <w:sz w:val="24"/>
          <w:szCs w:val="24"/>
        </w:rPr>
        <w:tab/>
        <w:t>Općinski načelnik</w:t>
      </w:r>
    </w:p>
    <w:p w:rsidR="007E1477" w:rsidRPr="007E1477" w:rsidRDefault="00394692" w:rsidP="00394692">
      <w:pPr>
        <w:widowControl w:val="0"/>
        <w:suppressAutoHyphens/>
        <w:spacing w:after="0" w:line="240" w:lineRule="auto"/>
        <w:jc w:val="center"/>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r>
      <w:r>
        <w:rPr>
          <w:rFonts w:ascii="Times New Roman" w:eastAsia="Lucida Sans Unicode" w:hAnsi="Times New Roman" w:cs="Times New Roman"/>
          <w:kern w:val="1"/>
          <w:sz w:val="24"/>
          <w:szCs w:val="24"/>
        </w:rPr>
        <w:tab/>
      </w:r>
      <w:r w:rsidR="007E1477" w:rsidRPr="007E1477">
        <w:rPr>
          <w:rFonts w:ascii="Times New Roman" w:eastAsia="Lucida Sans Unicode" w:hAnsi="Times New Roman" w:cs="Times New Roman"/>
          <w:kern w:val="1"/>
          <w:sz w:val="24"/>
          <w:szCs w:val="24"/>
        </w:rPr>
        <w:t xml:space="preserve">Ivan </w:t>
      </w:r>
      <w:proofErr w:type="spellStart"/>
      <w:r w:rsidR="007E1477" w:rsidRPr="007E1477">
        <w:rPr>
          <w:rFonts w:ascii="Times New Roman" w:eastAsia="Lucida Sans Unicode" w:hAnsi="Times New Roman" w:cs="Times New Roman"/>
          <w:kern w:val="1"/>
          <w:sz w:val="24"/>
          <w:szCs w:val="24"/>
        </w:rPr>
        <w:t>Anušić</w:t>
      </w:r>
      <w:proofErr w:type="spellEnd"/>
    </w:p>
    <w:p w:rsidR="007E1477" w:rsidRPr="007E1477" w:rsidRDefault="007E1477" w:rsidP="007E1477">
      <w:pPr>
        <w:widowControl w:val="0"/>
        <w:suppressAutoHyphens/>
        <w:spacing w:after="0" w:line="240" w:lineRule="auto"/>
        <w:rPr>
          <w:rFonts w:ascii="Times New Roman" w:eastAsia="Lucida Sans Unicode" w:hAnsi="Times New Roman" w:cs="Times New Roman"/>
          <w:kern w:val="1"/>
          <w:sz w:val="24"/>
          <w:szCs w:val="24"/>
        </w:rPr>
      </w:pPr>
    </w:p>
    <w:p w:rsidR="00FB4D5B" w:rsidRDefault="00FB4D5B" w:rsidP="00FB4D5B">
      <w:pPr>
        <w:spacing w:after="0" w:line="240" w:lineRule="auto"/>
        <w:jc w:val="both"/>
        <w:rPr>
          <w:rFonts w:ascii="Times New Roman" w:hAnsi="Times New Roman" w:cs="Times New Roman"/>
          <w:sz w:val="24"/>
          <w:szCs w:val="24"/>
        </w:rPr>
      </w:pPr>
    </w:p>
    <w:p w:rsidR="00B27078" w:rsidRDefault="00B27078" w:rsidP="00FB4D5B">
      <w:pPr>
        <w:spacing w:after="0" w:line="240" w:lineRule="auto"/>
        <w:jc w:val="both"/>
        <w:rPr>
          <w:rFonts w:ascii="Times New Roman" w:hAnsi="Times New Roman" w:cs="Times New Roman"/>
          <w:sz w:val="24"/>
          <w:szCs w:val="24"/>
        </w:rPr>
        <w:sectPr w:rsidR="00B27078" w:rsidSect="0005269C">
          <w:type w:val="continuous"/>
          <w:pgSz w:w="11906" w:h="16838"/>
          <w:pgMar w:top="1134" w:right="1134" w:bottom="1134" w:left="1134" w:header="709" w:footer="709" w:gutter="0"/>
          <w:pgNumType w:start="563"/>
          <w:cols w:num="2" w:space="708"/>
          <w:docGrid w:linePitch="360"/>
        </w:sectPr>
      </w:pPr>
    </w:p>
    <w:tbl>
      <w:tblPr>
        <w:tblW w:w="14803" w:type="dxa"/>
        <w:tblInd w:w="93" w:type="dxa"/>
        <w:tblLook w:val="04A0" w:firstRow="1" w:lastRow="0" w:firstColumn="1" w:lastColumn="0" w:noHBand="0" w:noVBand="1"/>
      </w:tblPr>
      <w:tblGrid>
        <w:gridCol w:w="14803"/>
      </w:tblGrid>
      <w:tr w:rsidR="007E1477" w:rsidRPr="007E1477" w:rsidTr="00795308">
        <w:trPr>
          <w:trHeight w:val="315"/>
        </w:trPr>
        <w:tc>
          <w:tcPr>
            <w:tcW w:w="14803" w:type="dxa"/>
            <w:tcBorders>
              <w:top w:val="nil"/>
              <w:left w:val="nil"/>
              <w:bottom w:val="nil"/>
              <w:right w:val="nil"/>
            </w:tcBorders>
            <w:shd w:val="clear" w:color="auto" w:fill="auto"/>
            <w:noWrap/>
            <w:vAlign w:val="bottom"/>
          </w:tcPr>
          <w:p w:rsidR="007E1477" w:rsidRPr="007E1477" w:rsidRDefault="007E1477" w:rsidP="007E1477">
            <w:pPr>
              <w:spacing w:after="0" w:line="240" w:lineRule="auto"/>
              <w:jc w:val="center"/>
              <w:rPr>
                <w:rFonts w:ascii="Times New Roman" w:eastAsia="Times New Roman" w:hAnsi="Times New Roman" w:cs="Times New Roman"/>
                <w:b/>
                <w:bCs/>
                <w:sz w:val="24"/>
                <w:szCs w:val="24"/>
                <w:lang w:eastAsia="hr-HR"/>
              </w:rPr>
            </w:pPr>
            <w:r w:rsidRPr="007E1477">
              <w:rPr>
                <w:rFonts w:ascii="Times New Roman" w:eastAsia="Times New Roman" w:hAnsi="Times New Roman" w:cs="Times New Roman"/>
                <w:b/>
                <w:bCs/>
                <w:sz w:val="24"/>
                <w:szCs w:val="24"/>
                <w:lang w:eastAsia="hr-HR"/>
              </w:rPr>
              <w:lastRenderedPageBreak/>
              <w:t>PLAN NABAVE OPĆINE ANTUNOVAC ZA 2015. GODINU</w:t>
            </w:r>
          </w:p>
          <w:p w:rsidR="007E1477" w:rsidRPr="007E1477" w:rsidRDefault="007E1477" w:rsidP="007E1477">
            <w:pPr>
              <w:spacing w:after="0" w:line="240" w:lineRule="auto"/>
              <w:jc w:val="center"/>
              <w:rPr>
                <w:rFonts w:ascii="Times New Roman" w:eastAsia="Times New Roman" w:hAnsi="Times New Roman" w:cs="Times New Roman"/>
                <w:b/>
                <w:bCs/>
                <w:sz w:val="24"/>
                <w:szCs w:val="24"/>
                <w:lang w:eastAsia="hr-HR"/>
              </w:rPr>
            </w:pPr>
          </w:p>
          <w:tbl>
            <w:tblPr>
              <w:tblW w:w="14577" w:type="dxa"/>
              <w:tblLook w:val="04A0" w:firstRow="1" w:lastRow="0" w:firstColumn="1" w:lastColumn="0" w:noHBand="0" w:noVBand="1"/>
            </w:tblPr>
            <w:tblGrid>
              <w:gridCol w:w="2812"/>
              <w:gridCol w:w="861"/>
              <w:gridCol w:w="1396"/>
              <w:gridCol w:w="1070"/>
              <w:gridCol w:w="1072"/>
              <w:gridCol w:w="1072"/>
              <w:gridCol w:w="1336"/>
              <w:gridCol w:w="1482"/>
              <w:gridCol w:w="1241"/>
              <w:gridCol w:w="2235"/>
            </w:tblGrid>
            <w:tr w:rsidR="007E1477" w:rsidRPr="007E1477" w:rsidTr="00795308">
              <w:trPr>
                <w:trHeight w:val="1849"/>
              </w:trPr>
              <w:tc>
                <w:tcPr>
                  <w:tcW w:w="2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 xml:space="preserve">Predmet </w:t>
                  </w:r>
                  <w:r w:rsidRPr="007E1477">
                    <w:rPr>
                      <w:rFonts w:ascii="Times New Roman" w:eastAsia="Times New Roman" w:hAnsi="Times New Roman" w:cs="Times New Roman"/>
                      <w:b/>
                      <w:bCs/>
                      <w:sz w:val="20"/>
                      <w:szCs w:val="20"/>
                      <w:lang w:eastAsia="hr-HR"/>
                    </w:rPr>
                    <w:br/>
                    <w:t>nabave</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proofErr w:type="spellStart"/>
                  <w:r w:rsidRPr="007E1477">
                    <w:rPr>
                      <w:rFonts w:ascii="Times New Roman" w:eastAsia="Times New Roman" w:hAnsi="Times New Roman" w:cs="Times New Roman"/>
                      <w:b/>
                      <w:bCs/>
                      <w:sz w:val="20"/>
                      <w:szCs w:val="20"/>
                      <w:lang w:eastAsia="hr-HR"/>
                    </w:rPr>
                    <w:t>Evid</w:t>
                  </w:r>
                  <w:proofErr w:type="spellEnd"/>
                  <w:r w:rsidRPr="007E1477">
                    <w:rPr>
                      <w:rFonts w:ascii="Times New Roman" w:eastAsia="Times New Roman" w:hAnsi="Times New Roman" w:cs="Times New Roman"/>
                      <w:b/>
                      <w:bCs/>
                      <w:sz w:val="20"/>
                      <w:szCs w:val="20"/>
                      <w:lang w:eastAsia="hr-HR"/>
                    </w:rPr>
                    <w:t>. br.</w:t>
                  </w:r>
                  <w:r w:rsidRPr="007E1477">
                    <w:rPr>
                      <w:rFonts w:ascii="Times New Roman" w:eastAsia="Times New Roman" w:hAnsi="Times New Roman" w:cs="Times New Roman"/>
                      <w:b/>
                      <w:bCs/>
                      <w:sz w:val="20"/>
                      <w:szCs w:val="20"/>
                      <w:lang w:eastAsia="hr-HR"/>
                    </w:rPr>
                    <w:br/>
                    <w:t>Nabave</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Procijenjena</w:t>
                  </w:r>
                  <w:r w:rsidRPr="007E1477">
                    <w:rPr>
                      <w:rFonts w:ascii="Times New Roman" w:eastAsia="Times New Roman" w:hAnsi="Times New Roman" w:cs="Times New Roman"/>
                      <w:b/>
                      <w:bCs/>
                      <w:sz w:val="20"/>
                      <w:szCs w:val="20"/>
                      <w:lang w:eastAsia="hr-HR"/>
                    </w:rPr>
                    <w:br/>
                    <w:t>vrijednost</w:t>
                  </w:r>
                  <w:r w:rsidRPr="007E1477">
                    <w:rPr>
                      <w:rFonts w:ascii="Times New Roman" w:eastAsia="Times New Roman" w:hAnsi="Times New Roman" w:cs="Times New Roman"/>
                      <w:b/>
                      <w:bCs/>
                      <w:sz w:val="20"/>
                      <w:szCs w:val="20"/>
                      <w:lang w:eastAsia="hr-HR"/>
                    </w:rPr>
                    <w:br/>
                    <w:t xml:space="preserve">nabave ako </w:t>
                  </w:r>
                  <w:r w:rsidRPr="007E1477">
                    <w:rPr>
                      <w:rFonts w:ascii="Times New Roman" w:eastAsia="Times New Roman" w:hAnsi="Times New Roman" w:cs="Times New Roman"/>
                      <w:b/>
                      <w:bCs/>
                      <w:sz w:val="20"/>
                      <w:szCs w:val="20"/>
                      <w:lang w:eastAsia="hr-HR"/>
                    </w:rPr>
                    <w:br/>
                    <w:t>je poznata</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Vrsta</w:t>
                  </w:r>
                  <w:r w:rsidRPr="007E1477">
                    <w:rPr>
                      <w:rFonts w:ascii="Times New Roman" w:eastAsia="Times New Roman" w:hAnsi="Times New Roman" w:cs="Times New Roman"/>
                      <w:b/>
                      <w:bCs/>
                      <w:sz w:val="20"/>
                      <w:szCs w:val="20"/>
                      <w:lang w:eastAsia="hr-HR"/>
                    </w:rPr>
                    <w:br/>
                    <w:t>post.</w:t>
                  </w:r>
                  <w:r w:rsidRPr="007E1477">
                    <w:rPr>
                      <w:rFonts w:ascii="Times New Roman" w:eastAsia="Times New Roman" w:hAnsi="Times New Roman" w:cs="Times New Roman"/>
                      <w:b/>
                      <w:bCs/>
                      <w:sz w:val="20"/>
                      <w:szCs w:val="20"/>
                      <w:lang w:eastAsia="hr-HR"/>
                    </w:rPr>
                    <w:br/>
                    <w:t>jav.</w:t>
                  </w:r>
                  <w:r w:rsidRPr="007E1477">
                    <w:rPr>
                      <w:rFonts w:ascii="Times New Roman" w:eastAsia="Times New Roman" w:hAnsi="Times New Roman" w:cs="Times New Roman"/>
                      <w:b/>
                      <w:bCs/>
                      <w:sz w:val="20"/>
                      <w:szCs w:val="20"/>
                      <w:lang w:eastAsia="hr-HR"/>
                    </w:rPr>
                    <w:br/>
                  </w:r>
                  <w:proofErr w:type="spellStart"/>
                  <w:r w:rsidRPr="007E1477">
                    <w:rPr>
                      <w:rFonts w:ascii="Times New Roman" w:eastAsia="Times New Roman" w:hAnsi="Times New Roman" w:cs="Times New Roman"/>
                      <w:b/>
                      <w:bCs/>
                      <w:sz w:val="20"/>
                      <w:szCs w:val="20"/>
                      <w:lang w:eastAsia="hr-HR"/>
                    </w:rPr>
                    <w:t>nab</w:t>
                  </w:r>
                  <w:proofErr w:type="spellEnd"/>
                  <w:r w:rsidRPr="007E1477">
                    <w:rPr>
                      <w:rFonts w:ascii="Times New Roman" w:eastAsia="Times New Roman" w:hAnsi="Times New Roman" w:cs="Times New Roman"/>
                      <w:b/>
                      <w:bCs/>
                      <w:sz w:val="20"/>
                      <w:szCs w:val="20"/>
                      <w:lang w:eastAsia="hr-HR"/>
                    </w:rPr>
                    <w:t>.</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Sklapanje</w:t>
                  </w:r>
                  <w:r w:rsidRPr="007E1477">
                    <w:rPr>
                      <w:rFonts w:ascii="Times New Roman" w:eastAsia="Times New Roman" w:hAnsi="Times New Roman" w:cs="Times New Roman"/>
                      <w:b/>
                      <w:bCs/>
                      <w:sz w:val="20"/>
                      <w:szCs w:val="20"/>
                      <w:lang w:eastAsia="hr-HR"/>
                    </w:rPr>
                    <w:br/>
                  </w:r>
                  <w:proofErr w:type="spellStart"/>
                  <w:r w:rsidRPr="007E1477">
                    <w:rPr>
                      <w:rFonts w:ascii="Times New Roman" w:eastAsia="Times New Roman" w:hAnsi="Times New Roman" w:cs="Times New Roman"/>
                      <w:b/>
                      <w:bCs/>
                      <w:sz w:val="20"/>
                      <w:szCs w:val="20"/>
                      <w:lang w:eastAsia="hr-HR"/>
                    </w:rPr>
                    <w:t>Ug</w:t>
                  </w:r>
                  <w:proofErr w:type="spellEnd"/>
                  <w:r w:rsidRPr="007E1477">
                    <w:rPr>
                      <w:rFonts w:ascii="Times New Roman" w:eastAsia="Times New Roman" w:hAnsi="Times New Roman" w:cs="Times New Roman"/>
                      <w:b/>
                      <w:bCs/>
                      <w:sz w:val="20"/>
                      <w:szCs w:val="20"/>
                      <w:lang w:eastAsia="hr-HR"/>
                    </w:rPr>
                    <w:t>. o jav.</w:t>
                  </w:r>
                  <w:r w:rsidRPr="007E1477">
                    <w:rPr>
                      <w:rFonts w:ascii="Times New Roman" w:eastAsia="Times New Roman" w:hAnsi="Times New Roman" w:cs="Times New Roman"/>
                      <w:b/>
                      <w:bCs/>
                      <w:sz w:val="20"/>
                      <w:szCs w:val="20"/>
                      <w:lang w:eastAsia="hr-HR"/>
                    </w:rPr>
                    <w:br/>
                  </w:r>
                  <w:proofErr w:type="spellStart"/>
                  <w:r w:rsidRPr="007E1477">
                    <w:rPr>
                      <w:rFonts w:ascii="Times New Roman" w:eastAsia="Times New Roman" w:hAnsi="Times New Roman" w:cs="Times New Roman"/>
                      <w:b/>
                      <w:bCs/>
                      <w:sz w:val="20"/>
                      <w:szCs w:val="20"/>
                      <w:lang w:eastAsia="hr-HR"/>
                    </w:rPr>
                    <w:t>nab.ili</w:t>
                  </w:r>
                  <w:proofErr w:type="spellEnd"/>
                  <w:r w:rsidRPr="007E1477">
                    <w:rPr>
                      <w:rFonts w:ascii="Times New Roman" w:eastAsia="Times New Roman" w:hAnsi="Times New Roman" w:cs="Times New Roman"/>
                      <w:b/>
                      <w:bCs/>
                      <w:sz w:val="20"/>
                      <w:szCs w:val="20"/>
                      <w:lang w:eastAsia="hr-HR"/>
                    </w:rPr>
                    <w:t xml:space="preserve"> </w:t>
                  </w:r>
                  <w:r w:rsidRPr="007E1477">
                    <w:rPr>
                      <w:rFonts w:ascii="Times New Roman" w:eastAsia="Times New Roman" w:hAnsi="Times New Roman" w:cs="Times New Roman"/>
                      <w:b/>
                      <w:bCs/>
                      <w:sz w:val="20"/>
                      <w:szCs w:val="20"/>
                      <w:lang w:eastAsia="hr-HR"/>
                    </w:rPr>
                    <w:br/>
                  </w:r>
                  <w:proofErr w:type="spellStart"/>
                  <w:r w:rsidRPr="007E1477">
                    <w:rPr>
                      <w:rFonts w:ascii="Times New Roman" w:eastAsia="Times New Roman" w:hAnsi="Times New Roman" w:cs="Times New Roman"/>
                      <w:b/>
                      <w:bCs/>
                      <w:sz w:val="20"/>
                      <w:szCs w:val="20"/>
                      <w:lang w:eastAsia="hr-HR"/>
                    </w:rPr>
                    <w:t>okv</w:t>
                  </w:r>
                  <w:proofErr w:type="spellEnd"/>
                  <w:r w:rsidRPr="007E1477">
                    <w:rPr>
                      <w:rFonts w:ascii="Times New Roman" w:eastAsia="Times New Roman" w:hAnsi="Times New Roman" w:cs="Times New Roman"/>
                      <w:b/>
                      <w:bCs/>
                      <w:sz w:val="20"/>
                      <w:szCs w:val="20"/>
                      <w:lang w:eastAsia="hr-HR"/>
                    </w:rPr>
                    <w:t>. spor.</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 xml:space="preserve">Planirani </w:t>
                  </w:r>
                  <w:r w:rsidRPr="007E1477">
                    <w:rPr>
                      <w:rFonts w:ascii="Times New Roman" w:eastAsia="Times New Roman" w:hAnsi="Times New Roman" w:cs="Times New Roman"/>
                      <w:b/>
                      <w:bCs/>
                      <w:sz w:val="20"/>
                      <w:szCs w:val="20"/>
                      <w:lang w:eastAsia="hr-HR"/>
                    </w:rPr>
                    <w:br/>
                    <w:t xml:space="preserve">početak </w:t>
                  </w:r>
                  <w:r w:rsidRPr="007E1477">
                    <w:rPr>
                      <w:rFonts w:ascii="Times New Roman" w:eastAsia="Times New Roman" w:hAnsi="Times New Roman" w:cs="Times New Roman"/>
                      <w:b/>
                      <w:bCs/>
                      <w:sz w:val="20"/>
                      <w:szCs w:val="20"/>
                      <w:lang w:eastAsia="hr-HR"/>
                    </w:rPr>
                    <w:br/>
                    <w:t>postupka</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 xml:space="preserve">Planirano </w:t>
                  </w:r>
                  <w:r w:rsidRPr="007E1477">
                    <w:rPr>
                      <w:rFonts w:ascii="Times New Roman" w:eastAsia="Times New Roman" w:hAnsi="Times New Roman" w:cs="Times New Roman"/>
                      <w:b/>
                      <w:bCs/>
                      <w:sz w:val="20"/>
                      <w:szCs w:val="20"/>
                      <w:lang w:eastAsia="hr-HR"/>
                    </w:rPr>
                    <w:br/>
                    <w:t xml:space="preserve">trajanje </w:t>
                  </w:r>
                  <w:proofErr w:type="spellStart"/>
                  <w:r w:rsidRPr="007E1477">
                    <w:rPr>
                      <w:rFonts w:ascii="Times New Roman" w:eastAsia="Times New Roman" w:hAnsi="Times New Roman" w:cs="Times New Roman"/>
                      <w:b/>
                      <w:bCs/>
                      <w:sz w:val="20"/>
                      <w:szCs w:val="20"/>
                      <w:lang w:eastAsia="hr-HR"/>
                    </w:rPr>
                    <w:t>Ug</w:t>
                  </w:r>
                  <w:proofErr w:type="spellEnd"/>
                  <w:r w:rsidRPr="007E1477">
                    <w:rPr>
                      <w:rFonts w:ascii="Times New Roman" w:eastAsia="Times New Roman" w:hAnsi="Times New Roman" w:cs="Times New Roman"/>
                      <w:b/>
                      <w:bCs/>
                      <w:sz w:val="20"/>
                      <w:szCs w:val="20"/>
                      <w:lang w:eastAsia="hr-HR"/>
                    </w:rPr>
                    <w:t>.</w:t>
                  </w:r>
                  <w:r w:rsidRPr="007E1477">
                    <w:rPr>
                      <w:rFonts w:ascii="Times New Roman" w:eastAsia="Times New Roman" w:hAnsi="Times New Roman" w:cs="Times New Roman"/>
                      <w:b/>
                      <w:bCs/>
                      <w:sz w:val="20"/>
                      <w:szCs w:val="20"/>
                      <w:lang w:eastAsia="hr-HR"/>
                    </w:rPr>
                    <w:br/>
                    <w:t>o jav.</w:t>
                  </w:r>
                  <w:r w:rsidRPr="007E1477">
                    <w:rPr>
                      <w:rFonts w:ascii="Times New Roman" w:eastAsia="Times New Roman" w:hAnsi="Times New Roman" w:cs="Times New Roman"/>
                      <w:b/>
                      <w:bCs/>
                      <w:sz w:val="20"/>
                      <w:szCs w:val="20"/>
                      <w:lang w:eastAsia="hr-HR"/>
                    </w:rPr>
                    <w:cr/>
                  </w:r>
                  <w:proofErr w:type="spellStart"/>
                  <w:r w:rsidRPr="007E1477">
                    <w:rPr>
                      <w:rFonts w:ascii="Times New Roman" w:eastAsia="Times New Roman" w:hAnsi="Times New Roman" w:cs="Times New Roman"/>
                      <w:b/>
                      <w:bCs/>
                      <w:sz w:val="20"/>
                      <w:szCs w:val="20"/>
                      <w:lang w:eastAsia="hr-HR"/>
                    </w:rPr>
                    <w:t>nab</w:t>
                  </w:r>
                  <w:proofErr w:type="spellEnd"/>
                  <w:r w:rsidRPr="007E1477">
                    <w:rPr>
                      <w:rFonts w:ascii="Times New Roman" w:eastAsia="Times New Roman" w:hAnsi="Times New Roman" w:cs="Times New Roman"/>
                      <w:b/>
                      <w:bCs/>
                      <w:sz w:val="20"/>
                      <w:szCs w:val="20"/>
                      <w:lang w:eastAsia="hr-HR"/>
                    </w:rPr>
                    <w:t xml:space="preserve">. </w:t>
                  </w:r>
                  <w:r w:rsidRPr="007E1477">
                    <w:rPr>
                      <w:rFonts w:ascii="Times New Roman" w:eastAsia="Times New Roman" w:hAnsi="Times New Roman" w:cs="Times New Roman"/>
                      <w:b/>
                      <w:bCs/>
                      <w:sz w:val="20"/>
                      <w:szCs w:val="20"/>
                      <w:lang w:eastAsia="hr-HR"/>
                    </w:rPr>
                    <w:br/>
                    <w:t xml:space="preserve">ili </w:t>
                  </w:r>
                  <w:proofErr w:type="spellStart"/>
                  <w:r w:rsidRPr="007E1477">
                    <w:rPr>
                      <w:rFonts w:ascii="Times New Roman" w:eastAsia="Times New Roman" w:hAnsi="Times New Roman" w:cs="Times New Roman"/>
                      <w:b/>
                      <w:bCs/>
                      <w:sz w:val="20"/>
                      <w:szCs w:val="20"/>
                      <w:lang w:eastAsia="hr-HR"/>
                    </w:rPr>
                    <w:t>okv</w:t>
                  </w:r>
                  <w:proofErr w:type="spellEnd"/>
                  <w:r w:rsidRPr="007E1477">
                    <w:rPr>
                      <w:rFonts w:ascii="Times New Roman" w:eastAsia="Times New Roman" w:hAnsi="Times New Roman" w:cs="Times New Roman"/>
                      <w:b/>
                      <w:bCs/>
                      <w:sz w:val="20"/>
                      <w:szCs w:val="20"/>
                      <w:lang w:eastAsia="hr-HR"/>
                    </w:rPr>
                    <w:t xml:space="preserve">. </w:t>
                  </w:r>
                  <w:r w:rsidRPr="007E1477">
                    <w:rPr>
                      <w:rFonts w:ascii="Times New Roman" w:eastAsia="Times New Roman" w:hAnsi="Times New Roman" w:cs="Times New Roman"/>
                      <w:b/>
                      <w:bCs/>
                      <w:sz w:val="20"/>
                      <w:szCs w:val="20"/>
                      <w:lang w:eastAsia="hr-HR"/>
                    </w:rPr>
                    <w:br/>
                    <w:t>Spor.</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Planirana sredstva</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 xml:space="preserve">Oznaka </w:t>
                  </w:r>
                  <w:r w:rsidRPr="007E1477">
                    <w:rPr>
                      <w:rFonts w:ascii="Times New Roman" w:eastAsia="Times New Roman" w:hAnsi="Times New Roman" w:cs="Times New Roman"/>
                      <w:b/>
                      <w:bCs/>
                      <w:sz w:val="20"/>
                      <w:szCs w:val="20"/>
                      <w:lang w:eastAsia="hr-HR"/>
                    </w:rPr>
                    <w:br/>
                    <w:t>pozicije</w:t>
                  </w:r>
                  <w:r w:rsidRPr="007E1477">
                    <w:rPr>
                      <w:rFonts w:ascii="Times New Roman" w:eastAsia="Times New Roman" w:hAnsi="Times New Roman" w:cs="Times New Roman"/>
                      <w:b/>
                      <w:bCs/>
                      <w:sz w:val="20"/>
                      <w:szCs w:val="20"/>
                      <w:lang w:eastAsia="hr-HR"/>
                    </w:rPr>
                    <w:br/>
                    <w:t>Proračuna</w:t>
                  </w:r>
                </w:p>
              </w:tc>
              <w:tc>
                <w:tcPr>
                  <w:tcW w:w="2235" w:type="dxa"/>
                  <w:tcBorders>
                    <w:top w:val="single" w:sz="4" w:space="0" w:color="auto"/>
                    <w:left w:val="nil"/>
                    <w:bottom w:val="single" w:sz="4" w:space="0" w:color="auto"/>
                    <w:right w:val="single" w:sz="4" w:space="0" w:color="auto"/>
                  </w:tcBorders>
                  <w:shd w:val="clear" w:color="auto" w:fill="auto"/>
                  <w:vAlign w:val="center"/>
                  <w:hideMark/>
                </w:tcPr>
                <w:p w:rsidR="007E1477" w:rsidRPr="007E1477" w:rsidRDefault="007E1477" w:rsidP="007E1477">
                  <w:pPr>
                    <w:spacing w:after="0" w:line="240" w:lineRule="auto"/>
                    <w:jc w:val="center"/>
                    <w:rPr>
                      <w:rFonts w:ascii="Times New Roman" w:eastAsia="Times New Roman" w:hAnsi="Times New Roman" w:cs="Times New Roman"/>
                      <w:b/>
                      <w:bCs/>
                      <w:sz w:val="20"/>
                      <w:szCs w:val="20"/>
                      <w:lang w:eastAsia="hr-HR"/>
                    </w:rPr>
                  </w:pPr>
                  <w:r w:rsidRPr="007E1477">
                    <w:rPr>
                      <w:rFonts w:ascii="Times New Roman" w:eastAsia="Times New Roman" w:hAnsi="Times New Roman" w:cs="Times New Roman"/>
                      <w:b/>
                      <w:bCs/>
                      <w:sz w:val="20"/>
                      <w:szCs w:val="20"/>
                      <w:lang w:eastAsia="hr-HR"/>
                    </w:rPr>
                    <w:t xml:space="preserve">Naziv </w:t>
                  </w:r>
                  <w:r w:rsidRPr="007E1477">
                    <w:rPr>
                      <w:rFonts w:ascii="Times New Roman" w:eastAsia="Times New Roman" w:hAnsi="Times New Roman" w:cs="Times New Roman"/>
                      <w:b/>
                      <w:bCs/>
                      <w:sz w:val="20"/>
                      <w:szCs w:val="20"/>
                      <w:lang w:eastAsia="hr-HR"/>
                    </w:rPr>
                    <w:br/>
                    <w:t>pozicije</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r w:rsidRPr="007E1477">
                    <w:rPr>
                      <w:rFonts w:ascii="Times New Roman" w:eastAsia="Times New Roman" w:hAnsi="Times New Roman" w:cs="Times New Roman"/>
                      <w:b/>
                      <w:bCs/>
                      <w:i/>
                      <w:sz w:val="20"/>
                      <w:szCs w:val="20"/>
                      <w:lang w:eastAsia="hr-HR"/>
                    </w:rPr>
                    <w:t>ROBA</w:t>
                  </w:r>
                </w:p>
              </w:tc>
              <w:tc>
                <w:tcPr>
                  <w:tcW w:w="861"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482"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1241"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b/>
                      <w:bCs/>
                      <w:i/>
                      <w:sz w:val="20"/>
                      <w:szCs w:val="20"/>
                      <w:lang w:eastAsia="hr-HR"/>
                    </w:rPr>
                  </w:pP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Uredski materijal</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R008</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Uredski i ostali </w:t>
                  </w:r>
                  <w:r w:rsidRPr="007E1477">
                    <w:rPr>
                      <w:rFonts w:ascii="Times New Roman" w:eastAsia="Times New Roman" w:hAnsi="Times New Roman" w:cs="Times New Roman"/>
                      <w:sz w:val="20"/>
                      <w:szCs w:val="20"/>
                      <w:lang w:eastAsia="hr-HR"/>
                    </w:rPr>
                    <w:br/>
                    <w:t>materijalni rashodi</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Sredstva za održavanje čistoće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Uredski i ostali </w:t>
                  </w:r>
                  <w:r w:rsidRPr="007E1477">
                    <w:rPr>
                      <w:rFonts w:ascii="Times New Roman" w:eastAsia="Times New Roman" w:hAnsi="Times New Roman" w:cs="Times New Roman"/>
                      <w:sz w:val="20"/>
                      <w:szCs w:val="20"/>
                      <w:lang w:eastAsia="hr-HR"/>
                    </w:rPr>
                    <w:br/>
                    <w:t>materijalni rashodi</w:t>
                  </w:r>
                </w:p>
              </w:tc>
            </w:tr>
            <w:tr w:rsidR="007E1477" w:rsidRPr="007E1477" w:rsidTr="00795308">
              <w:trPr>
                <w:trHeight w:val="523"/>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Literatura (časopisi, novine)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R008</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Uredski i ostali </w:t>
                  </w:r>
                  <w:r w:rsidRPr="007E1477">
                    <w:rPr>
                      <w:rFonts w:ascii="Times New Roman" w:eastAsia="Times New Roman" w:hAnsi="Times New Roman" w:cs="Times New Roman"/>
                      <w:sz w:val="20"/>
                      <w:szCs w:val="20"/>
                      <w:lang w:eastAsia="hr-HR"/>
                    </w:rPr>
                    <w:br/>
                    <w:t>materijalni rashodi</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Radna odjeća i obuća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R008a</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Službena, radna i zaštitna odjeća i obuća</w:t>
                  </w:r>
                </w:p>
              </w:tc>
            </w:tr>
            <w:tr w:rsidR="007E1477" w:rsidRPr="007E1477" w:rsidTr="00795308">
              <w:trPr>
                <w:trHeight w:val="1304"/>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Električna energija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05/15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207.200,00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 godina</w:t>
                  </w: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259.000,00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R009</w:t>
                  </w:r>
                  <w:r w:rsidRPr="007E1477">
                    <w:rPr>
                      <w:rFonts w:ascii="Times New Roman" w:eastAsia="Times New Roman" w:hAnsi="Times New Roman" w:cs="Times New Roman"/>
                      <w:sz w:val="20"/>
                      <w:szCs w:val="20"/>
                      <w:lang w:eastAsia="hr-HR"/>
                    </w:rPr>
                    <w:br/>
                    <w:t>R033</w:t>
                  </w:r>
                  <w:r w:rsidRPr="007E1477">
                    <w:rPr>
                      <w:rFonts w:ascii="Times New Roman" w:eastAsia="Times New Roman" w:hAnsi="Times New Roman" w:cs="Times New Roman"/>
                      <w:sz w:val="20"/>
                      <w:szCs w:val="20"/>
                      <w:lang w:eastAsia="hr-HR"/>
                    </w:rPr>
                    <w:br/>
                    <w:t xml:space="preserve">  R033a</w:t>
                  </w:r>
                  <w:r w:rsidRPr="007E1477">
                    <w:rPr>
                      <w:rFonts w:ascii="Times New Roman" w:eastAsia="Times New Roman" w:hAnsi="Times New Roman" w:cs="Times New Roman"/>
                      <w:sz w:val="20"/>
                      <w:szCs w:val="20"/>
                      <w:lang w:eastAsia="hr-HR"/>
                    </w:rPr>
                    <w:br/>
                    <w:t>R037</w:t>
                  </w:r>
                  <w:r w:rsidRPr="007E1477">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Energija</w:t>
                  </w:r>
                  <w:r w:rsidRPr="007E1477">
                    <w:rPr>
                      <w:rFonts w:ascii="Times New Roman" w:eastAsia="Times New Roman" w:hAnsi="Times New Roman" w:cs="Times New Roman"/>
                      <w:sz w:val="20"/>
                      <w:szCs w:val="20"/>
                      <w:lang w:eastAsia="hr-HR"/>
                    </w:rPr>
                    <w:br/>
                  </w:r>
                  <w:proofErr w:type="spellStart"/>
                  <w:r w:rsidRPr="007E1477">
                    <w:rPr>
                      <w:rFonts w:ascii="Times New Roman" w:eastAsia="Times New Roman" w:hAnsi="Times New Roman" w:cs="Times New Roman"/>
                      <w:sz w:val="20"/>
                      <w:szCs w:val="20"/>
                      <w:lang w:eastAsia="hr-HR"/>
                    </w:rPr>
                    <w:t>Energija</w:t>
                  </w:r>
                  <w:proofErr w:type="spellEnd"/>
                  <w:r w:rsidRPr="007E1477">
                    <w:rPr>
                      <w:rFonts w:ascii="Times New Roman" w:eastAsia="Times New Roman" w:hAnsi="Times New Roman" w:cs="Times New Roman"/>
                      <w:sz w:val="20"/>
                      <w:szCs w:val="20"/>
                      <w:lang w:eastAsia="hr-HR"/>
                    </w:rPr>
                    <w:t>-javna rasvjeta</w:t>
                  </w:r>
                  <w:r w:rsidRPr="007E1477">
                    <w:rPr>
                      <w:rFonts w:ascii="Times New Roman" w:eastAsia="Times New Roman" w:hAnsi="Times New Roman" w:cs="Times New Roman"/>
                      <w:sz w:val="20"/>
                      <w:szCs w:val="20"/>
                      <w:lang w:eastAsia="hr-HR"/>
                    </w:rPr>
                    <w:br/>
                    <w:t>Energija-javna rasvjeta</w:t>
                  </w:r>
                </w:p>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Energija-groblja</w:t>
                  </w:r>
                  <w:r w:rsidRPr="007E1477">
                    <w:rPr>
                      <w:rFonts w:ascii="Times New Roman" w:eastAsia="Times New Roman" w:hAnsi="Times New Roman" w:cs="Times New Roman"/>
                      <w:sz w:val="20"/>
                      <w:szCs w:val="20"/>
                      <w:lang w:eastAsia="hr-HR"/>
                    </w:rPr>
                    <w:br/>
                    <w:t xml:space="preserve">Energija-MO i HD </w:t>
                  </w:r>
                  <w:proofErr w:type="spellStart"/>
                  <w:r w:rsidRPr="007E1477">
                    <w:rPr>
                      <w:rFonts w:ascii="Times New Roman" w:eastAsia="Times New Roman" w:hAnsi="Times New Roman" w:cs="Times New Roman"/>
                      <w:sz w:val="20"/>
                      <w:szCs w:val="20"/>
                      <w:lang w:eastAsia="hr-HR"/>
                    </w:rPr>
                    <w:t>Ivanovac</w:t>
                  </w:r>
                  <w:proofErr w:type="spellEnd"/>
                </w:p>
              </w:tc>
            </w:tr>
            <w:tr w:rsidR="007E1477" w:rsidRPr="007E1477" w:rsidTr="00795308">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Plin</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R009</w:t>
                  </w:r>
                  <w:r w:rsidRPr="007E1477">
                    <w:rPr>
                      <w:rFonts w:ascii="Times New Roman" w:eastAsia="Times New Roman" w:hAnsi="Times New Roman" w:cs="Times New Roman"/>
                      <w:sz w:val="20"/>
                      <w:szCs w:val="20"/>
                      <w:lang w:eastAsia="hr-HR"/>
                    </w:rPr>
                    <w:br/>
                    <w:t>R056</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Energija</w:t>
                  </w:r>
                  <w:r w:rsidRPr="007E1477">
                    <w:rPr>
                      <w:rFonts w:ascii="Times New Roman" w:eastAsia="Times New Roman" w:hAnsi="Times New Roman" w:cs="Times New Roman"/>
                      <w:sz w:val="20"/>
                      <w:szCs w:val="20"/>
                      <w:lang w:eastAsia="hr-HR"/>
                    </w:rPr>
                    <w:br/>
                    <w:t xml:space="preserve"> </w:t>
                  </w:r>
                  <w:proofErr w:type="spellStart"/>
                  <w:r w:rsidRPr="007E1477">
                    <w:rPr>
                      <w:rFonts w:ascii="Times New Roman" w:eastAsia="Times New Roman" w:hAnsi="Times New Roman" w:cs="Times New Roman"/>
                      <w:sz w:val="20"/>
                      <w:szCs w:val="20"/>
                      <w:lang w:eastAsia="hr-HR"/>
                    </w:rPr>
                    <w:t>Energija</w:t>
                  </w:r>
                  <w:proofErr w:type="spellEnd"/>
                  <w:r w:rsidRPr="007E1477">
                    <w:rPr>
                      <w:rFonts w:ascii="Times New Roman" w:eastAsia="Times New Roman" w:hAnsi="Times New Roman" w:cs="Times New Roman"/>
                      <w:sz w:val="20"/>
                      <w:szCs w:val="20"/>
                      <w:lang w:eastAsia="hr-HR"/>
                    </w:rPr>
                    <w:t xml:space="preserve">-MO i HD </w:t>
                  </w:r>
                  <w:proofErr w:type="spellStart"/>
                  <w:r w:rsidRPr="007E1477">
                    <w:rPr>
                      <w:rFonts w:ascii="Times New Roman" w:eastAsia="Times New Roman" w:hAnsi="Times New Roman" w:cs="Times New Roman"/>
                      <w:sz w:val="20"/>
                      <w:szCs w:val="20"/>
                      <w:lang w:eastAsia="hr-HR"/>
                    </w:rPr>
                    <w:t>Ivanovac</w:t>
                  </w:r>
                  <w:proofErr w:type="spellEnd"/>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Gorivo</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46.400,00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58.000,00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R009</w:t>
                  </w:r>
                  <w:r w:rsidRPr="007E1477">
                    <w:rPr>
                      <w:rFonts w:ascii="Times New Roman" w:eastAsia="Times New Roman" w:hAnsi="Times New Roman" w:cs="Times New Roman"/>
                      <w:sz w:val="20"/>
                      <w:szCs w:val="20"/>
                      <w:lang w:eastAsia="hr-HR"/>
                    </w:rPr>
                    <w:br/>
                    <w:t>R050</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Energija</w:t>
                  </w:r>
                  <w:r w:rsidRPr="007E1477">
                    <w:rPr>
                      <w:rFonts w:ascii="Times New Roman" w:eastAsia="Times New Roman" w:hAnsi="Times New Roman" w:cs="Times New Roman"/>
                      <w:sz w:val="20"/>
                      <w:szCs w:val="20"/>
                      <w:lang w:eastAsia="hr-HR"/>
                    </w:rPr>
                    <w:br/>
                    <w:t>Gorivo</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Sitni inventar</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47.200,00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59.000,00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R011</w:t>
                  </w:r>
                  <w:r w:rsidRPr="007E1477">
                    <w:rPr>
                      <w:rFonts w:ascii="Times New Roman" w:eastAsia="Times New Roman" w:hAnsi="Times New Roman" w:cs="Times New Roman"/>
                      <w:sz w:val="20"/>
                      <w:szCs w:val="20"/>
                      <w:lang w:eastAsia="hr-HR"/>
                    </w:rPr>
                    <w:br/>
                    <w:t>R039</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R104  R167</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Sitni inventar</w:t>
                  </w:r>
                  <w:r w:rsidRPr="007E1477">
                    <w:rPr>
                      <w:rFonts w:ascii="Times New Roman" w:eastAsia="Times New Roman" w:hAnsi="Times New Roman" w:cs="Times New Roman"/>
                      <w:sz w:val="20"/>
                      <w:szCs w:val="20"/>
                      <w:lang w:eastAsia="hr-HR"/>
                    </w:rPr>
                    <w:br/>
                    <w:t>Sitni inventar-groblja</w:t>
                  </w:r>
                </w:p>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objekata      Sitan inventar</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Reprezentacija (prehrambeni proizvodi)</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Reprezentacija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Roba za reprezentaciju- piće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R022</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Reprezentacija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Uredski namještaj i oprema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R028</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Uredska oprema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Oprema za ostale namjene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12/15</w:t>
                  </w:r>
                </w:p>
              </w:tc>
              <w:tc>
                <w:tcPr>
                  <w:tcW w:w="1396"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R029</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Uređaji, strojevi i oprema za ostale namjene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grijanje, ventilaciju i hlađenje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R118</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održavanje i zaštitu</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Nabava </w:t>
                  </w:r>
                  <w:proofErr w:type="spellStart"/>
                  <w:r w:rsidRPr="007E1477">
                    <w:rPr>
                      <w:rFonts w:ascii="Times New Roman" w:eastAsia="Times New Roman" w:hAnsi="Times New Roman" w:cs="Times New Roman"/>
                      <w:sz w:val="20"/>
                      <w:szCs w:val="20"/>
                      <w:lang w:eastAsia="hr-HR"/>
                    </w:rPr>
                    <w:t>softwarea</w:t>
                  </w:r>
                  <w:proofErr w:type="spellEnd"/>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R100</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Nabava </w:t>
                  </w:r>
                  <w:proofErr w:type="spellStart"/>
                  <w:r w:rsidRPr="007E1477">
                    <w:rPr>
                      <w:rFonts w:ascii="Times New Roman" w:eastAsia="Times New Roman" w:hAnsi="Times New Roman" w:cs="Times New Roman"/>
                      <w:sz w:val="20"/>
                      <w:szCs w:val="20"/>
                      <w:lang w:eastAsia="hr-HR"/>
                    </w:rPr>
                    <w:t>softwarea</w:t>
                  </w:r>
                  <w:proofErr w:type="spellEnd"/>
                </w:p>
              </w:tc>
            </w:tr>
            <w:tr w:rsidR="007E1477" w:rsidRPr="007E1477" w:rsidTr="00795308">
              <w:trPr>
                <w:trHeight w:val="363"/>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Materijal za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groblja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w:t>
                  </w:r>
                  <w:proofErr w:type="spellStart"/>
                  <w:r w:rsidRPr="007E1477">
                    <w:rPr>
                      <w:rFonts w:ascii="Times New Roman" w:eastAsia="Times New Roman" w:hAnsi="Times New Roman" w:cs="Times New Roman"/>
                      <w:sz w:val="20"/>
                      <w:szCs w:val="20"/>
                      <w:lang w:eastAsia="hr-HR"/>
                    </w:rPr>
                    <w:t>15</w:t>
                  </w:r>
                  <w:proofErr w:type="spellEnd"/>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R038</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Materijal  za održavanje</w:t>
                  </w:r>
                  <w:r w:rsidRPr="007E1477">
                    <w:rPr>
                      <w:rFonts w:ascii="Times New Roman" w:eastAsia="Times New Roman" w:hAnsi="Times New Roman" w:cs="Times New Roman"/>
                      <w:sz w:val="20"/>
                      <w:szCs w:val="20"/>
                      <w:lang w:eastAsia="hr-HR"/>
                    </w:rPr>
                    <w:br/>
                    <w:t xml:space="preserve"> groblja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groblja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R099</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groblja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Kupovina zemljišta za groblje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168.800,00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211.000,00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R110</w:t>
                  </w:r>
                  <w:r w:rsidRPr="007E1477">
                    <w:rPr>
                      <w:rFonts w:ascii="Times New Roman" w:eastAsia="Times New Roman" w:hAnsi="Times New Roman" w:cs="Times New Roman"/>
                      <w:sz w:val="20"/>
                      <w:szCs w:val="20"/>
                      <w:lang w:eastAsia="hr-HR"/>
                    </w:rPr>
                    <w:br/>
                  </w:r>
                  <w:proofErr w:type="spellStart"/>
                  <w:r w:rsidRPr="007E1477">
                    <w:rPr>
                      <w:rFonts w:ascii="Times New Roman" w:eastAsia="Times New Roman" w:hAnsi="Times New Roman" w:cs="Times New Roman"/>
                      <w:sz w:val="20"/>
                      <w:szCs w:val="20"/>
                      <w:lang w:eastAsia="hr-HR"/>
                    </w:rPr>
                    <w:t>R110</w:t>
                  </w:r>
                  <w:proofErr w:type="spellEnd"/>
                  <w:r w:rsidRPr="007E1477">
                    <w:rPr>
                      <w:rFonts w:ascii="Times New Roman" w:eastAsia="Times New Roman" w:hAnsi="Times New Roman" w:cs="Times New Roman"/>
                      <w:sz w:val="20"/>
                      <w:szCs w:val="20"/>
                      <w:lang w:eastAsia="hr-HR"/>
                    </w:rPr>
                    <w:t>-1</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Zemljište</w:t>
                  </w:r>
                  <w:r w:rsidRPr="007E1477">
                    <w:rPr>
                      <w:rFonts w:ascii="Times New Roman" w:eastAsia="Times New Roman" w:hAnsi="Times New Roman" w:cs="Times New Roman"/>
                      <w:sz w:val="20"/>
                      <w:szCs w:val="20"/>
                      <w:lang w:eastAsia="hr-HR"/>
                    </w:rPr>
                    <w:br/>
                  </w:r>
                  <w:proofErr w:type="spellStart"/>
                  <w:r w:rsidRPr="007E1477">
                    <w:rPr>
                      <w:rFonts w:ascii="Times New Roman" w:eastAsia="Times New Roman" w:hAnsi="Times New Roman" w:cs="Times New Roman"/>
                      <w:sz w:val="20"/>
                      <w:szCs w:val="20"/>
                      <w:lang w:eastAsia="hr-HR"/>
                    </w:rPr>
                    <w:t>Zemljište</w:t>
                  </w:r>
                  <w:proofErr w:type="spellEnd"/>
                  <w:r w:rsidRPr="007E1477">
                    <w:rPr>
                      <w:rFonts w:ascii="Times New Roman" w:eastAsia="Times New Roman" w:hAnsi="Times New Roman" w:cs="Times New Roman"/>
                      <w:sz w:val="20"/>
                      <w:szCs w:val="20"/>
                      <w:lang w:eastAsia="hr-HR"/>
                    </w:rPr>
                    <w:t xml:space="preserve">           </w:t>
                  </w:r>
                  <w:proofErr w:type="spellStart"/>
                  <w:r w:rsidRPr="007E1477">
                    <w:rPr>
                      <w:rFonts w:ascii="Times New Roman" w:eastAsia="Times New Roman" w:hAnsi="Times New Roman" w:cs="Times New Roman"/>
                      <w:sz w:val="20"/>
                      <w:szCs w:val="20"/>
                      <w:lang w:eastAsia="hr-HR"/>
                    </w:rPr>
                    <w:t>Zemljište</w:t>
                  </w:r>
                  <w:proofErr w:type="spellEnd"/>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Prometna signalizacija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R047</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Prometna signalizacija</w:t>
                  </w:r>
                </w:p>
              </w:tc>
            </w:tr>
            <w:tr w:rsidR="007E1477" w:rsidRPr="007E1477" w:rsidTr="00795308">
              <w:trPr>
                <w:trHeight w:val="391"/>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 javne površine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88.000,00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110.000,00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R055</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 javne površine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Samohodna kosilica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192.000,00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R055a</w:t>
                  </w:r>
                </w:p>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Samohodna kosilica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Materijal za održavanje javnih površina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79.200,00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99.000,00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R051</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Materijal za održavanje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postrojbe civilne zaštite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R124</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R124a</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Postrojba civilne zaštite</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Poklon paketići za djecu</w:t>
                  </w:r>
                </w:p>
              </w:tc>
              <w:tc>
                <w:tcPr>
                  <w:tcW w:w="861"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23/15</w:t>
                  </w:r>
                </w:p>
              </w:tc>
              <w:tc>
                <w:tcPr>
                  <w:tcW w:w="1396"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R113b</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Poklon paketići za djecu</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Materijal i dijelovi za tekuće i investicijsko održavanje</w:t>
                  </w:r>
                </w:p>
              </w:tc>
              <w:tc>
                <w:tcPr>
                  <w:tcW w:w="861"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24/15</w:t>
                  </w:r>
                </w:p>
              </w:tc>
              <w:tc>
                <w:tcPr>
                  <w:tcW w:w="1396"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R010</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Materijal  i dijelovi za tekuće i investicijsko održavanje</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vrtića</w:t>
                  </w:r>
                </w:p>
              </w:tc>
              <w:tc>
                <w:tcPr>
                  <w:tcW w:w="861"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25/15</w:t>
                  </w:r>
                </w:p>
              </w:tc>
              <w:tc>
                <w:tcPr>
                  <w:tcW w:w="1396"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R155</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vrtića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Ostale potpore u športu</w:t>
                  </w:r>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26/15</w:t>
                  </w: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R134 </w:t>
                  </w:r>
                </w:p>
              </w:tc>
              <w:tc>
                <w:tcPr>
                  <w:tcW w:w="2235" w:type="dxa"/>
                  <w:tcBorders>
                    <w:top w:val="nil"/>
                    <w:left w:val="nil"/>
                    <w:bottom w:val="single" w:sz="4" w:space="0" w:color="auto"/>
                    <w:right w:val="single" w:sz="4" w:space="0" w:color="auto"/>
                  </w:tcBorders>
                  <w:shd w:val="clear" w:color="auto" w:fill="auto"/>
                  <w:noWrap/>
                  <w:vAlign w:val="bottom"/>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Ostale potpore u športu</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Kupovina nekretnine za cestu</w:t>
                  </w:r>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27/15</w:t>
                  </w: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128.000,00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R169-4</w:t>
                  </w:r>
                </w:p>
              </w:tc>
              <w:tc>
                <w:tcPr>
                  <w:tcW w:w="2235" w:type="dxa"/>
                  <w:tcBorders>
                    <w:top w:val="nil"/>
                    <w:left w:val="nil"/>
                    <w:bottom w:val="single" w:sz="4" w:space="0" w:color="auto"/>
                    <w:right w:val="single" w:sz="4" w:space="0" w:color="auto"/>
                  </w:tcBorders>
                  <w:shd w:val="clear" w:color="auto" w:fill="auto"/>
                  <w:noWrap/>
                  <w:vAlign w:val="bottom"/>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Kupovina nekretnine za cestu</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vježbanje</w:t>
                  </w:r>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28/15</w:t>
                  </w: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R123-1</w:t>
                  </w:r>
                </w:p>
              </w:tc>
              <w:tc>
                <w:tcPr>
                  <w:tcW w:w="2235" w:type="dxa"/>
                  <w:tcBorders>
                    <w:top w:val="nil"/>
                    <w:left w:val="nil"/>
                    <w:bottom w:val="single" w:sz="4" w:space="0" w:color="auto"/>
                    <w:right w:val="single" w:sz="4" w:space="0" w:color="auto"/>
                  </w:tcBorders>
                  <w:shd w:val="clear" w:color="auto" w:fill="auto"/>
                  <w:noWrap/>
                  <w:vAlign w:val="bottom"/>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vježbanje</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Transponderi</w:t>
                  </w:r>
                  <w:proofErr w:type="spellEnd"/>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101/15</w:t>
                  </w: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19.800,00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01.06.15.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24.750,00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R503</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R503-1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Transponderi</w:t>
                  </w:r>
                  <w:proofErr w:type="spellEnd"/>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Komposteri</w:t>
                  </w:r>
                  <w:proofErr w:type="spellEnd"/>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102/15</w:t>
                  </w: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199.200,00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01.06.15.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249.000,00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R504</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R504-1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Komposteri</w:t>
                  </w:r>
                  <w:proofErr w:type="spellEnd"/>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objekata</w:t>
                  </w:r>
                </w:p>
              </w:tc>
              <w:tc>
                <w:tcPr>
                  <w:tcW w:w="861"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02.11.15.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70.000,00</w:t>
                  </w:r>
                </w:p>
              </w:tc>
              <w:tc>
                <w:tcPr>
                  <w:tcW w:w="124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R104-1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Opremanje objekata</w:t>
                  </w:r>
                </w:p>
              </w:tc>
            </w:tr>
            <w:tr w:rsidR="007E1477" w:rsidRPr="007E1477" w:rsidTr="00795308">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b/>
                      <w:bCs/>
                      <w:i/>
                      <w:iCs/>
                      <w:sz w:val="20"/>
                      <w:szCs w:val="20"/>
                      <w:lang w:eastAsia="hr-HR"/>
                    </w:rPr>
                  </w:pPr>
                  <w:r w:rsidRPr="007E1477">
                    <w:rPr>
                      <w:rFonts w:ascii="Times New Roman" w:eastAsia="Times New Roman" w:hAnsi="Times New Roman" w:cs="Times New Roman"/>
                      <w:b/>
                      <w:bCs/>
                      <w:i/>
                      <w:iCs/>
                      <w:sz w:val="20"/>
                      <w:szCs w:val="20"/>
                      <w:lang w:eastAsia="hr-HR"/>
                    </w:rPr>
                    <w:t>UKUPNO ROBA</w:t>
                  </w:r>
                </w:p>
              </w:tc>
              <w:tc>
                <w:tcPr>
                  <w:tcW w:w="861"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tcPr>
                <w:p w:rsidR="007E1477" w:rsidRPr="007E1477" w:rsidRDefault="007E1477" w:rsidP="007E1477">
                  <w:pPr>
                    <w:spacing w:after="0" w:line="240" w:lineRule="auto"/>
                    <w:jc w:val="center"/>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1.573.400,00</w:t>
                  </w:r>
                  <w:r w:rsidRPr="007E1477">
                    <w:rPr>
                      <w:rFonts w:ascii="Times New Roman" w:eastAsia="Times New Roman" w:hAnsi="Times New Roman" w:cs="Times New Roman"/>
                      <w:b/>
                      <w:bCs/>
                      <w:iCs/>
                      <w:sz w:val="20"/>
                      <w:szCs w:val="20"/>
                      <w:lang w:eastAsia="hr-HR"/>
                    </w:rPr>
                    <w:fldChar w:fldCharType="end"/>
                  </w:r>
                </w:p>
              </w:tc>
              <w:tc>
                <w:tcPr>
                  <w:tcW w:w="1070"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D9D9D9"/>
                </w:tcPr>
                <w:p w:rsidR="007E1477" w:rsidRPr="007E1477" w:rsidRDefault="007E1477" w:rsidP="007E1477">
                  <w:pPr>
                    <w:spacing w:after="0" w:line="240" w:lineRule="auto"/>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1.966.750,00</w:t>
                  </w:r>
                  <w:r w:rsidRPr="007E1477">
                    <w:rPr>
                      <w:rFonts w:ascii="Times New Roman" w:eastAsia="Times New Roman" w:hAnsi="Times New Roman" w:cs="Times New Roman"/>
                      <w:b/>
                      <w:bCs/>
                      <w:iCs/>
                      <w:sz w:val="20"/>
                      <w:szCs w:val="20"/>
                      <w:lang w:eastAsia="hr-HR"/>
                    </w:rPr>
                    <w:fldChar w:fldCharType="end"/>
                  </w:r>
                </w:p>
              </w:tc>
              <w:tc>
                <w:tcPr>
                  <w:tcW w:w="1241"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b/>
                      <w:bCs/>
                      <w:i/>
                      <w:sz w:val="20"/>
                      <w:szCs w:val="20"/>
                      <w:lang w:eastAsia="hr-HR"/>
                    </w:rPr>
                  </w:pPr>
                  <w:r w:rsidRPr="007E1477">
                    <w:rPr>
                      <w:rFonts w:ascii="Times New Roman" w:eastAsia="Times New Roman" w:hAnsi="Times New Roman" w:cs="Times New Roman"/>
                      <w:b/>
                      <w:bCs/>
                      <w:i/>
                      <w:sz w:val="20"/>
                      <w:szCs w:val="20"/>
                      <w:lang w:eastAsia="hr-HR"/>
                    </w:rPr>
                    <w:t>USLUGE</w:t>
                  </w:r>
                </w:p>
              </w:tc>
              <w:tc>
                <w:tcPr>
                  <w:tcW w:w="861"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i/>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070"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482"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1241"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i/>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rPr>
                      <w:rFonts w:ascii="Times New Roman" w:eastAsia="Times New Roman" w:hAnsi="Times New Roman" w:cs="Times New Roman"/>
                      <w:i/>
                      <w:sz w:val="20"/>
                      <w:szCs w:val="20"/>
                      <w:lang w:eastAsia="hr-HR"/>
                    </w:rPr>
                  </w:pP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Stručno usavršavanje zaposlenika</w:t>
                  </w:r>
                </w:p>
              </w:tc>
              <w:tc>
                <w:tcPr>
                  <w:tcW w:w="861"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29/15</w:t>
                  </w:r>
                </w:p>
              </w:tc>
              <w:tc>
                <w:tcPr>
                  <w:tcW w:w="1396"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R007</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Stručno osposobljavanje </w:t>
                  </w:r>
                  <w:r w:rsidRPr="007E1477">
                    <w:rPr>
                      <w:rFonts w:ascii="Times New Roman" w:eastAsia="Times New Roman" w:hAnsi="Times New Roman" w:cs="Times New Roman"/>
                      <w:sz w:val="20"/>
                      <w:szCs w:val="20"/>
                      <w:lang w:eastAsia="hr-HR"/>
                    </w:rPr>
                    <w:br/>
                    <w:t>zaposlenika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telefona, telefaksa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telefona, pošte</w:t>
                  </w:r>
                  <w:r w:rsidRPr="007E1477">
                    <w:rPr>
                      <w:rFonts w:ascii="Times New Roman" w:eastAsia="Times New Roman" w:hAnsi="Times New Roman" w:cs="Times New Roman"/>
                      <w:sz w:val="20"/>
                      <w:szCs w:val="20"/>
                      <w:lang w:eastAsia="hr-HR"/>
                    </w:rPr>
                    <w:br/>
                    <w:t>i prijevoza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Poštanske usluge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R012</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telefona, pošte</w:t>
                  </w:r>
                  <w:r w:rsidRPr="007E1477">
                    <w:rPr>
                      <w:rFonts w:ascii="Times New Roman" w:eastAsia="Times New Roman" w:hAnsi="Times New Roman" w:cs="Times New Roman"/>
                      <w:sz w:val="20"/>
                      <w:szCs w:val="20"/>
                      <w:lang w:eastAsia="hr-HR"/>
                    </w:rPr>
                    <w:br/>
                    <w:t>i prijevoz</w:t>
                  </w:r>
                </w:p>
              </w:tc>
            </w:tr>
            <w:tr w:rsidR="007E1477" w:rsidRPr="007E1477" w:rsidTr="00795308">
              <w:trPr>
                <w:trHeight w:val="578"/>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 i inv.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građevinskih objekata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30.400,00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38.000,00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tekućeg i </w:t>
                  </w:r>
                  <w:proofErr w:type="spellStart"/>
                  <w:r w:rsidRPr="007E1477">
                    <w:rPr>
                      <w:rFonts w:ascii="Times New Roman" w:eastAsia="Times New Roman" w:hAnsi="Times New Roman" w:cs="Times New Roman"/>
                      <w:sz w:val="20"/>
                      <w:szCs w:val="20"/>
                      <w:lang w:eastAsia="hr-HR"/>
                    </w:rPr>
                    <w:t>invest</w:t>
                  </w:r>
                  <w:proofErr w:type="spellEnd"/>
                  <w:r w:rsidRPr="007E1477">
                    <w:rPr>
                      <w:rFonts w:ascii="Times New Roman" w:eastAsia="Times New Roman" w:hAnsi="Times New Roman" w:cs="Times New Roman"/>
                      <w:sz w:val="20"/>
                      <w:szCs w:val="20"/>
                      <w:lang w:eastAsia="hr-HR"/>
                    </w:rPr>
                    <w:t>.</w:t>
                  </w:r>
                  <w:r w:rsidRPr="007E1477">
                    <w:rPr>
                      <w:rFonts w:ascii="Times New Roman" w:eastAsia="Times New Roman" w:hAnsi="Times New Roman" w:cs="Times New Roman"/>
                      <w:sz w:val="20"/>
                      <w:szCs w:val="20"/>
                      <w:lang w:eastAsia="hr-HR"/>
                    </w:rPr>
                    <w:br/>
                    <w:t>održavanja</w:t>
                  </w:r>
                </w:p>
              </w:tc>
            </w:tr>
            <w:tr w:rsidR="007E1477" w:rsidRPr="007E1477" w:rsidTr="00795308">
              <w:trPr>
                <w:trHeight w:val="537"/>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 i inv.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uredske</w:t>
                  </w:r>
                  <w:r w:rsidRPr="007E1477">
                    <w:rPr>
                      <w:rFonts w:ascii="Times New Roman" w:eastAsia="Times New Roman" w:hAnsi="Times New Roman" w:cs="Times New Roman"/>
                      <w:sz w:val="20"/>
                      <w:szCs w:val="20"/>
                      <w:lang w:eastAsia="hr-HR"/>
                    </w:rPr>
                    <w:br/>
                    <w:t>(fotokopirni uređaj)</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9.600,00</w:t>
                  </w:r>
                </w:p>
              </w:tc>
              <w:tc>
                <w:tcPr>
                  <w:tcW w:w="1070"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R013</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tekućeg i </w:t>
                  </w:r>
                  <w:proofErr w:type="spellStart"/>
                  <w:r w:rsidRPr="007E1477">
                    <w:rPr>
                      <w:rFonts w:ascii="Times New Roman" w:eastAsia="Times New Roman" w:hAnsi="Times New Roman" w:cs="Times New Roman"/>
                      <w:sz w:val="20"/>
                      <w:szCs w:val="20"/>
                      <w:lang w:eastAsia="hr-HR"/>
                    </w:rPr>
                    <w:t>invest</w:t>
                  </w:r>
                  <w:proofErr w:type="spellEnd"/>
                  <w:r w:rsidRPr="007E1477">
                    <w:rPr>
                      <w:rFonts w:ascii="Times New Roman" w:eastAsia="Times New Roman" w:hAnsi="Times New Roman" w:cs="Times New Roman"/>
                      <w:sz w:val="20"/>
                      <w:szCs w:val="20"/>
                      <w:lang w:eastAsia="hr-HR"/>
                    </w:rPr>
                    <w:t>.</w:t>
                  </w:r>
                  <w:r w:rsidRPr="007E1477">
                    <w:rPr>
                      <w:rFonts w:ascii="Times New Roman" w:eastAsia="Times New Roman" w:hAnsi="Times New Roman" w:cs="Times New Roman"/>
                      <w:sz w:val="20"/>
                      <w:szCs w:val="20"/>
                      <w:lang w:eastAsia="hr-HR"/>
                    </w:rPr>
                    <w:br/>
                    <w:t>održavanja</w:t>
                  </w:r>
                </w:p>
              </w:tc>
            </w:tr>
            <w:tr w:rsidR="007E1477" w:rsidRPr="007E1477" w:rsidTr="00795308">
              <w:trPr>
                <w:trHeight w:val="1020"/>
              </w:trPr>
              <w:tc>
                <w:tcPr>
                  <w:tcW w:w="2812" w:type="dxa"/>
                  <w:tcBorders>
                    <w:top w:val="nil"/>
                    <w:left w:val="single" w:sz="4" w:space="0" w:color="auto"/>
                    <w:bottom w:val="nil"/>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 i inv.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opreme (servis kombi bojlera, pregled dimnjaka, baždarenje vage, servis klima uređaja</w:t>
                  </w:r>
                </w:p>
              </w:tc>
              <w:tc>
                <w:tcPr>
                  <w:tcW w:w="861"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34/15</w:t>
                  </w:r>
                </w:p>
              </w:tc>
              <w:tc>
                <w:tcPr>
                  <w:tcW w:w="1396"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9.600,00</w:t>
                  </w:r>
                </w:p>
              </w:tc>
              <w:tc>
                <w:tcPr>
                  <w:tcW w:w="1070"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241"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R013</w:t>
                  </w:r>
                  <w:r w:rsidRPr="007E1477">
                    <w:rPr>
                      <w:rFonts w:ascii="Times New Roman" w:eastAsia="Times New Roman" w:hAnsi="Times New Roman" w:cs="Times New Roman"/>
                      <w:sz w:val="20"/>
                      <w:szCs w:val="20"/>
                      <w:lang w:eastAsia="hr-HR"/>
                    </w:rPr>
                    <w:br/>
                  </w:r>
                </w:p>
              </w:tc>
              <w:tc>
                <w:tcPr>
                  <w:tcW w:w="2235"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tekućeg i </w:t>
                  </w:r>
                  <w:proofErr w:type="spellStart"/>
                  <w:r w:rsidRPr="007E1477">
                    <w:rPr>
                      <w:rFonts w:ascii="Times New Roman" w:eastAsia="Times New Roman" w:hAnsi="Times New Roman" w:cs="Times New Roman"/>
                      <w:sz w:val="20"/>
                      <w:szCs w:val="20"/>
                      <w:lang w:eastAsia="hr-HR"/>
                    </w:rPr>
                    <w:t>invest</w:t>
                  </w:r>
                  <w:proofErr w:type="spellEnd"/>
                  <w:r w:rsidRPr="007E1477">
                    <w:rPr>
                      <w:rFonts w:ascii="Times New Roman" w:eastAsia="Times New Roman" w:hAnsi="Times New Roman" w:cs="Times New Roman"/>
                      <w:sz w:val="20"/>
                      <w:szCs w:val="20"/>
                      <w:lang w:eastAsia="hr-HR"/>
                    </w:rPr>
                    <w:t>.</w:t>
                  </w:r>
                  <w:r w:rsidRPr="007E1477">
                    <w:rPr>
                      <w:rFonts w:ascii="Times New Roman" w:eastAsia="Times New Roman" w:hAnsi="Times New Roman" w:cs="Times New Roman"/>
                      <w:sz w:val="20"/>
                      <w:szCs w:val="20"/>
                      <w:lang w:eastAsia="hr-HR"/>
                    </w:rPr>
                    <w:br/>
                    <w:t>održavanja</w:t>
                  </w:r>
                  <w:r w:rsidRPr="007E1477">
                    <w:rPr>
                      <w:rFonts w:ascii="Times New Roman" w:eastAsia="Times New Roman" w:hAnsi="Times New Roman" w:cs="Times New Roman"/>
                      <w:sz w:val="20"/>
                      <w:szCs w:val="20"/>
                      <w:lang w:eastAsia="hr-HR"/>
                    </w:rPr>
                    <w:br/>
                  </w:r>
                </w:p>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r>
            <w:tr w:rsidR="007E1477" w:rsidRPr="007E1477" w:rsidTr="00795308">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tek. i inv.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prijevoznih sred.</w:t>
                  </w:r>
                </w:p>
              </w:tc>
              <w:tc>
                <w:tcPr>
                  <w:tcW w:w="861"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35/15</w:t>
                  </w:r>
                </w:p>
              </w:tc>
              <w:tc>
                <w:tcPr>
                  <w:tcW w:w="1396"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9.600,00</w:t>
                  </w:r>
                </w:p>
              </w:tc>
              <w:tc>
                <w:tcPr>
                  <w:tcW w:w="1070"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241"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R013</w:t>
                  </w:r>
                </w:p>
              </w:tc>
              <w:tc>
                <w:tcPr>
                  <w:tcW w:w="2235"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tekućeg i investicijskog održavanja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Tisak – objave. oglasa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32.000,00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R014</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informiranja-protokol</w:t>
                  </w:r>
                </w:p>
              </w:tc>
            </w:tr>
            <w:tr w:rsidR="007E1477" w:rsidRPr="007E1477" w:rsidTr="00795308">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 (oglašavanja)-protokol - Glasnik Općine Antunovac</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informiranja-protokol</w:t>
                  </w:r>
                </w:p>
              </w:tc>
            </w:tr>
            <w:tr w:rsidR="007E1477" w:rsidRPr="007E1477" w:rsidTr="00795308">
              <w:trPr>
                <w:trHeight w:val="76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 (oglašavanja)-protokol – promidžbeni materijal</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R014</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informiranja-protokol</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Komunalne usluge (opskrba vodom, pražnjenje septičke jame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22.800,00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28.500,00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R015</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Komunalne usluge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Zakupnine i najamnine – operativni </w:t>
                  </w:r>
                  <w:proofErr w:type="spellStart"/>
                  <w:r w:rsidRPr="007E1477">
                    <w:rPr>
                      <w:rFonts w:ascii="Times New Roman" w:eastAsia="Times New Roman" w:hAnsi="Times New Roman" w:cs="Times New Roman"/>
                      <w:sz w:val="20"/>
                      <w:szCs w:val="20"/>
                      <w:lang w:eastAsia="hr-HR"/>
                    </w:rPr>
                    <w:t>leasing</w:t>
                  </w:r>
                  <w:proofErr w:type="spellEnd"/>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49.600,00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62.000,00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R016</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Zakupnine i najamnine – operativni  </w:t>
                  </w:r>
                  <w:proofErr w:type="spellStart"/>
                  <w:r w:rsidRPr="007E1477">
                    <w:rPr>
                      <w:rFonts w:ascii="Times New Roman" w:eastAsia="Times New Roman" w:hAnsi="Times New Roman" w:cs="Times New Roman"/>
                      <w:sz w:val="20"/>
                      <w:szCs w:val="20"/>
                      <w:lang w:eastAsia="hr-HR"/>
                    </w:rPr>
                    <w:t>leasing</w:t>
                  </w:r>
                  <w:proofErr w:type="spellEnd"/>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 -  Geodetske usluge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130.000,00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w:t>
                  </w:r>
                </w:p>
              </w:tc>
            </w:tr>
            <w:tr w:rsidR="007E1477" w:rsidRPr="007E1477" w:rsidTr="00795308">
              <w:trPr>
                <w:trHeight w:val="36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83.200,00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104.000,00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R017</w:t>
                  </w:r>
                  <w:r w:rsidRPr="007E1477">
                    <w:rPr>
                      <w:rFonts w:ascii="Times New Roman" w:eastAsia="Times New Roman" w:hAnsi="Times New Roman" w:cs="Times New Roman"/>
                      <w:sz w:val="20"/>
                      <w:szCs w:val="20"/>
                      <w:lang w:eastAsia="hr-HR"/>
                    </w:rPr>
                    <w:br/>
                    <w:t>R169-3</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w:t>
                  </w:r>
                </w:p>
              </w:tc>
            </w:tr>
            <w:tr w:rsidR="007E1477" w:rsidRPr="007E1477" w:rsidTr="00795308">
              <w:trPr>
                <w:trHeight w:val="481"/>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 -  Izrada projektne dokumenta.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60.800,00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76.000,00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R017</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i osobne usluge</w:t>
                  </w:r>
                </w:p>
              </w:tc>
            </w:tr>
            <w:tr w:rsidR="007E1477" w:rsidRPr="007E1477" w:rsidTr="00795308">
              <w:trPr>
                <w:trHeight w:val="372"/>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Premije osiguranja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Premije osiguranja</w:t>
                  </w:r>
                </w:p>
              </w:tc>
            </w:tr>
            <w:tr w:rsidR="007E1477" w:rsidRPr="007E1477" w:rsidTr="00795308">
              <w:trPr>
                <w:trHeight w:val="46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platnog prometa (HPB, Fina)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45/15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22.400,00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R025</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platnog prometa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javne rasvjete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R034</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Tekuće i investicijsko održavanje javne rasvjete</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servisa motor. kosilica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74.400,00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93.000,00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održavanja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Obavljanje kom. djelatnosti</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R052</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održavanja</w:t>
                  </w:r>
                </w:p>
              </w:tc>
            </w:tr>
            <w:tr w:rsidR="007E1477" w:rsidRPr="007E1477" w:rsidTr="00795308">
              <w:trPr>
                <w:trHeight w:val="547"/>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objekata - čišćenje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33.600,00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42.000,00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R059a</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objekata - čišćenje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Gospodarska zona - održavanje</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R063a</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Gospodarska zona – održavanje</w:t>
                  </w:r>
                </w:p>
              </w:tc>
            </w:tr>
            <w:tr w:rsidR="007E1477" w:rsidRPr="007E1477" w:rsidTr="00795308">
              <w:trPr>
                <w:trHeight w:val="612"/>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Usluga </w:t>
                  </w:r>
                  <w:proofErr w:type="spellStart"/>
                  <w:r w:rsidRPr="007E1477">
                    <w:rPr>
                      <w:rFonts w:ascii="Times New Roman" w:eastAsia="Times New Roman" w:hAnsi="Times New Roman" w:cs="Times New Roman"/>
                      <w:sz w:val="20"/>
                      <w:szCs w:val="20"/>
                      <w:lang w:eastAsia="hr-HR"/>
                    </w:rPr>
                    <w:t>održ</w:t>
                  </w:r>
                  <w:proofErr w:type="spellEnd"/>
                  <w:r w:rsidRPr="007E1477">
                    <w:rPr>
                      <w:rFonts w:ascii="Times New Roman" w:eastAsia="Times New Roman" w:hAnsi="Times New Roman" w:cs="Times New Roman"/>
                      <w:sz w:val="20"/>
                      <w:szCs w:val="20"/>
                      <w:lang w:eastAsia="hr-HR"/>
                    </w:rPr>
                    <w:t xml:space="preserve">. – kanali – poljski </w:t>
                  </w:r>
                  <w:proofErr w:type="spellStart"/>
                  <w:r w:rsidRPr="007E1477">
                    <w:rPr>
                      <w:rFonts w:ascii="Times New Roman" w:eastAsia="Times New Roman" w:hAnsi="Times New Roman" w:cs="Times New Roman"/>
                      <w:sz w:val="20"/>
                      <w:szCs w:val="20"/>
                      <w:lang w:eastAsia="hr-HR"/>
                    </w:rPr>
                    <w:t>putevi</w:t>
                  </w:r>
                  <w:proofErr w:type="spellEnd"/>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R064</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Usluge održavanja – kanali – poljski </w:t>
                  </w:r>
                  <w:proofErr w:type="spellStart"/>
                  <w:r w:rsidRPr="007E1477">
                    <w:rPr>
                      <w:rFonts w:ascii="Times New Roman" w:eastAsia="Times New Roman" w:hAnsi="Times New Roman" w:cs="Times New Roman"/>
                      <w:sz w:val="20"/>
                      <w:szCs w:val="20"/>
                      <w:lang w:eastAsia="hr-HR"/>
                    </w:rPr>
                    <w:t>putevi</w:t>
                  </w:r>
                  <w:proofErr w:type="spellEnd"/>
                </w:p>
              </w:tc>
            </w:tr>
            <w:tr w:rsidR="007E1477" w:rsidRPr="007E1477" w:rsidTr="00795308">
              <w:trPr>
                <w:trHeight w:val="510"/>
              </w:trPr>
              <w:tc>
                <w:tcPr>
                  <w:tcW w:w="2812" w:type="dxa"/>
                  <w:tcBorders>
                    <w:top w:val="nil"/>
                    <w:left w:val="single" w:sz="4" w:space="0" w:color="auto"/>
                    <w:bottom w:val="nil"/>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Int</w:t>
                  </w:r>
                  <w:proofErr w:type="spellEnd"/>
                  <w:r w:rsidRPr="007E1477">
                    <w:rPr>
                      <w:rFonts w:ascii="Times New Roman" w:eastAsia="Times New Roman" w:hAnsi="Times New Roman" w:cs="Times New Roman"/>
                      <w:sz w:val="20"/>
                      <w:szCs w:val="20"/>
                      <w:lang w:eastAsia="hr-HR"/>
                    </w:rPr>
                    <w:t xml:space="preserve">. usluge </w:t>
                  </w:r>
                  <w:proofErr w:type="spellStart"/>
                  <w:r w:rsidRPr="007E1477">
                    <w:rPr>
                      <w:rFonts w:ascii="Times New Roman" w:eastAsia="Times New Roman" w:hAnsi="Times New Roman" w:cs="Times New Roman"/>
                      <w:sz w:val="20"/>
                      <w:szCs w:val="20"/>
                      <w:lang w:eastAsia="hr-HR"/>
                    </w:rPr>
                    <w:t>poljopr</w:t>
                  </w:r>
                  <w:proofErr w:type="spellEnd"/>
                  <w:r w:rsidRPr="007E1477">
                    <w:rPr>
                      <w:rFonts w:ascii="Times New Roman" w:eastAsia="Times New Roman" w:hAnsi="Times New Roman" w:cs="Times New Roman"/>
                      <w:sz w:val="20"/>
                      <w:szCs w:val="20"/>
                      <w:lang w:eastAsia="hr-HR"/>
                    </w:rPr>
                    <w:t xml:space="preserve">. – par. </w:t>
                  </w:r>
                  <w:proofErr w:type="spellStart"/>
                  <w:r w:rsidRPr="007E1477">
                    <w:rPr>
                      <w:rFonts w:ascii="Times New Roman" w:eastAsia="Times New Roman" w:hAnsi="Times New Roman" w:cs="Times New Roman"/>
                      <w:sz w:val="20"/>
                      <w:szCs w:val="20"/>
                      <w:lang w:eastAsia="hr-HR"/>
                    </w:rPr>
                    <w:t>elab</w:t>
                  </w:r>
                  <w:proofErr w:type="spellEnd"/>
                  <w:r w:rsidRPr="007E1477">
                    <w:rPr>
                      <w:rFonts w:ascii="Times New Roman" w:eastAsia="Times New Roman" w:hAnsi="Times New Roman" w:cs="Times New Roman"/>
                      <w:sz w:val="20"/>
                      <w:szCs w:val="20"/>
                      <w:lang w:eastAsia="hr-HR"/>
                    </w:rPr>
                    <w:t>, analiza tla</w:t>
                  </w:r>
                </w:p>
              </w:tc>
              <w:tc>
                <w:tcPr>
                  <w:tcW w:w="861"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52/15</w:t>
                  </w:r>
                </w:p>
              </w:tc>
              <w:tc>
                <w:tcPr>
                  <w:tcW w:w="1396"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w:t>
                  </w:r>
                </w:p>
              </w:tc>
              <w:tc>
                <w:tcPr>
                  <w:tcW w:w="1070"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tc>
              <w:tc>
                <w:tcPr>
                  <w:tcW w:w="1241"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R065</w:t>
                  </w:r>
                </w:p>
              </w:tc>
              <w:tc>
                <w:tcPr>
                  <w:tcW w:w="2235"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Intelektualne usluge u poljoprivredi</w:t>
                  </w:r>
                </w:p>
              </w:tc>
            </w:tr>
            <w:tr w:rsidR="007E1477" w:rsidRPr="007E1477" w:rsidTr="00795308">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Ostale int. usluge </w:t>
                  </w:r>
                  <w:proofErr w:type="spellStart"/>
                  <w:r w:rsidRPr="007E1477">
                    <w:rPr>
                      <w:rFonts w:ascii="Times New Roman" w:eastAsia="Times New Roman" w:hAnsi="Times New Roman" w:cs="Times New Roman"/>
                      <w:sz w:val="20"/>
                      <w:szCs w:val="20"/>
                      <w:lang w:eastAsia="hr-HR"/>
                    </w:rPr>
                    <w:t>poljopr</w:t>
                  </w:r>
                  <w:proofErr w:type="spellEnd"/>
                  <w:r w:rsidRPr="007E1477">
                    <w:rPr>
                      <w:rFonts w:ascii="Times New Roman" w:eastAsia="Times New Roman" w:hAnsi="Times New Roman" w:cs="Times New Roman"/>
                      <w:sz w:val="20"/>
                      <w:szCs w:val="20"/>
                      <w:lang w:eastAsia="hr-HR"/>
                    </w:rPr>
                    <w:t>.</w:t>
                  </w:r>
                </w:p>
              </w:tc>
              <w:tc>
                <w:tcPr>
                  <w:tcW w:w="861"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53/15</w:t>
                  </w:r>
                </w:p>
              </w:tc>
              <w:tc>
                <w:tcPr>
                  <w:tcW w:w="1396"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070"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241"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R066</w:t>
                  </w:r>
                </w:p>
              </w:tc>
              <w:tc>
                <w:tcPr>
                  <w:tcW w:w="2235"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Ostale usluge u poljoprivredi</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Zdravstveni pregled djelatnika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12.800,00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R109</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Zdravstveni pregled zaposlenika</w:t>
                  </w:r>
                </w:p>
              </w:tc>
            </w:tr>
            <w:tr w:rsidR="007E1477" w:rsidRPr="007E1477" w:rsidTr="00795308">
              <w:trPr>
                <w:trHeight w:val="279"/>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Usluga deratizacije, </w:t>
                  </w:r>
                  <w:proofErr w:type="spellStart"/>
                  <w:r w:rsidRPr="007E1477">
                    <w:rPr>
                      <w:rFonts w:ascii="Times New Roman" w:eastAsia="Times New Roman" w:hAnsi="Times New Roman" w:cs="Times New Roman"/>
                      <w:sz w:val="20"/>
                      <w:szCs w:val="20"/>
                      <w:lang w:eastAsia="hr-HR"/>
                    </w:rPr>
                    <w:t>dezin</w:t>
                  </w:r>
                  <w:proofErr w:type="spellEnd"/>
                  <w:r w:rsidRPr="007E1477">
                    <w:rPr>
                      <w:rFonts w:ascii="Times New Roman" w:eastAsia="Times New Roman" w:hAnsi="Times New Roman" w:cs="Times New Roman"/>
                      <w:sz w:val="20"/>
                      <w:szCs w:val="20"/>
                      <w:lang w:eastAsia="hr-HR"/>
                    </w:rPr>
                    <w:t>. i dr.</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55/15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R088-1</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R088</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Provođenje </w:t>
                  </w:r>
                  <w:proofErr w:type="spellStart"/>
                  <w:r w:rsidRPr="007E1477">
                    <w:rPr>
                      <w:rFonts w:ascii="Times New Roman" w:eastAsia="Times New Roman" w:hAnsi="Times New Roman" w:cs="Times New Roman"/>
                      <w:sz w:val="20"/>
                      <w:szCs w:val="20"/>
                      <w:lang w:eastAsia="hr-HR"/>
                    </w:rPr>
                    <w:t>deratiz</w:t>
                  </w:r>
                  <w:proofErr w:type="spellEnd"/>
                  <w:r w:rsidRPr="007E1477">
                    <w:rPr>
                      <w:rFonts w:ascii="Times New Roman" w:eastAsia="Times New Roman" w:hAnsi="Times New Roman" w:cs="Times New Roman"/>
                      <w:sz w:val="20"/>
                      <w:szCs w:val="20"/>
                      <w:lang w:eastAsia="hr-HR"/>
                    </w:rPr>
                    <w:t>. i dr.</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Zbrinjavanje napuštenih i </w:t>
                  </w:r>
                  <w:proofErr w:type="spellStart"/>
                  <w:r w:rsidRPr="007E1477">
                    <w:rPr>
                      <w:rFonts w:ascii="Times New Roman" w:eastAsia="Times New Roman" w:hAnsi="Times New Roman" w:cs="Times New Roman"/>
                      <w:sz w:val="20"/>
                      <w:szCs w:val="20"/>
                      <w:lang w:eastAsia="hr-HR"/>
                    </w:rPr>
                    <w:t>izg</w:t>
                  </w:r>
                  <w:proofErr w:type="spellEnd"/>
                  <w:r w:rsidRPr="007E1477">
                    <w:rPr>
                      <w:rFonts w:ascii="Times New Roman" w:eastAsia="Times New Roman" w:hAnsi="Times New Roman" w:cs="Times New Roman"/>
                      <w:sz w:val="20"/>
                      <w:szCs w:val="20"/>
                      <w:lang w:eastAsia="hr-HR"/>
                    </w:rPr>
                    <w:t>. životinja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R125</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Zbrinjavanje napuštenih i izgubljenih životinja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Elektronski mediji (oglašavanje u medijima)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R014a</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Elektronski mediji</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Revitalizacija utvrde </w:t>
                  </w:r>
                  <w:proofErr w:type="spellStart"/>
                  <w:r w:rsidRPr="007E1477">
                    <w:rPr>
                      <w:rFonts w:ascii="Times New Roman" w:eastAsia="Times New Roman" w:hAnsi="Times New Roman" w:cs="Times New Roman"/>
                      <w:sz w:val="20"/>
                      <w:szCs w:val="20"/>
                      <w:lang w:eastAsia="hr-HR"/>
                    </w:rPr>
                    <w:t>Kolođvar</w:t>
                  </w:r>
                  <w:proofErr w:type="spellEnd"/>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29.600,00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37.000,00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R136</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Revitalizacija utvrde </w:t>
                  </w:r>
                  <w:proofErr w:type="spellStart"/>
                  <w:r w:rsidRPr="007E1477">
                    <w:rPr>
                      <w:rFonts w:ascii="Times New Roman" w:eastAsia="Times New Roman" w:hAnsi="Times New Roman" w:cs="Times New Roman"/>
                      <w:sz w:val="20"/>
                      <w:szCs w:val="20"/>
                      <w:lang w:eastAsia="hr-HR"/>
                    </w:rPr>
                    <w:t>Kolođvar</w:t>
                  </w:r>
                  <w:proofErr w:type="spellEnd"/>
                  <w:r w:rsidRPr="007E1477">
                    <w:rPr>
                      <w:rFonts w:ascii="Times New Roman" w:eastAsia="Times New Roman" w:hAnsi="Times New Roman" w:cs="Times New Roman"/>
                      <w:sz w:val="20"/>
                      <w:szCs w:val="20"/>
                      <w:lang w:eastAsia="hr-HR"/>
                    </w:rPr>
                    <w:t xml:space="preserve"> - projekt</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Odvoz smeća sa poljoprivrednih površina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49.600,00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62.000,00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R126</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Odvoz smeća sa poljoprivrednih površina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Ostale usluge i tehnički pregled vozila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R019</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Ostale usluge</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Projektna dokumentacija – IPARD 301 - </w:t>
                  </w:r>
                  <w:proofErr w:type="spellStart"/>
                  <w:r w:rsidRPr="007E1477">
                    <w:rPr>
                      <w:rFonts w:ascii="Times New Roman" w:eastAsia="Times New Roman" w:hAnsi="Times New Roman" w:cs="Times New Roman"/>
                      <w:sz w:val="20"/>
                      <w:szCs w:val="20"/>
                      <w:lang w:eastAsia="hr-HR"/>
                    </w:rPr>
                    <w:t>ner</w:t>
                  </w:r>
                  <w:proofErr w:type="spellEnd"/>
                  <w:r w:rsidRPr="007E1477">
                    <w:rPr>
                      <w:rFonts w:ascii="Times New Roman" w:eastAsia="Times New Roman" w:hAnsi="Times New Roman" w:cs="Times New Roman"/>
                      <w:sz w:val="20"/>
                      <w:szCs w:val="20"/>
                      <w:lang w:eastAsia="hr-HR"/>
                    </w:rPr>
                    <w:t>. ceste</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61/15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R149</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IPARD 301- </w:t>
                  </w:r>
                  <w:proofErr w:type="spellStart"/>
                  <w:r w:rsidRPr="007E1477">
                    <w:rPr>
                      <w:rFonts w:ascii="Times New Roman" w:eastAsia="Times New Roman" w:hAnsi="Times New Roman" w:cs="Times New Roman"/>
                      <w:sz w:val="20"/>
                      <w:szCs w:val="20"/>
                      <w:lang w:eastAsia="hr-HR"/>
                    </w:rPr>
                    <w:t>ner</w:t>
                  </w:r>
                  <w:proofErr w:type="spellEnd"/>
                  <w:r w:rsidRPr="007E1477">
                    <w:rPr>
                      <w:rFonts w:ascii="Times New Roman" w:eastAsia="Times New Roman" w:hAnsi="Times New Roman" w:cs="Times New Roman"/>
                      <w:sz w:val="20"/>
                      <w:szCs w:val="20"/>
                      <w:lang w:eastAsia="hr-HR"/>
                    </w:rPr>
                    <w:t>. ceste – projektna dok.</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Sportske dvorane - projektna dokumentacija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62/15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R123</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R123-a</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Sportske dvorane - projektna dokumentacija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 xml:space="preserve">Projektiranje </w:t>
                  </w:r>
                  <w:proofErr w:type="spellStart"/>
                  <w:r w:rsidRPr="007E1477">
                    <w:rPr>
                      <w:rFonts w:ascii="Times New Roman" w:eastAsia="Times New Roman" w:hAnsi="Times New Roman" w:cs="Times New Roman"/>
                      <w:sz w:val="20"/>
                      <w:szCs w:val="20"/>
                      <w:lang w:eastAsia="hr-HR"/>
                    </w:rPr>
                    <w:t>reciklažnog</w:t>
                  </w:r>
                  <w:proofErr w:type="spellEnd"/>
                  <w:r w:rsidRPr="007E1477">
                    <w:rPr>
                      <w:rFonts w:ascii="Times New Roman" w:eastAsia="Times New Roman" w:hAnsi="Times New Roman" w:cs="Times New Roman"/>
                      <w:sz w:val="20"/>
                      <w:szCs w:val="20"/>
                      <w:lang w:eastAsia="hr-HR"/>
                    </w:rPr>
                    <w:t xml:space="preserve"> dvorišta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63/15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R165</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Projektiranje </w:t>
                  </w:r>
                  <w:proofErr w:type="spellStart"/>
                  <w:r w:rsidRPr="007E1477">
                    <w:rPr>
                      <w:rFonts w:ascii="Times New Roman" w:eastAsia="Times New Roman" w:hAnsi="Times New Roman" w:cs="Times New Roman"/>
                      <w:sz w:val="20"/>
                      <w:szCs w:val="20"/>
                      <w:lang w:eastAsia="hr-HR"/>
                    </w:rPr>
                    <w:t>reciklažnog</w:t>
                  </w:r>
                  <w:proofErr w:type="spellEnd"/>
                  <w:r w:rsidRPr="007E1477">
                    <w:rPr>
                      <w:rFonts w:ascii="Times New Roman" w:eastAsia="Times New Roman" w:hAnsi="Times New Roman" w:cs="Times New Roman"/>
                      <w:sz w:val="20"/>
                      <w:szCs w:val="20"/>
                      <w:lang w:eastAsia="hr-HR"/>
                    </w:rPr>
                    <w:t xml:space="preserve"> dvorišta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promidžbe i informiranja-sajam, gosp. zona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 64/15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R014-1</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pr. i informiranja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Projektiranje javne rasvjete</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65/15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R036-2</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Projektiranje javne rasvjete</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Manifestacija „</w:t>
                  </w:r>
                  <w:proofErr w:type="spellStart"/>
                  <w:r w:rsidRPr="007E1477">
                    <w:rPr>
                      <w:rFonts w:ascii="Times New Roman" w:eastAsia="Times New Roman" w:hAnsi="Times New Roman" w:cs="Times New Roman"/>
                      <w:sz w:val="20"/>
                      <w:szCs w:val="20"/>
                      <w:lang w:eastAsia="hr-HR"/>
                    </w:rPr>
                    <w:t>Antunovački</w:t>
                  </w:r>
                  <w:proofErr w:type="spellEnd"/>
                  <w:r w:rsidRPr="007E1477">
                    <w:rPr>
                      <w:rFonts w:ascii="Times New Roman" w:eastAsia="Times New Roman" w:hAnsi="Times New Roman" w:cs="Times New Roman"/>
                      <w:sz w:val="20"/>
                      <w:szCs w:val="20"/>
                      <w:lang w:eastAsia="hr-HR"/>
                    </w:rPr>
                    <w:t xml:space="preserve"> dani“</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66/15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12.400,00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15.500,00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R072</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Manifestacija „</w:t>
                  </w:r>
                  <w:proofErr w:type="spellStart"/>
                  <w:r w:rsidRPr="007E1477">
                    <w:rPr>
                      <w:rFonts w:ascii="Times New Roman" w:eastAsia="Times New Roman" w:hAnsi="Times New Roman" w:cs="Times New Roman"/>
                      <w:sz w:val="20"/>
                      <w:szCs w:val="20"/>
                      <w:lang w:eastAsia="hr-HR"/>
                    </w:rPr>
                    <w:t>Antunovački</w:t>
                  </w:r>
                  <w:proofErr w:type="spellEnd"/>
                  <w:r w:rsidRPr="007E1477">
                    <w:rPr>
                      <w:rFonts w:ascii="Times New Roman" w:eastAsia="Times New Roman" w:hAnsi="Times New Roman" w:cs="Times New Roman"/>
                      <w:sz w:val="20"/>
                      <w:szCs w:val="20"/>
                      <w:lang w:eastAsia="hr-HR"/>
                    </w:rPr>
                    <w:t xml:space="preserve"> dani“</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Digitalizacija dokumenata-e-arhiv</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67/15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73.600,00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92.000,00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R100-2</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Digitalizacija dokumenata-e-arhiv</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Centar Roda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68/15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R163</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Centar Roda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Projektna dokumentacija za izgradnju Centra Roda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69/15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R163-1</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Projektna dokumentacija za izgradnju Centra Roda</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Obrazovanje za poduzetnike i obrtnike</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103/15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R303</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Obrazovanje za poduzetnike i obrtnike</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Strategija razvoja od 2020.</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104/15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R304</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Strategija razvoja od 2020.</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Akcijski plan EU</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105/15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R017-1</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Akcijski plan EU OA-FZOEU</w:t>
                  </w:r>
                </w:p>
              </w:tc>
            </w:tr>
            <w:tr w:rsidR="007E1477" w:rsidRPr="007E1477" w:rsidTr="00795308">
              <w:trPr>
                <w:trHeight w:val="257"/>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Edukacija u području zaštite okoliša</w:t>
                  </w:r>
                </w:p>
              </w:tc>
              <w:tc>
                <w:tcPr>
                  <w:tcW w:w="861"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106/15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   R500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R500-1</w:t>
                  </w:r>
                </w:p>
              </w:tc>
              <w:tc>
                <w:tcPr>
                  <w:tcW w:w="2235"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Edukacija u području zaštite okoliša –FZOEU, OA</w:t>
                  </w:r>
                </w:p>
              </w:tc>
            </w:tr>
            <w:tr w:rsidR="007E1477" w:rsidRPr="007E1477" w:rsidTr="00795308">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b/>
                      <w:bCs/>
                      <w:i/>
                      <w:iCs/>
                      <w:sz w:val="20"/>
                      <w:szCs w:val="20"/>
                      <w:lang w:eastAsia="hr-HR"/>
                    </w:rPr>
                  </w:pPr>
                  <w:r w:rsidRPr="007E1477">
                    <w:rPr>
                      <w:rFonts w:ascii="Times New Roman" w:eastAsia="Times New Roman" w:hAnsi="Times New Roman" w:cs="Times New Roman"/>
                      <w:b/>
                      <w:bCs/>
                      <w:i/>
                      <w:iCs/>
                      <w:sz w:val="20"/>
                      <w:szCs w:val="20"/>
                      <w:lang w:eastAsia="hr-HR"/>
                    </w:rPr>
                    <w:t>UKUPNO USLUGE</w:t>
                  </w:r>
                </w:p>
              </w:tc>
              <w:tc>
                <w:tcPr>
                  <w:tcW w:w="861"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1.944.000,00</w:t>
                  </w:r>
                  <w:r w:rsidRPr="007E1477">
                    <w:rPr>
                      <w:rFonts w:ascii="Times New Roman" w:eastAsia="Times New Roman" w:hAnsi="Times New Roman" w:cs="Times New Roman"/>
                      <w:b/>
                      <w:bCs/>
                      <w:iCs/>
                      <w:sz w:val="20"/>
                      <w:szCs w:val="20"/>
                      <w:lang w:eastAsia="hr-HR"/>
                    </w:rPr>
                    <w:fldChar w:fldCharType="end"/>
                  </w:r>
                </w:p>
              </w:tc>
              <w:tc>
                <w:tcPr>
                  <w:tcW w:w="1070"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D9D9D9"/>
                </w:tcPr>
                <w:p w:rsidR="007E1477" w:rsidRPr="007E1477" w:rsidRDefault="007E1477" w:rsidP="007E1477">
                  <w:pPr>
                    <w:spacing w:after="0" w:line="240" w:lineRule="auto"/>
                    <w:jc w:val="center"/>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2.430.000,00</w:t>
                  </w:r>
                  <w:r w:rsidRPr="007E1477">
                    <w:rPr>
                      <w:rFonts w:ascii="Times New Roman" w:eastAsia="Times New Roman" w:hAnsi="Times New Roman" w:cs="Times New Roman"/>
                      <w:b/>
                      <w:bCs/>
                      <w:iCs/>
                      <w:sz w:val="20"/>
                      <w:szCs w:val="20"/>
                      <w:lang w:eastAsia="hr-HR"/>
                    </w:rPr>
                    <w:fldChar w:fldCharType="end"/>
                  </w:r>
                </w:p>
              </w:tc>
              <w:tc>
                <w:tcPr>
                  <w:tcW w:w="1241"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b/>
                      <w:bCs/>
                      <w:i/>
                      <w:sz w:val="20"/>
                      <w:szCs w:val="20"/>
                      <w:lang w:eastAsia="hr-HR"/>
                    </w:rPr>
                  </w:pPr>
                  <w:r w:rsidRPr="007E1477">
                    <w:rPr>
                      <w:rFonts w:ascii="Times New Roman" w:eastAsia="Times New Roman" w:hAnsi="Times New Roman" w:cs="Times New Roman"/>
                      <w:b/>
                      <w:bCs/>
                      <w:i/>
                      <w:sz w:val="20"/>
                      <w:szCs w:val="20"/>
                      <w:lang w:eastAsia="hr-HR"/>
                    </w:rPr>
                    <w:t>RADOVI</w:t>
                  </w:r>
                </w:p>
              </w:tc>
              <w:tc>
                <w:tcPr>
                  <w:tcW w:w="861"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0"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računalnog sustava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70/15</w:t>
                  </w:r>
                </w:p>
              </w:tc>
              <w:tc>
                <w:tcPr>
                  <w:tcW w:w="1396"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97.600,00</w:t>
                  </w:r>
                </w:p>
              </w:tc>
              <w:tc>
                <w:tcPr>
                  <w:tcW w:w="1070"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122.000,00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R018</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000000" w:fill="FFFFFF"/>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Računalne usluge</w:t>
                  </w:r>
                </w:p>
              </w:tc>
            </w:tr>
            <w:tr w:rsidR="007E1477" w:rsidRPr="007E1477" w:rsidTr="00795308">
              <w:trPr>
                <w:trHeight w:val="323"/>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Vodovod - kanalizacija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R093</w:t>
                  </w:r>
                  <w:r w:rsidRPr="007E1477">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-Vodovod-kanalizacija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HEP - plin</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R031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HEP-plin</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javne rasvjete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698.504,00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873.130,00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R036</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Izgradnja javne rasvjete </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zgrade mrtvačnice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Usluge održavanja zgrada mrtvačnice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Izgradnja groblja- Antunovac, </w:t>
                  </w:r>
                  <w:proofErr w:type="spellStart"/>
                  <w:r w:rsidRPr="007E1477">
                    <w:rPr>
                      <w:rFonts w:ascii="Times New Roman" w:eastAsia="Times New Roman" w:hAnsi="Times New Roman" w:cs="Times New Roman"/>
                      <w:sz w:val="20"/>
                      <w:szCs w:val="20"/>
                      <w:lang w:eastAsia="hr-HR"/>
                    </w:rPr>
                    <w:t>Ivanovac</w:t>
                  </w:r>
                  <w:proofErr w:type="spellEnd"/>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75/15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R042</w:t>
                  </w:r>
                  <w:r w:rsidRPr="007E1477">
                    <w:rPr>
                      <w:rFonts w:ascii="Times New Roman" w:eastAsia="Times New Roman" w:hAnsi="Times New Roman" w:cs="Times New Roman"/>
                      <w:sz w:val="20"/>
                      <w:szCs w:val="20"/>
                      <w:lang w:eastAsia="hr-HR"/>
                    </w:rPr>
                    <w:br/>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Izgradnja groblja-Antunovac, </w:t>
                  </w:r>
                  <w:proofErr w:type="spellStart"/>
                  <w:r w:rsidRPr="007E1477">
                    <w:rPr>
                      <w:rFonts w:ascii="Times New Roman" w:eastAsia="Times New Roman" w:hAnsi="Times New Roman" w:cs="Times New Roman"/>
                      <w:sz w:val="20"/>
                      <w:szCs w:val="20"/>
                      <w:lang w:eastAsia="hr-HR"/>
                    </w:rPr>
                    <w:t>Ivanovac</w:t>
                  </w:r>
                  <w:proofErr w:type="spellEnd"/>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Čišćenje i sanacija divljih deponija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R043</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Čišćenje i sanacija divljih deponija</w:t>
                  </w:r>
                </w:p>
              </w:tc>
            </w:tr>
            <w:tr w:rsidR="007E1477" w:rsidRPr="007E1477" w:rsidTr="00795308">
              <w:trPr>
                <w:trHeight w:val="102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Obavljanje kom. djelatnosti koje se obavljaju temeljem programa održavanja kom. infrastrukture – odvoz smeća na deponije</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R043a</w:t>
                  </w:r>
                  <w:r w:rsidRPr="007E1477">
                    <w:rPr>
                      <w:rFonts w:ascii="Times New Roman" w:eastAsia="Times New Roman" w:hAnsi="Times New Roman" w:cs="Times New Roman"/>
                      <w:sz w:val="20"/>
                      <w:szCs w:val="20"/>
                      <w:lang w:eastAsia="hr-HR"/>
                    </w:rPr>
                    <w:br/>
                    <w:t>R040</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-Sanacija deponije</w:t>
                  </w:r>
                  <w:r w:rsidRPr="007E1477">
                    <w:rPr>
                      <w:rFonts w:ascii="Times New Roman" w:eastAsia="Times New Roman" w:hAnsi="Times New Roman" w:cs="Times New Roman"/>
                      <w:sz w:val="20"/>
                      <w:szCs w:val="20"/>
                      <w:lang w:eastAsia="hr-HR"/>
                    </w:rPr>
                    <w:br/>
                    <w:t>-Usluge održavanja groblja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R045</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nerazvrstanih cesta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nerazvrstanih cesta</w:t>
                  </w:r>
                </w:p>
              </w:tc>
              <w:tc>
                <w:tcPr>
                  <w:tcW w:w="86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192.000,00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R127</w:t>
                  </w:r>
                </w:p>
              </w:tc>
              <w:tc>
                <w:tcPr>
                  <w:tcW w:w="2235" w:type="dxa"/>
                  <w:tcBorders>
                    <w:top w:val="nil"/>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nerazvrstanih cesta</w:t>
                  </w:r>
                </w:p>
              </w:tc>
            </w:tr>
            <w:tr w:rsidR="007E1477" w:rsidRPr="007E1477" w:rsidTr="00795308">
              <w:trPr>
                <w:trHeight w:val="510"/>
              </w:trPr>
              <w:tc>
                <w:tcPr>
                  <w:tcW w:w="2812" w:type="dxa"/>
                  <w:tcBorders>
                    <w:top w:val="nil"/>
                    <w:left w:val="single" w:sz="4" w:space="0" w:color="auto"/>
                    <w:bottom w:val="nil"/>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kanala (</w:t>
                  </w:r>
                  <w:proofErr w:type="spellStart"/>
                  <w:r w:rsidRPr="007E1477">
                    <w:rPr>
                      <w:rFonts w:ascii="Times New Roman" w:eastAsia="Times New Roman" w:hAnsi="Times New Roman" w:cs="Times New Roman"/>
                      <w:sz w:val="20"/>
                      <w:szCs w:val="20"/>
                      <w:lang w:eastAsia="hr-HR"/>
                    </w:rPr>
                    <w:t>zacijevljenje</w:t>
                  </w:r>
                  <w:proofErr w:type="spellEnd"/>
                  <w:r w:rsidRPr="007E1477">
                    <w:rPr>
                      <w:rFonts w:ascii="Times New Roman" w:eastAsia="Times New Roman" w:hAnsi="Times New Roman" w:cs="Times New Roman"/>
                      <w:sz w:val="20"/>
                      <w:szCs w:val="20"/>
                      <w:lang w:eastAsia="hr-HR"/>
                    </w:rPr>
                    <w:t>)</w:t>
                  </w:r>
                </w:p>
              </w:tc>
              <w:tc>
                <w:tcPr>
                  <w:tcW w:w="861"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80/15</w:t>
                  </w:r>
                </w:p>
              </w:tc>
              <w:tc>
                <w:tcPr>
                  <w:tcW w:w="1396"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070" w:type="dxa"/>
                  <w:tcBorders>
                    <w:top w:val="nil"/>
                    <w:left w:val="nil"/>
                    <w:bottom w:val="nil"/>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15.000,00</w:t>
                  </w:r>
                </w:p>
              </w:tc>
              <w:tc>
                <w:tcPr>
                  <w:tcW w:w="1241" w:type="dxa"/>
                  <w:tcBorders>
                    <w:top w:val="nil"/>
                    <w:left w:val="nil"/>
                    <w:bottom w:val="nil"/>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R049</w:t>
                  </w:r>
                </w:p>
              </w:tc>
              <w:tc>
                <w:tcPr>
                  <w:tcW w:w="2235" w:type="dxa"/>
                  <w:tcBorders>
                    <w:top w:val="nil"/>
                    <w:left w:val="nil"/>
                    <w:bottom w:val="nil"/>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kanala</w:t>
                  </w:r>
                  <w:r w:rsidRPr="007E1477">
                    <w:rPr>
                      <w:rFonts w:ascii="Times New Roman" w:eastAsia="Times New Roman" w:hAnsi="Times New Roman" w:cs="Times New Roman"/>
                      <w:sz w:val="20"/>
                      <w:szCs w:val="20"/>
                      <w:lang w:eastAsia="hr-HR"/>
                    </w:rPr>
                    <w:br/>
                    <w:t>(</w:t>
                  </w:r>
                  <w:proofErr w:type="spellStart"/>
                  <w:r w:rsidRPr="007E1477">
                    <w:rPr>
                      <w:rFonts w:ascii="Times New Roman" w:eastAsia="Times New Roman" w:hAnsi="Times New Roman" w:cs="Times New Roman"/>
                      <w:sz w:val="20"/>
                      <w:szCs w:val="20"/>
                      <w:lang w:eastAsia="hr-HR"/>
                    </w:rPr>
                    <w:t>zacijevljenje</w:t>
                  </w:r>
                  <w:proofErr w:type="spellEnd"/>
                  <w:r w:rsidRPr="007E1477">
                    <w:rPr>
                      <w:rFonts w:ascii="Times New Roman" w:eastAsia="Times New Roman" w:hAnsi="Times New Roman" w:cs="Times New Roman"/>
                      <w:sz w:val="20"/>
                      <w:szCs w:val="20"/>
                      <w:lang w:eastAsia="hr-HR"/>
                    </w:rPr>
                    <w:t>)</w:t>
                  </w:r>
                </w:p>
              </w:tc>
            </w:tr>
            <w:tr w:rsidR="007E1477" w:rsidRPr="007E1477" w:rsidTr="00795308">
              <w:trPr>
                <w:trHeight w:val="510"/>
              </w:trPr>
              <w:tc>
                <w:tcPr>
                  <w:tcW w:w="2812" w:type="dxa"/>
                  <w:tcBorders>
                    <w:top w:val="single" w:sz="4" w:space="0" w:color="auto"/>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Ozelenjavanje</w:t>
                  </w:r>
                  <w:proofErr w:type="spellEnd"/>
                  <w:r w:rsidRPr="007E1477">
                    <w:rPr>
                      <w:rFonts w:ascii="Times New Roman" w:eastAsia="Times New Roman" w:hAnsi="Times New Roman" w:cs="Times New Roman"/>
                      <w:sz w:val="20"/>
                      <w:szCs w:val="20"/>
                      <w:lang w:eastAsia="hr-HR"/>
                    </w:rPr>
                    <w:t xml:space="preserve"> javnih površina</w:t>
                  </w:r>
                </w:p>
              </w:tc>
              <w:tc>
                <w:tcPr>
                  <w:tcW w:w="861"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81/15</w:t>
                  </w:r>
                </w:p>
              </w:tc>
              <w:tc>
                <w:tcPr>
                  <w:tcW w:w="1396"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32.000,00</w:t>
                  </w:r>
                </w:p>
              </w:tc>
              <w:tc>
                <w:tcPr>
                  <w:tcW w:w="1070"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single" w:sz="4" w:space="0" w:color="auto"/>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241" w:type="dxa"/>
                  <w:tcBorders>
                    <w:top w:val="single" w:sz="4" w:space="0" w:color="auto"/>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R053</w:t>
                  </w:r>
                </w:p>
              </w:tc>
              <w:tc>
                <w:tcPr>
                  <w:tcW w:w="2235" w:type="dxa"/>
                  <w:tcBorders>
                    <w:top w:val="single" w:sz="4" w:space="0" w:color="auto"/>
                    <w:left w:val="nil"/>
                    <w:bottom w:val="single" w:sz="4" w:space="0" w:color="auto"/>
                    <w:right w:val="single" w:sz="4" w:space="0" w:color="auto"/>
                  </w:tcBorders>
                  <w:shd w:val="clear" w:color="auto" w:fill="auto"/>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Javnih površina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društvenih objekata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82/15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4.800,00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6.000,00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R059</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Održavanje objekata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Uređenje objekata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83/15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40.000,00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R059c</w:t>
                  </w:r>
                </w:p>
              </w:tc>
              <w:tc>
                <w:tcPr>
                  <w:tcW w:w="2235" w:type="dxa"/>
                  <w:tcBorders>
                    <w:top w:val="nil"/>
                    <w:left w:val="nil"/>
                    <w:bottom w:val="single" w:sz="4" w:space="0" w:color="auto"/>
                    <w:right w:val="single" w:sz="4" w:space="0" w:color="auto"/>
                  </w:tcBorders>
                  <w:shd w:val="clear" w:color="auto" w:fill="auto"/>
                  <w:noWrap/>
                  <w:vAlign w:val="bottom"/>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Uređenje objekata</w:t>
                  </w:r>
                </w:p>
              </w:tc>
            </w:tr>
            <w:tr w:rsidR="007E1477" w:rsidRPr="007E1477" w:rsidTr="00795308">
              <w:trPr>
                <w:trHeight w:val="31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nogostupa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84/15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R060</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nogostupa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Izmjene i dopune Prostornog plana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85/15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56.000,00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70.000,00</w:t>
                  </w:r>
                </w:p>
              </w:tc>
              <w:tc>
                <w:tcPr>
                  <w:tcW w:w="1241"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R057</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Izmjene i dopune </w:t>
                  </w:r>
                  <w:r w:rsidRPr="007E1477">
                    <w:rPr>
                      <w:rFonts w:ascii="Times New Roman" w:eastAsia="Times New Roman" w:hAnsi="Times New Roman" w:cs="Times New Roman"/>
                      <w:sz w:val="20"/>
                      <w:szCs w:val="20"/>
                      <w:lang w:eastAsia="hr-HR"/>
                    </w:rPr>
                    <w:br/>
                    <w:t>Prostornog plana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Izmjene i dopune DPU «Središte Antunovac»</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86/15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12.500,00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Izmjene i dopune DPU</w:t>
                  </w:r>
                  <w:r w:rsidRPr="007E1477">
                    <w:rPr>
                      <w:rFonts w:ascii="Times New Roman" w:eastAsia="Times New Roman" w:hAnsi="Times New Roman" w:cs="Times New Roman"/>
                      <w:sz w:val="20"/>
                      <w:szCs w:val="20"/>
                      <w:lang w:eastAsia="hr-HR"/>
                    </w:rPr>
                    <w:br/>
                    <w:t>''Središte Antunovac''</w:t>
                  </w:r>
                </w:p>
              </w:tc>
            </w:tr>
            <w:tr w:rsidR="007E1477" w:rsidRPr="007E1477" w:rsidTr="00795308">
              <w:trPr>
                <w:trHeight w:val="364"/>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Izrada UPU</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87/15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R107</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Izrada UPU</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poduzetničkog centra RODA</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88/15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180.000,00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225.000,00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R163-2</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R163-21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poduzetničkog centra RODA</w:t>
                  </w:r>
                </w:p>
              </w:tc>
            </w:tr>
            <w:tr w:rsidR="007E1477" w:rsidRPr="007E1477" w:rsidTr="00795308">
              <w:trPr>
                <w:trHeight w:val="255"/>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Izrada </w:t>
                  </w:r>
                  <w:proofErr w:type="spellStart"/>
                  <w:r w:rsidRPr="007E1477">
                    <w:rPr>
                      <w:rFonts w:ascii="Times New Roman" w:eastAsia="Times New Roman" w:hAnsi="Times New Roman" w:cs="Times New Roman"/>
                      <w:sz w:val="20"/>
                      <w:szCs w:val="20"/>
                      <w:lang w:eastAsia="hr-HR"/>
                    </w:rPr>
                    <w:t>dokumen</w:t>
                  </w:r>
                  <w:proofErr w:type="spellEnd"/>
                  <w:r w:rsidRPr="007E1477">
                    <w:rPr>
                      <w:rFonts w:ascii="Times New Roman" w:eastAsia="Times New Roman" w:hAnsi="Times New Roman" w:cs="Times New Roman"/>
                      <w:sz w:val="20"/>
                      <w:szCs w:val="20"/>
                      <w:lang w:eastAsia="hr-HR"/>
                    </w:rPr>
                    <w:t xml:space="preserve">. zaštite i </w:t>
                  </w:r>
                  <w:proofErr w:type="spellStart"/>
                  <w:r w:rsidRPr="007E1477">
                    <w:rPr>
                      <w:rFonts w:ascii="Times New Roman" w:eastAsia="Times New Roman" w:hAnsi="Times New Roman" w:cs="Times New Roman"/>
                      <w:sz w:val="20"/>
                      <w:szCs w:val="20"/>
                      <w:lang w:eastAsia="hr-HR"/>
                    </w:rPr>
                    <w:t>spaš</w:t>
                  </w:r>
                  <w:proofErr w:type="spellEnd"/>
                  <w:r w:rsidRPr="007E1477">
                    <w:rPr>
                      <w:rFonts w:ascii="Times New Roman" w:eastAsia="Times New Roman" w:hAnsi="Times New Roman" w:cs="Times New Roman"/>
                      <w:sz w:val="20"/>
                      <w:szCs w:val="20"/>
                      <w:lang w:eastAsia="hr-HR"/>
                    </w:rPr>
                    <w:t>.</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89/15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R108</w:t>
                  </w:r>
                </w:p>
              </w:tc>
              <w:tc>
                <w:tcPr>
                  <w:tcW w:w="2235"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Izrada dokumentacije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crkve u Antunovcu</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90/15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R092</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R092-1</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crkve</w:t>
                  </w:r>
                  <w:r w:rsidRPr="007E1477">
                    <w:rPr>
                      <w:rFonts w:ascii="Times New Roman" w:eastAsia="Times New Roman" w:hAnsi="Times New Roman" w:cs="Times New Roman"/>
                      <w:sz w:val="20"/>
                      <w:szCs w:val="20"/>
                      <w:lang w:eastAsia="hr-HR"/>
                    </w:rPr>
                    <w:br/>
                    <w:t xml:space="preserve"> u Antunovcu - općina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održavanje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91/15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8.000,00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10.000,00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R059d</w:t>
                  </w:r>
                </w:p>
              </w:tc>
              <w:tc>
                <w:tcPr>
                  <w:tcW w:w="2235"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Oprema za održavanje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Izgradnja </w:t>
                  </w:r>
                  <w:proofErr w:type="spellStart"/>
                  <w:r w:rsidRPr="007E1477">
                    <w:rPr>
                      <w:rFonts w:ascii="Times New Roman" w:eastAsia="Times New Roman" w:hAnsi="Times New Roman" w:cs="Times New Roman"/>
                      <w:sz w:val="20"/>
                      <w:szCs w:val="20"/>
                      <w:lang w:eastAsia="hr-HR"/>
                    </w:rPr>
                    <w:t>reciklažnog</w:t>
                  </w:r>
                  <w:proofErr w:type="spellEnd"/>
                  <w:r w:rsidRPr="007E1477">
                    <w:rPr>
                      <w:rFonts w:ascii="Times New Roman" w:eastAsia="Times New Roman" w:hAnsi="Times New Roman" w:cs="Times New Roman"/>
                      <w:sz w:val="20"/>
                      <w:szCs w:val="20"/>
                      <w:lang w:eastAsia="hr-HR"/>
                    </w:rPr>
                    <w:t xml:space="preserve"> dvorišta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92/15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1.432.000,00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1.790.000,00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R165-1</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R165-2</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Izgradnja </w:t>
                  </w:r>
                  <w:proofErr w:type="spellStart"/>
                  <w:r w:rsidRPr="007E1477">
                    <w:rPr>
                      <w:rFonts w:ascii="Times New Roman" w:eastAsia="Times New Roman" w:hAnsi="Times New Roman" w:cs="Times New Roman"/>
                      <w:sz w:val="20"/>
                      <w:szCs w:val="20"/>
                      <w:lang w:eastAsia="hr-HR"/>
                    </w:rPr>
                    <w:t>reciklažnog</w:t>
                  </w:r>
                  <w:proofErr w:type="spellEnd"/>
                  <w:r w:rsidRPr="007E1477">
                    <w:rPr>
                      <w:rFonts w:ascii="Times New Roman" w:eastAsia="Times New Roman" w:hAnsi="Times New Roman" w:cs="Times New Roman"/>
                      <w:sz w:val="20"/>
                      <w:szCs w:val="20"/>
                      <w:lang w:eastAsia="hr-HR"/>
                    </w:rPr>
                    <w:t xml:space="preserve"> dvorišta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Autobusna ugibališta, aut. ugibališta-nadstrešnice</w:t>
                  </w:r>
                </w:p>
              </w:tc>
              <w:tc>
                <w:tcPr>
                  <w:tcW w:w="86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93/15</w:t>
                  </w:r>
                </w:p>
              </w:tc>
              <w:tc>
                <w:tcPr>
                  <w:tcW w:w="1396"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R144-1</w:t>
                  </w:r>
                </w:p>
              </w:tc>
              <w:tc>
                <w:tcPr>
                  <w:tcW w:w="2235" w:type="dxa"/>
                  <w:tcBorders>
                    <w:top w:val="nil"/>
                    <w:left w:val="nil"/>
                    <w:bottom w:val="single" w:sz="4" w:space="0" w:color="auto"/>
                    <w:right w:val="single" w:sz="4" w:space="0" w:color="auto"/>
                  </w:tcBorders>
                  <w:shd w:val="clear" w:color="auto" w:fill="auto"/>
                  <w:noWrap/>
                  <w:hideMark/>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Autobusna ugibališta - nadstrešnice</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nerazvrstane ceste</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94/15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R302</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Izgradnja nerazvrstane ceste</w:t>
                  </w:r>
                </w:p>
              </w:tc>
            </w:tr>
            <w:tr w:rsidR="007E1477" w:rsidRPr="007E1477" w:rsidTr="00795308">
              <w:trPr>
                <w:trHeight w:val="295"/>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Pješački prijelazi</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95/15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R060-1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Pješački prijelazi</w:t>
                  </w:r>
                </w:p>
              </w:tc>
            </w:tr>
            <w:tr w:rsidR="007E1477" w:rsidRPr="007E1477" w:rsidTr="00795308">
              <w:trPr>
                <w:trHeight w:val="413"/>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lastRenderedPageBreak/>
                    <w:t>Vodovod-vodoopskrba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96/15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R093-1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Vodovod-vodoopskrba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Vodne građevine-Vodovod Osijek</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97/15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R093a</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Vodne građevine-Vodovod Osijek</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Otresnice</w:t>
                  </w:r>
                  <w:proofErr w:type="spellEnd"/>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98/15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160.000,00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200.000,00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R127-2</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R127-3</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proofErr w:type="spellStart"/>
                  <w:r w:rsidRPr="007E1477">
                    <w:rPr>
                      <w:rFonts w:ascii="Times New Roman" w:eastAsia="Times New Roman" w:hAnsi="Times New Roman" w:cs="Times New Roman"/>
                      <w:sz w:val="20"/>
                      <w:szCs w:val="20"/>
                      <w:lang w:eastAsia="hr-HR"/>
                    </w:rPr>
                    <w:t>Otresnice</w:t>
                  </w:r>
                  <w:proofErr w:type="spellEnd"/>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Obnovljivi izvori energije u obiteljskim kućama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99/15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72.000,00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90.000,00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R168</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Obnovljivi izvori energije u obiteljskim kućama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Energetska učinkovitost obiteljskih kuća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100/15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825.600,00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01.01.15.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1.032.000,00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R169</w:t>
                  </w:r>
                  <w:r w:rsidRPr="007E1477">
                    <w:rPr>
                      <w:rFonts w:ascii="Times New Roman" w:eastAsia="Times New Roman" w:hAnsi="Times New Roman" w:cs="Times New Roman"/>
                      <w:sz w:val="20"/>
                      <w:szCs w:val="20"/>
                      <w:lang w:eastAsia="hr-HR"/>
                    </w:rPr>
                    <w:br/>
                  </w:r>
                  <w:proofErr w:type="spellStart"/>
                  <w:r w:rsidRPr="007E1477">
                    <w:rPr>
                      <w:rFonts w:ascii="Times New Roman" w:eastAsia="Times New Roman" w:hAnsi="Times New Roman" w:cs="Times New Roman"/>
                      <w:sz w:val="20"/>
                      <w:szCs w:val="20"/>
                      <w:lang w:eastAsia="hr-HR"/>
                    </w:rPr>
                    <w:t>R169</w:t>
                  </w:r>
                  <w:proofErr w:type="spellEnd"/>
                  <w:r w:rsidRPr="007E1477">
                    <w:rPr>
                      <w:rFonts w:ascii="Times New Roman" w:eastAsia="Times New Roman" w:hAnsi="Times New Roman" w:cs="Times New Roman"/>
                      <w:sz w:val="20"/>
                      <w:szCs w:val="20"/>
                      <w:lang w:eastAsia="hr-HR"/>
                    </w:rPr>
                    <w:t>-1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Energetska učinkovitost obiteljskih kuća</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ENU nestambenih zgrada – NK Vitez</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107/15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233.600,00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292.000,00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R501</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R501-1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ENU nestambenih zgrada – NK Vitez</w:t>
                  </w:r>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ENU nestambenih zgrada – HD </w:t>
                  </w:r>
                  <w:proofErr w:type="spellStart"/>
                  <w:r w:rsidRPr="007E1477">
                    <w:rPr>
                      <w:rFonts w:ascii="Times New Roman" w:eastAsia="Times New Roman" w:hAnsi="Times New Roman" w:cs="Times New Roman"/>
                      <w:sz w:val="20"/>
                      <w:szCs w:val="20"/>
                      <w:lang w:eastAsia="hr-HR"/>
                    </w:rPr>
                    <w:t>Ivanovac</w:t>
                  </w:r>
                  <w:proofErr w:type="spellEnd"/>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108/15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247.200,00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01.05.15</w:t>
                  </w:r>
                </w:p>
              </w:tc>
              <w:tc>
                <w:tcPr>
                  <w:tcW w:w="1336"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309.000,00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R502</w:t>
                  </w: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R502-1</w:t>
                  </w:r>
                </w:p>
              </w:tc>
              <w:tc>
                <w:tcPr>
                  <w:tcW w:w="2235"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 xml:space="preserve">ENU nestambenih zgrada – HD </w:t>
                  </w:r>
                  <w:proofErr w:type="spellStart"/>
                  <w:r w:rsidRPr="007E1477">
                    <w:rPr>
                      <w:rFonts w:ascii="Times New Roman" w:eastAsia="Times New Roman" w:hAnsi="Times New Roman" w:cs="Times New Roman"/>
                      <w:sz w:val="20"/>
                      <w:szCs w:val="20"/>
                      <w:lang w:eastAsia="hr-HR"/>
                    </w:rPr>
                    <w:t>Ivanovac</w:t>
                  </w:r>
                  <w:proofErr w:type="spellEnd"/>
                </w:p>
              </w:tc>
            </w:tr>
            <w:tr w:rsidR="007E1477" w:rsidRPr="007E1477" w:rsidTr="00795308">
              <w:trPr>
                <w:trHeight w:val="510"/>
              </w:trPr>
              <w:tc>
                <w:tcPr>
                  <w:tcW w:w="2812" w:type="dxa"/>
                  <w:tcBorders>
                    <w:top w:val="nil"/>
                    <w:left w:val="single" w:sz="4" w:space="0" w:color="auto"/>
                    <w:bottom w:val="single" w:sz="4" w:space="0" w:color="auto"/>
                    <w:right w:val="single" w:sz="4" w:space="0" w:color="auto"/>
                  </w:tcBorders>
                  <w:shd w:val="clear" w:color="auto" w:fill="auto"/>
                </w:tcPr>
                <w:p w:rsidR="007E1477" w:rsidRPr="007E1477" w:rsidRDefault="007E1477" w:rsidP="007E1477">
                  <w:pPr>
                    <w:spacing w:after="0" w:line="240" w:lineRule="auto"/>
                    <w:rPr>
                      <w:rFonts w:ascii="Times New Roman" w:eastAsia="Times New Roman" w:hAnsi="Times New Roman" w:cs="Times New Roman"/>
                      <w:b/>
                      <w:bCs/>
                      <w:i/>
                      <w:iCs/>
                      <w:sz w:val="20"/>
                      <w:szCs w:val="20"/>
                      <w:highlight w:val="yellow"/>
                      <w:lang w:eastAsia="hr-HR"/>
                    </w:rPr>
                  </w:pPr>
                  <w:r w:rsidRPr="007E1477">
                    <w:rPr>
                      <w:rFonts w:ascii="Times New Roman" w:eastAsia="Lucida Sans Unicode" w:hAnsi="Times New Roman" w:cs="Times New Roman"/>
                      <w:kern w:val="1"/>
                      <w:sz w:val="20"/>
                      <w:szCs w:val="20"/>
                    </w:rPr>
                    <w:t>Izgradnja ograda</w:t>
                  </w:r>
                </w:p>
              </w:tc>
              <w:tc>
                <w:tcPr>
                  <w:tcW w:w="86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r w:rsidRPr="007E1477">
                    <w:rPr>
                      <w:rFonts w:ascii="Times New Roman" w:eastAsia="Times New Roman" w:hAnsi="Times New Roman" w:cs="Times New Roman"/>
                      <w:sz w:val="20"/>
                      <w:szCs w:val="20"/>
                      <w:lang w:eastAsia="hr-HR"/>
                    </w:rPr>
                    <w:t>109/15</w:t>
                  </w:r>
                </w:p>
              </w:tc>
              <w:tc>
                <w:tcPr>
                  <w:tcW w:w="1396"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bCs/>
                      <w:iCs/>
                      <w:sz w:val="20"/>
                      <w:szCs w:val="20"/>
                      <w:lang w:eastAsia="hr-HR"/>
                    </w:rPr>
                  </w:pPr>
                  <w:r w:rsidRPr="007E1477">
                    <w:rPr>
                      <w:rFonts w:ascii="Times New Roman" w:eastAsia="Times New Roman" w:hAnsi="Times New Roman" w:cs="Times New Roman"/>
                      <w:bCs/>
                      <w:iCs/>
                      <w:sz w:val="20"/>
                      <w:szCs w:val="20"/>
                      <w:lang w:eastAsia="hr-HR"/>
                    </w:rPr>
                    <w:t>25.600,00</w:t>
                  </w:r>
                </w:p>
              </w:tc>
              <w:tc>
                <w:tcPr>
                  <w:tcW w:w="1070"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r w:rsidRPr="007E1477">
                    <w:rPr>
                      <w:rFonts w:ascii="Times New Roman" w:eastAsia="Times New Roman" w:hAnsi="Times New Roman" w:cs="Times New Roman"/>
                      <w:sz w:val="20"/>
                      <w:szCs w:val="20"/>
                      <w:lang w:eastAsia="hr-HR"/>
                    </w:rPr>
                    <w:t>IU</w:t>
                  </w:r>
                </w:p>
              </w:tc>
              <w:tc>
                <w:tcPr>
                  <w:tcW w:w="1072" w:type="dxa"/>
                  <w:tcBorders>
                    <w:top w:val="nil"/>
                    <w:left w:val="nil"/>
                    <w:bottom w:val="single" w:sz="4" w:space="0" w:color="auto"/>
                    <w:right w:val="single" w:sz="4" w:space="0" w:color="auto"/>
                  </w:tcBorders>
                  <w:shd w:val="clear" w:color="auto" w:fill="auto"/>
                  <w:noWrap/>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p>
              </w:tc>
              <w:tc>
                <w:tcPr>
                  <w:tcW w:w="1072" w:type="dxa"/>
                  <w:tcBorders>
                    <w:top w:val="nil"/>
                    <w:left w:val="nil"/>
                    <w:bottom w:val="single" w:sz="4" w:space="0" w:color="auto"/>
                    <w:right w:val="single" w:sz="4" w:space="0" w:color="auto"/>
                  </w:tcBorders>
                  <w:shd w:val="clear" w:color="auto" w:fill="auto"/>
                  <w:noWrap/>
                  <w:vAlign w:val="center"/>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r w:rsidRPr="007E1477">
                    <w:rPr>
                      <w:rFonts w:ascii="Times New Roman" w:eastAsia="Times New Roman" w:hAnsi="Times New Roman" w:cs="Times New Roman"/>
                      <w:sz w:val="20"/>
                      <w:szCs w:val="20"/>
                      <w:lang w:eastAsia="hr-HR"/>
                    </w:rPr>
                    <w:t>02.11.15</w:t>
                  </w:r>
                </w:p>
              </w:tc>
              <w:tc>
                <w:tcPr>
                  <w:tcW w:w="1336" w:type="dxa"/>
                  <w:tcBorders>
                    <w:top w:val="nil"/>
                    <w:left w:val="nil"/>
                    <w:bottom w:val="single" w:sz="4" w:space="0" w:color="auto"/>
                    <w:right w:val="single" w:sz="4" w:space="0" w:color="auto"/>
                  </w:tcBorders>
                  <w:shd w:val="clear" w:color="auto" w:fill="auto"/>
                  <w:noWrap/>
                  <w:vAlign w:val="center"/>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p>
              </w:tc>
              <w:tc>
                <w:tcPr>
                  <w:tcW w:w="1482"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bCs/>
                      <w:iCs/>
                      <w:sz w:val="20"/>
                      <w:szCs w:val="20"/>
                      <w:highlight w:val="yellow"/>
                      <w:lang w:eastAsia="hr-HR"/>
                    </w:rPr>
                  </w:pPr>
                  <w:r w:rsidRPr="007E1477">
                    <w:rPr>
                      <w:rFonts w:ascii="Times New Roman" w:eastAsia="Times New Roman" w:hAnsi="Times New Roman" w:cs="Times New Roman"/>
                      <w:bCs/>
                      <w:iCs/>
                      <w:sz w:val="20"/>
                      <w:szCs w:val="20"/>
                      <w:lang w:eastAsia="hr-HR"/>
                    </w:rPr>
                    <w:t>32.000,00</w:t>
                  </w:r>
                </w:p>
              </w:tc>
              <w:tc>
                <w:tcPr>
                  <w:tcW w:w="1241" w:type="dxa"/>
                  <w:tcBorders>
                    <w:top w:val="nil"/>
                    <w:left w:val="nil"/>
                    <w:bottom w:val="single" w:sz="4" w:space="0" w:color="auto"/>
                    <w:right w:val="single" w:sz="4" w:space="0" w:color="auto"/>
                  </w:tcBorders>
                  <w:shd w:val="clear" w:color="auto" w:fill="auto"/>
                </w:tcPr>
                <w:p w:rsidR="007E1477" w:rsidRPr="007E1477" w:rsidRDefault="007E1477" w:rsidP="007E1477">
                  <w:pPr>
                    <w:spacing w:after="0" w:line="240" w:lineRule="auto"/>
                    <w:jc w:val="center"/>
                    <w:rPr>
                      <w:rFonts w:ascii="Times New Roman" w:eastAsia="Times New Roman" w:hAnsi="Times New Roman" w:cs="Times New Roman"/>
                      <w:sz w:val="20"/>
                      <w:szCs w:val="20"/>
                      <w:highlight w:val="yellow"/>
                      <w:lang w:eastAsia="hr-HR"/>
                    </w:rPr>
                  </w:pPr>
                  <w:r w:rsidRPr="007E1477">
                    <w:rPr>
                      <w:rFonts w:ascii="Times New Roman" w:eastAsia="Times New Roman" w:hAnsi="Times New Roman" w:cs="Times New Roman"/>
                      <w:sz w:val="20"/>
                      <w:szCs w:val="20"/>
                      <w:lang w:eastAsia="hr-HR"/>
                    </w:rPr>
                    <w:t xml:space="preserve">R170 </w:t>
                  </w:r>
                </w:p>
              </w:tc>
              <w:tc>
                <w:tcPr>
                  <w:tcW w:w="2235" w:type="dxa"/>
                  <w:tcBorders>
                    <w:top w:val="nil"/>
                    <w:left w:val="nil"/>
                    <w:bottom w:val="single" w:sz="4" w:space="0" w:color="auto"/>
                    <w:right w:val="single" w:sz="4" w:space="0" w:color="auto"/>
                  </w:tcBorders>
                  <w:shd w:val="clear" w:color="auto" w:fill="auto"/>
                  <w:noWrap/>
                  <w:vAlign w:val="center"/>
                </w:tcPr>
                <w:p w:rsidR="007E1477" w:rsidRPr="007E1477" w:rsidRDefault="007E1477" w:rsidP="007E1477">
                  <w:pPr>
                    <w:spacing w:after="0" w:line="240" w:lineRule="auto"/>
                    <w:rPr>
                      <w:rFonts w:ascii="Times New Roman" w:eastAsia="Times New Roman" w:hAnsi="Times New Roman" w:cs="Times New Roman"/>
                      <w:sz w:val="20"/>
                      <w:szCs w:val="20"/>
                      <w:highlight w:val="yellow"/>
                      <w:lang w:eastAsia="hr-HR"/>
                    </w:rPr>
                  </w:pPr>
                  <w:r w:rsidRPr="007E1477">
                    <w:rPr>
                      <w:rFonts w:ascii="Times New Roman" w:eastAsia="Lucida Sans Unicode" w:hAnsi="Times New Roman" w:cs="Times New Roman"/>
                      <w:kern w:val="1"/>
                      <w:sz w:val="20"/>
                      <w:szCs w:val="20"/>
                    </w:rPr>
                    <w:t>Izgradnja ograda</w:t>
                  </w:r>
                </w:p>
              </w:tc>
            </w:tr>
            <w:tr w:rsidR="007E1477" w:rsidRPr="007E1477" w:rsidTr="00795308">
              <w:trPr>
                <w:trHeight w:val="270"/>
              </w:trPr>
              <w:tc>
                <w:tcPr>
                  <w:tcW w:w="2812" w:type="dxa"/>
                  <w:tcBorders>
                    <w:top w:val="nil"/>
                    <w:left w:val="single" w:sz="4" w:space="0" w:color="auto"/>
                    <w:bottom w:val="single" w:sz="4" w:space="0" w:color="auto"/>
                    <w:right w:val="single" w:sz="4" w:space="0" w:color="auto"/>
                  </w:tcBorders>
                  <w:shd w:val="clear" w:color="auto" w:fill="D9D9D9"/>
                  <w:hideMark/>
                </w:tcPr>
                <w:p w:rsidR="007E1477" w:rsidRPr="007E1477" w:rsidRDefault="007E1477" w:rsidP="007E1477">
                  <w:pPr>
                    <w:spacing w:after="0" w:line="240" w:lineRule="auto"/>
                    <w:rPr>
                      <w:rFonts w:ascii="Times New Roman" w:eastAsia="Times New Roman" w:hAnsi="Times New Roman" w:cs="Times New Roman"/>
                      <w:b/>
                      <w:bCs/>
                      <w:i/>
                      <w:iCs/>
                      <w:sz w:val="20"/>
                      <w:szCs w:val="20"/>
                      <w:lang w:eastAsia="hr-HR"/>
                    </w:rPr>
                  </w:pPr>
                  <w:r w:rsidRPr="007E1477">
                    <w:rPr>
                      <w:rFonts w:ascii="Times New Roman" w:eastAsia="Times New Roman" w:hAnsi="Times New Roman" w:cs="Times New Roman"/>
                      <w:b/>
                      <w:bCs/>
                      <w:i/>
                      <w:iCs/>
                      <w:sz w:val="20"/>
                      <w:szCs w:val="20"/>
                      <w:lang w:eastAsia="hr-HR"/>
                    </w:rPr>
                    <w:t>UKUPNO RADOVI</w:t>
                  </w:r>
                </w:p>
              </w:tc>
              <w:tc>
                <w:tcPr>
                  <w:tcW w:w="861"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96"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4.674.904,00</w:t>
                  </w:r>
                  <w:r w:rsidRPr="007E1477">
                    <w:rPr>
                      <w:rFonts w:ascii="Times New Roman" w:eastAsia="Times New Roman" w:hAnsi="Times New Roman" w:cs="Times New Roman"/>
                      <w:b/>
                      <w:bCs/>
                      <w:iCs/>
                      <w:sz w:val="20"/>
                      <w:szCs w:val="20"/>
                      <w:lang w:eastAsia="hr-HR"/>
                    </w:rPr>
                    <w:fldChar w:fldCharType="end"/>
                  </w:r>
                </w:p>
              </w:tc>
              <w:tc>
                <w:tcPr>
                  <w:tcW w:w="1070"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single" w:sz="4" w:space="0" w:color="auto"/>
                    <w:right w:val="single" w:sz="4" w:space="0" w:color="auto"/>
                  </w:tcBorders>
                  <w:shd w:val="clear" w:color="auto" w:fill="D9D9D9"/>
                  <w:noWrap/>
                  <w:vAlign w:val="center"/>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single" w:sz="4" w:space="0" w:color="auto"/>
                    <w:right w:val="single" w:sz="4" w:space="0" w:color="auto"/>
                  </w:tcBorders>
                  <w:shd w:val="clear" w:color="auto" w:fill="D9D9D9"/>
                  <w:hideMark/>
                </w:tcPr>
                <w:p w:rsidR="007E1477" w:rsidRPr="007E1477" w:rsidRDefault="007E1477" w:rsidP="007E1477">
                  <w:pPr>
                    <w:spacing w:after="0" w:line="240" w:lineRule="auto"/>
                    <w:jc w:val="center"/>
                    <w:rPr>
                      <w:rFonts w:ascii="Times New Roman" w:eastAsia="Times New Roman" w:hAnsi="Times New Roman" w:cs="Times New Roman"/>
                      <w:b/>
                      <w:bCs/>
                      <w:iCs/>
                      <w:sz w:val="20"/>
                      <w:szCs w:val="20"/>
                      <w:lang w:eastAsia="hr-HR"/>
                    </w:rPr>
                  </w:pPr>
                  <w:r w:rsidRPr="007E1477">
                    <w:rPr>
                      <w:rFonts w:ascii="Times New Roman" w:eastAsia="Times New Roman" w:hAnsi="Times New Roman" w:cs="Times New Roman"/>
                      <w:b/>
                      <w:bCs/>
                      <w:iCs/>
                      <w:sz w:val="20"/>
                      <w:szCs w:val="20"/>
                      <w:lang w:eastAsia="hr-HR"/>
                    </w:rPr>
                    <w:fldChar w:fldCharType="begin"/>
                  </w:r>
                  <w:r w:rsidRPr="007E1477">
                    <w:rPr>
                      <w:rFonts w:ascii="Times New Roman" w:eastAsia="Times New Roman" w:hAnsi="Times New Roman" w:cs="Times New Roman"/>
                      <w:b/>
                      <w:bCs/>
                      <w:iCs/>
                      <w:sz w:val="20"/>
                      <w:szCs w:val="20"/>
                      <w:lang w:eastAsia="hr-HR"/>
                    </w:rPr>
                    <w:instrText xml:space="preserve"> =SUM(ABOVE) \# "#.##0,00" </w:instrText>
                  </w:r>
                  <w:r w:rsidRPr="007E1477">
                    <w:rPr>
                      <w:rFonts w:ascii="Times New Roman" w:eastAsia="Times New Roman" w:hAnsi="Times New Roman" w:cs="Times New Roman"/>
                      <w:b/>
                      <w:bCs/>
                      <w:iCs/>
                      <w:sz w:val="20"/>
                      <w:szCs w:val="20"/>
                      <w:lang w:eastAsia="hr-HR"/>
                    </w:rPr>
                    <w:fldChar w:fldCharType="separate"/>
                  </w:r>
                  <w:r w:rsidRPr="007E1477">
                    <w:rPr>
                      <w:rFonts w:ascii="Times New Roman" w:eastAsia="Times New Roman" w:hAnsi="Times New Roman" w:cs="Times New Roman"/>
                      <w:b/>
                      <w:bCs/>
                      <w:iCs/>
                      <w:noProof/>
                      <w:sz w:val="20"/>
                      <w:szCs w:val="20"/>
                      <w:lang w:eastAsia="hr-HR"/>
                    </w:rPr>
                    <w:t>5.843.630,00</w:t>
                  </w:r>
                  <w:r w:rsidRPr="007E1477">
                    <w:rPr>
                      <w:rFonts w:ascii="Times New Roman" w:eastAsia="Times New Roman" w:hAnsi="Times New Roman" w:cs="Times New Roman"/>
                      <w:b/>
                      <w:bCs/>
                      <w:iCs/>
                      <w:sz w:val="20"/>
                      <w:szCs w:val="20"/>
                      <w:lang w:eastAsia="hr-HR"/>
                    </w:rPr>
                    <w:fldChar w:fldCharType="end"/>
                  </w:r>
                </w:p>
              </w:tc>
              <w:tc>
                <w:tcPr>
                  <w:tcW w:w="1241" w:type="dxa"/>
                  <w:tcBorders>
                    <w:top w:val="nil"/>
                    <w:left w:val="nil"/>
                    <w:bottom w:val="single" w:sz="4" w:space="0" w:color="auto"/>
                    <w:right w:val="single" w:sz="4" w:space="0" w:color="auto"/>
                  </w:tcBorders>
                  <w:shd w:val="clear" w:color="auto" w:fill="D9D9D9"/>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single" w:sz="4" w:space="0" w:color="auto"/>
                    <w:right w:val="single" w:sz="4" w:space="0" w:color="auto"/>
                  </w:tcBorders>
                  <w:shd w:val="clear" w:color="auto" w:fill="D9D9D9"/>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r w:rsidR="007E1477" w:rsidRPr="007E1477" w:rsidTr="00795308">
              <w:trPr>
                <w:trHeight w:val="255"/>
              </w:trPr>
              <w:tc>
                <w:tcPr>
                  <w:tcW w:w="2812" w:type="dxa"/>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Napomena:</w:t>
                  </w:r>
                </w:p>
              </w:tc>
              <w:tc>
                <w:tcPr>
                  <w:tcW w:w="3327" w:type="dxa"/>
                  <w:gridSpan w:val="3"/>
                  <w:tcBorders>
                    <w:top w:val="single" w:sz="4" w:space="0" w:color="auto"/>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OTV P - Otvoreni postupak</w:t>
                  </w:r>
                </w:p>
              </w:tc>
              <w:tc>
                <w:tcPr>
                  <w:tcW w:w="1072" w:type="dxa"/>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48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241" w:type="dxa"/>
                  <w:tcBorders>
                    <w:top w:val="nil"/>
                    <w:left w:val="nil"/>
                    <w:bottom w:val="nil"/>
                    <w:right w:val="nil"/>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r w:rsidR="007E1477" w:rsidRPr="007E1477" w:rsidTr="00795308">
              <w:trPr>
                <w:trHeight w:val="300"/>
              </w:trPr>
              <w:tc>
                <w:tcPr>
                  <w:tcW w:w="2812" w:type="dxa"/>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OGR P - Ograničeni postupak</w:t>
                  </w:r>
                </w:p>
              </w:tc>
              <w:tc>
                <w:tcPr>
                  <w:tcW w:w="1072" w:type="dxa"/>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NAB 81 robe</w:t>
                  </w:r>
                </w:p>
              </w:tc>
              <w:tc>
                <w:tcPr>
                  <w:tcW w:w="1482" w:type="dxa"/>
                  <w:tcBorders>
                    <w:top w:val="single" w:sz="4" w:space="0" w:color="auto"/>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4"/>
                      <w:szCs w:val="24"/>
                      <w:lang w:eastAsia="hr-HR"/>
                    </w:rPr>
                  </w:pPr>
                  <w:r w:rsidRPr="007E1477">
                    <w:rPr>
                      <w:rFonts w:ascii="Times New Roman" w:eastAsia="Times New Roman" w:hAnsi="Times New Roman" w:cs="Times New Roman"/>
                      <w:bCs/>
                      <w:iCs/>
                      <w:sz w:val="24"/>
                      <w:szCs w:val="24"/>
                      <w:lang w:eastAsia="hr-HR"/>
                    </w:rPr>
                    <w:t>1.573.400,00</w:t>
                  </w:r>
                </w:p>
              </w:tc>
              <w:tc>
                <w:tcPr>
                  <w:tcW w:w="1241" w:type="dxa"/>
                  <w:tcBorders>
                    <w:top w:val="nil"/>
                    <w:left w:val="nil"/>
                    <w:bottom w:val="nil"/>
                    <w:right w:val="nil"/>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r w:rsidR="007E1477" w:rsidRPr="007E1477" w:rsidTr="00795308">
              <w:trPr>
                <w:trHeight w:val="300"/>
              </w:trPr>
              <w:tc>
                <w:tcPr>
                  <w:tcW w:w="281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IU - Izravno ugovaranje</w:t>
                  </w:r>
                </w:p>
              </w:tc>
              <w:tc>
                <w:tcPr>
                  <w:tcW w:w="1072" w:type="dxa"/>
                  <w:tcBorders>
                    <w:top w:val="nil"/>
                    <w:left w:val="nil"/>
                    <w:bottom w:val="nil"/>
                    <w:right w:val="nil"/>
                  </w:tcBorders>
                  <w:shd w:val="clear" w:color="auto" w:fill="auto"/>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NAB 82 usluga</w:t>
                  </w: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4"/>
                      <w:szCs w:val="24"/>
                      <w:lang w:eastAsia="hr-HR"/>
                    </w:rPr>
                  </w:pPr>
                  <w:r w:rsidRPr="007E1477">
                    <w:rPr>
                      <w:rFonts w:ascii="Times New Roman" w:eastAsia="Times New Roman" w:hAnsi="Times New Roman" w:cs="Times New Roman"/>
                      <w:bCs/>
                      <w:iCs/>
                      <w:sz w:val="24"/>
                      <w:szCs w:val="24"/>
                      <w:lang w:eastAsia="hr-HR"/>
                    </w:rPr>
                    <w:t>1.944.000,00</w:t>
                  </w:r>
                </w:p>
              </w:tc>
              <w:tc>
                <w:tcPr>
                  <w:tcW w:w="1241" w:type="dxa"/>
                  <w:tcBorders>
                    <w:top w:val="nil"/>
                    <w:left w:val="nil"/>
                    <w:bottom w:val="nil"/>
                    <w:right w:val="nil"/>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r w:rsidR="007E1477" w:rsidRPr="007E1477" w:rsidTr="00795308">
              <w:trPr>
                <w:trHeight w:val="300"/>
              </w:trPr>
              <w:tc>
                <w:tcPr>
                  <w:tcW w:w="281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UJN - Ugovor o javnoj nabavi</w:t>
                  </w: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NAB 83 radovi</w:t>
                  </w:r>
                </w:p>
              </w:tc>
              <w:tc>
                <w:tcPr>
                  <w:tcW w:w="1482" w:type="dxa"/>
                  <w:tcBorders>
                    <w:top w:val="nil"/>
                    <w:left w:val="nil"/>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4"/>
                      <w:szCs w:val="24"/>
                      <w:lang w:eastAsia="hr-HR"/>
                    </w:rPr>
                  </w:pPr>
                  <w:r w:rsidRPr="007E1477">
                    <w:rPr>
                      <w:rFonts w:ascii="Times New Roman" w:eastAsia="Times New Roman" w:hAnsi="Times New Roman" w:cs="Times New Roman"/>
                      <w:bCs/>
                      <w:iCs/>
                      <w:sz w:val="24"/>
                      <w:szCs w:val="24"/>
                      <w:lang w:eastAsia="hr-HR"/>
                    </w:rPr>
                    <w:t>4.674.904,00</w:t>
                  </w:r>
                </w:p>
              </w:tc>
              <w:tc>
                <w:tcPr>
                  <w:tcW w:w="1241" w:type="dxa"/>
                  <w:tcBorders>
                    <w:top w:val="nil"/>
                    <w:left w:val="nil"/>
                    <w:bottom w:val="nil"/>
                    <w:right w:val="nil"/>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r w:rsidR="007E1477" w:rsidRPr="007E1477" w:rsidTr="00795308">
              <w:trPr>
                <w:trHeight w:val="300"/>
              </w:trPr>
              <w:tc>
                <w:tcPr>
                  <w:tcW w:w="281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3327" w:type="dxa"/>
                  <w:gridSpan w:val="3"/>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r w:rsidRPr="007E1477">
                    <w:rPr>
                      <w:rFonts w:ascii="Times New Roman" w:eastAsia="Times New Roman" w:hAnsi="Times New Roman" w:cs="Times New Roman"/>
                      <w:sz w:val="20"/>
                      <w:szCs w:val="20"/>
                      <w:lang w:eastAsia="hr-HR"/>
                    </w:rPr>
                    <w:t>OS - Okvirni sporazum</w:t>
                  </w: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072"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b/>
                      <w:bCs/>
                      <w:sz w:val="24"/>
                      <w:szCs w:val="24"/>
                      <w:lang w:eastAsia="hr-HR"/>
                    </w:rPr>
                  </w:pPr>
                  <w:r w:rsidRPr="007E1477">
                    <w:rPr>
                      <w:rFonts w:ascii="Times New Roman" w:eastAsia="Times New Roman" w:hAnsi="Times New Roman" w:cs="Times New Roman"/>
                      <w:b/>
                      <w:bCs/>
                      <w:sz w:val="24"/>
                      <w:szCs w:val="24"/>
                      <w:lang w:eastAsia="hr-HR"/>
                    </w:rPr>
                    <w:t>UKUPNO:</w:t>
                  </w:r>
                </w:p>
              </w:tc>
              <w:tc>
                <w:tcPr>
                  <w:tcW w:w="1482" w:type="dxa"/>
                  <w:tcBorders>
                    <w:top w:val="nil"/>
                    <w:left w:val="nil"/>
                    <w:bottom w:val="single" w:sz="4" w:space="0" w:color="auto"/>
                    <w:right w:val="single" w:sz="4" w:space="0" w:color="auto"/>
                  </w:tcBorders>
                  <w:shd w:val="clear" w:color="auto" w:fill="auto"/>
                  <w:noWrap/>
                  <w:vAlign w:val="bottom"/>
                </w:tcPr>
                <w:p w:rsidR="007E1477" w:rsidRPr="007E1477" w:rsidRDefault="007E1477" w:rsidP="007E1477">
                  <w:pPr>
                    <w:spacing w:after="0" w:line="240" w:lineRule="auto"/>
                    <w:jc w:val="center"/>
                    <w:rPr>
                      <w:rFonts w:ascii="Times New Roman" w:eastAsia="Times New Roman" w:hAnsi="Times New Roman" w:cs="Times New Roman"/>
                      <w:b/>
                      <w:sz w:val="24"/>
                      <w:szCs w:val="24"/>
                      <w:lang w:eastAsia="hr-HR"/>
                    </w:rPr>
                  </w:pPr>
                  <w:r w:rsidRPr="007E1477">
                    <w:rPr>
                      <w:rFonts w:ascii="Times New Roman" w:eastAsia="Times New Roman" w:hAnsi="Times New Roman" w:cs="Times New Roman"/>
                      <w:b/>
                      <w:sz w:val="24"/>
                      <w:szCs w:val="24"/>
                      <w:lang w:eastAsia="hr-HR"/>
                    </w:rPr>
                    <w:fldChar w:fldCharType="begin"/>
                  </w:r>
                  <w:r w:rsidRPr="007E1477">
                    <w:rPr>
                      <w:rFonts w:ascii="Times New Roman" w:eastAsia="Times New Roman" w:hAnsi="Times New Roman" w:cs="Times New Roman"/>
                      <w:b/>
                      <w:sz w:val="24"/>
                      <w:szCs w:val="24"/>
                      <w:lang w:eastAsia="hr-HR"/>
                    </w:rPr>
                    <w:instrText xml:space="preserve"> =SUM(ABOVE) </w:instrText>
                  </w:r>
                  <w:r w:rsidRPr="007E1477">
                    <w:rPr>
                      <w:rFonts w:ascii="Times New Roman" w:eastAsia="Times New Roman" w:hAnsi="Times New Roman" w:cs="Times New Roman"/>
                      <w:b/>
                      <w:sz w:val="24"/>
                      <w:szCs w:val="24"/>
                      <w:lang w:eastAsia="hr-HR"/>
                    </w:rPr>
                    <w:fldChar w:fldCharType="separate"/>
                  </w:r>
                  <w:r w:rsidRPr="007E1477">
                    <w:rPr>
                      <w:rFonts w:ascii="Times New Roman" w:eastAsia="Times New Roman" w:hAnsi="Times New Roman" w:cs="Times New Roman"/>
                      <w:b/>
                      <w:noProof/>
                      <w:sz w:val="24"/>
                      <w:szCs w:val="24"/>
                      <w:lang w:eastAsia="hr-HR"/>
                    </w:rPr>
                    <w:t>8.192.304</w:t>
                  </w:r>
                  <w:r w:rsidRPr="007E1477">
                    <w:rPr>
                      <w:rFonts w:ascii="Times New Roman" w:eastAsia="Times New Roman" w:hAnsi="Times New Roman" w:cs="Times New Roman"/>
                      <w:b/>
                      <w:sz w:val="24"/>
                      <w:szCs w:val="24"/>
                      <w:lang w:eastAsia="hr-HR"/>
                    </w:rPr>
                    <w:fldChar w:fldCharType="end"/>
                  </w:r>
                  <w:r w:rsidRPr="007E1477">
                    <w:rPr>
                      <w:rFonts w:ascii="Times New Roman" w:eastAsia="Times New Roman" w:hAnsi="Times New Roman" w:cs="Times New Roman"/>
                      <w:b/>
                      <w:sz w:val="24"/>
                      <w:szCs w:val="24"/>
                      <w:lang w:eastAsia="hr-HR"/>
                    </w:rPr>
                    <w:t>,00</w:t>
                  </w:r>
                </w:p>
              </w:tc>
              <w:tc>
                <w:tcPr>
                  <w:tcW w:w="1241" w:type="dxa"/>
                  <w:tcBorders>
                    <w:top w:val="nil"/>
                    <w:left w:val="nil"/>
                    <w:bottom w:val="nil"/>
                    <w:right w:val="nil"/>
                  </w:tcBorders>
                  <w:shd w:val="clear" w:color="auto" w:fill="auto"/>
                  <w:noWrap/>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c>
                <w:tcPr>
                  <w:tcW w:w="2235" w:type="dxa"/>
                  <w:tcBorders>
                    <w:top w:val="nil"/>
                    <w:left w:val="nil"/>
                    <w:bottom w:val="nil"/>
                    <w:right w:val="nil"/>
                  </w:tcBorders>
                  <w:shd w:val="clear" w:color="auto" w:fill="auto"/>
                  <w:noWrap/>
                  <w:vAlign w:val="bottom"/>
                  <w:hideMark/>
                </w:tcPr>
                <w:p w:rsidR="007E1477" w:rsidRPr="007E1477" w:rsidRDefault="007E1477" w:rsidP="007E1477">
                  <w:pPr>
                    <w:spacing w:after="0" w:line="240" w:lineRule="auto"/>
                    <w:jc w:val="center"/>
                    <w:rPr>
                      <w:rFonts w:ascii="Times New Roman" w:eastAsia="Times New Roman" w:hAnsi="Times New Roman" w:cs="Times New Roman"/>
                      <w:sz w:val="20"/>
                      <w:szCs w:val="20"/>
                      <w:lang w:eastAsia="hr-HR"/>
                    </w:rPr>
                  </w:pPr>
                </w:p>
              </w:tc>
            </w:tr>
          </w:tbl>
          <w:p w:rsidR="007E1477" w:rsidRPr="007E1477" w:rsidRDefault="007E1477" w:rsidP="007E1477">
            <w:pPr>
              <w:spacing w:after="0" w:line="240" w:lineRule="auto"/>
              <w:jc w:val="center"/>
              <w:rPr>
                <w:rFonts w:ascii="Times New Roman" w:eastAsia="Times New Roman" w:hAnsi="Times New Roman" w:cs="Times New Roman"/>
                <w:b/>
                <w:bCs/>
                <w:sz w:val="24"/>
                <w:szCs w:val="24"/>
                <w:lang w:eastAsia="hr-HR"/>
              </w:rPr>
            </w:pPr>
          </w:p>
        </w:tc>
      </w:tr>
    </w:tbl>
    <w:p w:rsidR="007E1477" w:rsidRPr="007E1477" w:rsidRDefault="007E1477" w:rsidP="007E1477">
      <w:pPr>
        <w:widowControl w:val="0"/>
        <w:suppressAutoHyphens/>
        <w:spacing w:after="0" w:line="240" w:lineRule="auto"/>
        <w:jc w:val="both"/>
        <w:rPr>
          <w:rFonts w:ascii="Times New Roman" w:eastAsia="Lucida Sans Unicode" w:hAnsi="Times New Roman" w:cs="Times New Roman"/>
          <w:kern w:val="1"/>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7E1477" w:rsidRDefault="007E1477" w:rsidP="00FB4D5B">
      <w:pPr>
        <w:spacing w:after="0" w:line="240" w:lineRule="auto"/>
        <w:jc w:val="both"/>
        <w:rPr>
          <w:rFonts w:ascii="Times New Roman" w:hAnsi="Times New Roman" w:cs="Times New Roman"/>
          <w:sz w:val="24"/>
          <w:szCs w:val="24"/>
        </w:rPr>
      </w:pPr>
    </w:p>
    <w:p w:rsidR="00F14192" w:rsidRDefault="00F14192" w:rsidP="00FB4D5B">
      <w:pPr>
        <w:spacing w:after="0" w:line="240" w:lineRule="auto"/>
        <w:jc w:val="both"/>
        <w:rPr>
          <w:rFonts w:ascii="Times New Roman" w:hAnsi="Times New Roman" w:cs="Times New Roman"/>
          <w:sz w:val="24"/>
          <w:szCs w:val="24"/>
        </w:rPr>
        <w:sectPr w:rsidR="00F14192" w:rsidSect="0005269C">
          <w:type w:val="continuous"/>
          <w:pgSz w:w="16838" w:h="11906" w:orient="landscape"/>
          <w:pgMar w:top="1134" w:right="1134" w:bottom="1134" w:left="1134" w:header="709" w:footer="709" w:gutter="0"/>
          <w:pgNumType w:start="570"/>
          <w:cols w:space="708"/>
          <w:docGrid w:linePitch="360"/>
        </w:sect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428.</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2. Odluke o dodjeli stipendija učenicima, studentima i darovitim sportašima s područja Općine Antunovac («Službeni glasnik Općine Antunovac» broj 4/09 i 7/10) i članka 45. Statuta Općine Antunovac («Službeni glasnik Općine Antunovac» broj 2/13), Općinski načelnik Općine Antunovac dana, 16. studenoga 2015. godine, donosi</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left" w:pos="0"/>
        </w:tabs>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 raspisivanju natječaja za dodjelu stipendija učenici</w:t>
      </w:r>
      <w:r w:rsidR="00394692">
        <w:rPr>
          <w:rFonts w:ascii="Times New Roman" w:eastAsia="Times New Roman" w:hAnsi="Times New Roman" w:cs="Times New Roman"/>
          <w:b/>
          <w:sz w:val="24"/>
          <w:szCs w:val="24"/>
          <w:lang w:eastAsia="hr-HR"/>
        </w:rPr>
        <w:t xml:space="preserve">ma srednjih škola i studentima </w:t>
      </w:r>
      <w:r w:rsidRPr="004F1879">
        <w:rPr>
          <w:rFonts w:ascii="Times New Roman" w:eastAsia="Times New Roman" w:hAnsi="Times New Roman" w:cs="Times New Roman"/>
          <w:b/>
          <w:sz w:val="24"/>
          <w:szCs w:val="24"/>
          <w:lang w:eastAsia="hr-HR"/>
        </w:rPr>
        <w:t>s područja Općine Antunovac</w:t>
      </w:r>
    </w:p>
    <w:p w:rsidR="004F1879" w:rsidRPr="004F1879" w:rsidRDefault="004F1879" w:rsidP="004F1879">
      <w:pPr>
        <w:spacing w:after="0" w:line="240" w:lineRule="auto"/>
        <w:jc w:val="both"/>
        <w:rPr>
          <w:rFonts w:ascii="Times New Roman" w:eastAsia="Times New Roman" w:hAnsi="Times New Roman" w:cs="Times New Roman"/>
          <w:b/>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b/>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Članak 1.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Za provedbu natječaja zadužuje se Povjerenstvo za dodjelu stipendija («Službeni glasnik Općine Antunovac 4/13) u sastavu: </w:t>
      </w:r>
    </w:p>
    <w:p w:rsidR="004F1879" w:rsidRPr="004F1879" w:rsidRDefault="004F1879" w:rsidP="004F1879">
      <w:pPr>
        <w:numPr>
          <w:ilvl w:val="0"/>
          <w:numId w:val="19"/>
        </w:numPr>
        <w:spacing w:after="0" w:line="240" w:lineRule="auto"/>
        <w:ind w:left="284" w:firstLine="425"/>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Ivan </w:t>
      </w:r>
      <w:proofErr w:type="spellStart"/>
      <w:r w:rsidRPr="004F1879">
        <w:rPr>
          <w:rFonts w:ascii="Times New Roman" w:eastAsia="Times New Roman" w:hAnsi="Times New Roman" w:cs="Times New Roman"/>
          <w:sz w:val="24"/>
          <w:szCs w:val="20"/>
          <w:lang w:eastAsia="hr-HR"/>
        </w:rPr>
        <w:t>Hampovčan</w:t>
      </w:r>
      <w:proofErr w:type="spellEnd"/>
      <w:r w:rsidRPr="004F1879">
        <w:rPr>
          <w:rFonts w:ascii="Times New Roman" w:eastAsia="Times New Roman" w:hAnsi="Times New Roman" w:cs="Times New Roman"/>
          <w:sz w:val="24"/>
          <w:szCs w:val="20"/>
          <w:lang w:eastAsia="hr-HR"/>
        </w:rPr>
        <w:t>, predsjednik,</w:t>
      </w:r>
    </w:p>
    <w:p w:rsidR="004F1879" w:rsidRPr="004F1879" w:rsidRDefault="004F1879" w:rsidP="004F1879">
      <w:pPr>
        <w:numPr>
          <w:ilvl w:val="0"/>
          <w:numId w:val="19"/>
        </w:numPr>
        <w:spacing w:after="0" w:line="240" w:lineRule="auto"/>
        <w:ind w:left="284" w:firstLine="425"/>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Nataša </w:t>
      </w:r>
      <w:proofErr w:type="spellStart"/>
      <w:r w:rsidRPr="004F1879">
        <w:rPr>
          <w:rFonts w:ascii="Times New Roman" w:eastAsia="Times New Roman" w:hAnsi="Times New Roman" w:cs="Times New Roman"/>
          <w:sz w:val="24"/>
          <w:szCs w:val="20"/>
          <w:lang w:eastAsia="hr-HR"/>
        </w:rPr>
        <w:t>Tramišak</w:t>
      </w:r>
      <w:proofErr w:type="spellEnd"/>
      <w:r w:rsidRPr="004F1879">
        <w:rPr>
          <w:rFonts w:ascii="Times New Roman" w:eastAsia="Times New Roman" w:hAnsi="Times New Roman" w:cs="Times New Roman"/>
          <w:sz w:val="24"/>
          <w:szCs w:val="20"/>
          <w:lang w:eastAsia="hr-HR"/>
        </w:rPr>
        <w:t>, član i</w:t>
      </w:r>
    </w:p>
    <w:p w:rsidR="004F1879" w:rsidRPr="004F1879" w:rsidRDefault="004F1879" w:rsidP="004F1879">
      <w:pPr>
        <w:numPr>
          <w:ilvl w:val="0"/>
          <w:numId w:val="19"/>
        </w:numPr>
        <w:spacing w:after="0" w:line="240" w:lineRule="auto"/>
        <w:ind w:left="284" w:firstLine="425"/>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Zlatko Matijević, član.</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spacing w:after="0" w:line="240" w:lineRule="auto"/>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Utvrđuje se, za školsku godinu 2015./2016., dodjela 7 stipendija učenicima srednjih škola i 9 stipendija studentima, ako oni i članovi njihove obitelji u zajedničkom kućanstvu, nemaju ukupne redovne novčane prihode po članu kućanstva veće od 3.000,00 kuna mjesečno.</w:t>
      </w:r>
      <w:r w:rsidRPr="004F1879">
        <w:rPr>
          <w:rFonts w:ascii="Times New Roman" w:eastAsia="Times New Roman" w:hAnsi="Times New Roman" w:cs="Times New Roman"/>
          <w:sz w:val="24"/>
          <w:szCs w:val="20"/>
          <w:lang w:eastAsia="hr-HR"/>
        </w:rPr>
        <w:tab/>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Visina mjesečne stipendije za učenike iznosi 400,00 kn, za studente 700,00. </w:t>
      </w: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Stipendija će se isplaćivati u roku od 9 mjeseci, za period od 01.10.2015. do 30.06.2016. godine.</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bit će objavljena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KLASA: 604-02/15-01/</w:t>
      </w:r>
      <w:proofErr w:type="spellStart"/>
      <w:r w:rsidRPr="004F1879">
        <w:rPr>
          <w:rFonts w:ascii="Times New Roman" w:eastAsia="Times New Roman" w:hAnsi="Times New Roman" w:cs="Times New Roman"/>
          <w:sz w:val="24"/>
          <w:szCs w:val="24"/>
          <w:lang w:eastAsia="hr-HR"/>
        </w:rPr>
        <w:t>01</w:t>
      </w:r>
      <w:proofErr w:type="spellEnd"/>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2158/02-01-15-1</w:t>
      </w:r>
    </w:p>
    <w:p w:rsidR="00394692" w:rsidRDefault="004F1879" w:rsidP="00394692">
      <w:pPr>
        <w:spacing w:after="0" w:line="240" w:lineRule="auto"/>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4"/>
          <w:lang w:eastAsia="hr-HR"/>
        </w:rPr>
        <w:t>U Antunovcu, 16. studenoga 2015.</w:t>
      </w:r>
      <w:r w:rsidR="00394692">
        <w:rPr>
          <w:rFonts w:ascii="Times New Roman" w:eastAsia="Times New Roman" w:hAnsi="Times New Roman" w:cs="Times New Roman"/>
          <w:sz w:val="24"/>
          <w:szCs w:val="20"/>
          <w:lang w:eastAsia="hr-HR"/>
        </w:rPr>
        <w:t xml:space="preserve"> godine</w:t>
      </w:r>
    </w:p>
    <w:p w:rsidR="00394692" w:rsidRDefault="00394692" w:rsidP="00394692">
      <w:pPr>
        <w:spacing w:after="0" w:line="240" w:lineRule="auto"/>
        <w:rPr>
          <w:rFonts w:ascii="Times New Roman" w:eastAsia="Times New Roman" w:hAnsi="Times New Roman" w:cs="Times New Roman"/>
          <w:sz w:val="24"/>
          <w:szCs w:val="20"/>
          <w:lang w:eastAsia="hr-HR"/>
        </w:rPr>
      </w:pPr>
    </w:p>
    <w:p w:rsid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4F1879" w:rsidRPr="004F1879"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 xml:space="preserve">Ivan </w:t>
      </w:r>
      <w:proofErr w:type="spellStart"/>
      <w:r w:rsidR="004F1879" w:rsidRPr="004F1879">
        <w:rPr>
          <w:rFonts w:ascii="Times New Roman" w:eastAsia="Times New Roman" w:hAnsi="Times New Roman"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429.</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13. Odluke o komunalnom doprinosu Općine Antunovac («Službeni glasnik Općine Antunovac» broj 5/09 – pročišćeni tekst, 12/11, 14/11, 16/12 i 01/13) i članka 45. Statuta Općine Antunovac («Službeni glasnik Op</w:t>
      </w:r>
      <w:r w:rsidRPr="004F1879">
        <w:rPr>
          <w:rFonts w:ascii="Times New Roman" w:eastAsia="Times New Roman" w:hAnsi="Times New Roman" w:cs="Times New Roman" w:hint="eastAsia"/>
          <w:sz w:val="24"/>
          <w:szCs w:val="20"/>
          <w:lang w:eastAsia="hr-HR"/>
        </w:rPr>
        <w:t>ć</w:t>
      </w:r>
      <w:r w:rsidRPr="004F1879">
        <w:rPr>
          <w:rFonts w:ascii="Times New Roman" w:eastAsia="Times New Roman" w:hAnsi="Times New Roman" w:cs="Times New Roman"/>
          <w:sz w:val="24"/>
          <w:szCs w:val="20"/>
          <w:lang w:eastAsia="hr-HR"/>
        </w:rPr>
        <w:t>ine Antunovac» broj 2/13), Općinski načelnik Općine Antunovac dana 16. studenoga 2015. godine</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24"/>
          <w:szCs w:val="20"/>
          <w:u w:val="single"/>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 xml:space="preserve">o djelomičnom oslobađanju od plaćanja komunalnog doprinosa </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obvezniku FLOCCUS d.o.o.</w:t>
      </w:r>
    </w:p>
    <w:p w:rsidR="004F1879" w:rsidRPr="004F1879" w:rsidRDefault="004F1879" w:rsidP="004F1879">
      <w:pPr>
        <w:spacing w:after="0" w:line="240" w:lineRule="auto"/>
        <w:jc w:val="center"/>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Općinski načelnik donosi Odluku o djelomi</w:t>
      </w:r>
      <w:r w:rsidRPr="004F1879">
        <w:rPr>
          <w:rFonts w:ascii="Times New Roman" w:eastAsia="Times New Roman" w:hAnsi="Times New Roman" w:cs="Times New Roman" w:hint="eastAsia"/>
          <w:sz w:val="24"/>
          <w:szCs w:val="20"/>
          <w:lang w:eastAsia="hr-HR"/>
        </w:rPr>
        <w:t>č</w:t>
      </w:r>
      <w:r w:rsidRPr="004F1879">
        <w:rPr>
          <w:rFonts w:ascii="Times New Roman" w:eastAsia="Times New Roman" w:hAnsi="Times New Roman" w:cs="Times New Roman"/>
          <w:sz w:val="24"/>
          <w:szCs w:val="20"/>
          <w:lang w:eastAsia="hr-HR"/>
        </w:rPr>
        <w:t>nom osloba</w:t>
      </w:r>
      <w:r w:rsidRPr="004F1879">
        <w:rPr>
          <w:rFonts w:ascii="Times New Roman" w:eastAsia="Times New Roman" w:hAnsi="Times New Roman" w:cs="Times New Roman" w:hint="eastAsia"/>
          <w:sz w:val="24"/>
          <w:szCs w:val="20"/>
          <w:lang w:eastAsia="hr-HR"/>
        </w:rPr>
        <w:t>đ</w:t>
      </w:r>
      <w:r w:rsidRPr="004F1879">
        <w:rPr>
          <w:rFonts w:ascii="Times New Roman" w:eastAsia="Times New Roman" w:hAnsi="Times New Roman" w:cs="Times New Roman"/>
          <w:sz w:val="24"/>
          <w:szCs w:val="20"/>
          <w:lang w:eastAsia="hr-HR"/>
        </w:rPr>
        <w:t>anju od pla</w:t>
      </w:r>
      <w:r w:rsidRPr="004F1879">
        <w:rPr>
          <w:rFonts w:ascii="Times New Roman" w:eastAsia="Times New Roman" w:hAnsi="Times New Roman" w:cs="Times New Roman" w:hint="eastAsia"/>
          <w:sz w:val="24"/>
          <w:szCs w:val="20"/>
          <w:lang w:eastAsia="hr-HR"/>
        </w:rPr>
        <w:t>ć</w:t>
      </w:r>
      <w:r w:rsidRPr="004F1879">
        <w:rPr>
          <w:rFonts w:ascii="Times New Roman" w:eastAsia="Times New Roman" w:hAnsi="Times New Roman" w:cs="Times New Roman"/>
          <w:sz w:val="24"/>
          <w:szCs w:val="20"/>
          <w:lang w:eastAsia="hr-HR"/>
        </w:rPr>
        <w:t>anja komunalnog doprinosa obvezniku FLOCCUS d.o.o., Osijek, Đakovština 3, OIB: 89880312937, za izgradnju farme koka nesilica „</w:t>
      </w:r>
      <w:proofErr w:type="spellStart"/>
      <w:r w:rsidRPr="004F1879">
        <w:rPr>
          <w:rFonts w:ascii="Times New Roman" w:eastAsia="Times New Roman" w:hAnsi="Times New Roman" w:cs="Times New Roman"/>
          <w:sz w:val="24"/>
          <w:szCs w:val="20"/>
          <w:lang w:eastAsia="hr-HR"/>
        </w:rPr>
        <w:t>Korođgrad</w:t>
      </w:r>
      <w:proofErr w:type="spellEnd"/>
      <w:r w:rsidRPr="004F1879">
        <w:rPr>
          <w:rFonts w:ascii="Times New Roman" w:eastAsia="Times New Roman" w:hAnsi="Times New Roman" w:cs="Times New Roman"/>
          <w:sz w:val="24"/>
          <w:szCs w:val="20"/>
          <w:lang w:eastAsia="hr-HR"/>
        </w:rPr>
        <w:t xml:space="preserve">“ na k.č.br. 1074/4 i 1063/90 k.o. </w:t>
      </w:r>
      <w:proofErr w:type="spellStart"/>
      <w:r w:rsidRPr="004F1879">
        <w:rPr>
          <w:rFonts w:ascii="Times New Roman" w:eastAsia="Times New Roman" w:hAnsi="Times New Roman" w:cs="Times New Roman"/>
          <w:sz w:val="24"/>
          <w:szCs w:val="20"/>
          <w:lang w:eastAsia="hr-HR"/>
        </w:rPr>
        <w:t>Ivanovac</w:t>
      </w:r>
      <w:proofErr w:type="spellEnd"/>
      <w:r w:rsidRPr="004F1879">
        <w:rPr>
          <w:rFonts w:ascii="Times New Roman" w:eastAsia="Times New Roman" w:hAnsi="Times New Roman" w:cs="Times New Roman"/>
          <w:sz w:val="24"/>
          <w:szCs w:val="20"/>
          <w:lang w:eastAsia="hr-HR"/>
        </w:rPr>
        <w:t>, i to na način da se komunalni doprinos u iznosu od 504.756,85 kn umanjuje za 75%, odnosno 378.567,38 kn, te iznosi 126.189,47 kn.</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UP/I-363-08/15-01/33</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2158/02-01-15-3</w:t>
      </w:r>
    </w:p>
    <w:p w:rsidR="004F1879" w:rsidRPr="004F1879" w:rsidRDefault="004F1879" w:rsidP="004F1879">
      <w:pPr>
        <w:spacing w:after="0" w:line="240" w:lineRule="auto"/>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 Antunovcu, 16. studenoga 2015. godine</w:t>
      </w:r>
    </w:p>
    <w:p w:rsidR="00394692" w:rsidRDefault="00394692" w:rsidP="00394692">
      <w:pPr>
        <w:spacing w:after="0" w:line="240" w:lineRule="auto"/>
        <w:rPr>
          <w:rFonts w:ascii="Times New Roman" w:eastAsia="Times New Roman" w:hAnsi="Times New Roman" w:cs="Times New Roman"/>
          <w:sz w:val="24"/>
          <w:szCs w:val="20"/>
          <w:lang w:eastAsia="hr-HR"/>
        </w:rPr>
      </w:pPr>
    </w:p>
    <w:p w:rsid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4F1879" w:rsidRP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430.</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Temeljem članka 18. stavak 3. Zakona o javnoj nabavi («Narodne novine» broj 90/11, 83/13, </w:t>
      </w:r>
      <w:r w:rsidRPr="004F1879">
        <w:rPr>
          <w:rFonts w:ascii="Times New Roman" w:eastAsia="Times New Roman" w:hAnsi="Times New Roman" w:cs="Times New Roman"/>
          <w:sz w:val="24"/>
          <w:szCs w:val="24"/>
          <w:lang w:eastAsia="hr-HR"/>
        </w:rPr>
        <w:t>143/13 i 13/14</w:t>
      </w:r>
      <w:r w:rsidRPr="004F1879">
        <w:rPr>
          <w:rFonts w:ascii="Times New Roman" w:eastAsia="Times New Roman" w:hAnsi="Times New Roman" w:cs="Times New Roman"/>
          <w:sz w:val="24"/>
          <w:szCs w:val="20"/>
          <w:lang w:eastAsia="hr-HR"/>
        </w:rPr>
        <w:t xml:space="preserve">) i članka 45. </w:t>
      </w:r>
      <w:r w:rsidRPr="004F1879">
        <w:rPr>
          <w:rFonts w:ascii="Times New Roman" w:eastAsia="Times New Roman" w:hAnsi="Times New Roman" w:cs="Times New Roman"/>
          <w:sz w:val="24"/>
          <w:szCs w:val="20"/>
          <w:lang w:eastAsia="hr-HR"/>
        </w:rPr>
        <w:lastRenderedPageBreak/>
        <w:t>Statuta Općine Antunovac («Službeni glasnik Općine Antunovac» broj 2/13), Općinski načelnik Općine Antunovac dana, 16. studenoga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394692"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 xml:space="preserve">o nabavi usluge izrade </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Plana gospodarenja otpadom</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ab/>
        <w:t>Naručitelj usluge: OPĆINA ANTUNOVAC, Antunovac, B. Radića 4, OIB: 30812410980, a evidencijski broj nabave je 4</w:t>
      </w:r>
      <w:r w:rsidRPr="004F1879">
        <w:rPr>
          <w:rFonts w:ascii="Times New Roman" w:eastAsia="Times New Roman" w:hAnsi="Times New Roman" w:cs="Times New Roman"/>
          <w:sz w:val="24"/>
          <w:szCs w:val="20"/>
          <w:lang w:eastAsia="x-none"/>
        </w:rPr>
        <w:t>2</w:t>
      </w:r>
      <w:r w:rsidRPr="004F1879">
        <w:rPr>
          <w:rFonts w:ascii="Times New Roman" w:eastAsia="Times New Roman" w:hAnsi="Times New Roman" w:cs="Times New Roman"/>
          <w:sz w:val="24"/>
          <w:szCs w:val="20"/>
          <w:lang w:val="x-none" w:eastAsia="x-none"/>
        </w:rPr>
        <w:t>/15.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usluge izrade Plana gospodarenja otpadom.</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 xml:space="preserve"> </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val="x-none" w:eastAsia="x-none"/>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 xml:space="preserve">Pristigla je ponuda </w:t>
      </w:r>
      <w:r w:rsidRPr="004F1879">
        <w:rPr>
          <w:rFonts w:ascii="Times New Roman" w:eastAsia="Times New Roman" w:hAnsi="Times New Roman" w:cs="Times New Roman"/>
          <w:sz w:val="24"/>
          <w:szCs w:val="20"/>
          <w:lang w:eastAsia="x-none"/>
        </w:rPr>
        <w:t>JAIĆ CONSULTING</w:t>
      </w:r>
      <w:r w:rsidRPr="004F1879">
        <w:rPr>
          <w:rFonts w:ascii="Times New Roman" w:eastAsia="Times New Roman" w:hAnsi="Times New Roman" w:cs="Times New Roman"/>
          <w:sz w:val="24"/>
          <w:szCs w:val="20"/>
          <w:lang w:val="x-none" w:eastAsia="x-none"/>
        </w:rPr>
        <w:t xml:space="preserve"> d.o.o., </w:t>
      </w:r>
      <w:proofErr w:type="spellStart"/>
      <w:r w:rsidRPr="004F1879">
        <w:rPr>
          <w:rFonts w:ascii="Times New Roman" w:eastAsia="Times New Roman" w:hAnsi="Times New Roman" w:cs="Times New Roman"/>
          <w:sz w:val="24"/>
          <w:szCs w:val="20"/>
          <w:lang w:eastAsia="x-none"/>
        </w:rPr>
        <w:t>Prespa</w:t>
      </w:r>
      <w:proofErr w:type="spellEnd"/>
      <w:r w:rsidRPr="004F1879">
        <w:rPr>
          <w:rFonts w:ascii="Times New Roman" w:eastAsia="Times New Roman" w:hAnsi="Times New Roman" w:cs="Times New Roman"/>
          <w:sz w:val="24"/>
          <w:szCs w:val="20"/>
          <w:lang w:eastAsia="x-none"/>
        </w:rPr>
        <w:t xml:space="preserve"> 42, 43000 Bjelovar</w:t>
      </w:r>
      <w:r w:rsidRPr="004F1879">
        <w:rPr>
          <w:rFonts w:ascii="Times New Roman" w:eastAsia="Times New Roman" w:hAnsi="Times New Roman" w:cs="Times New Roman"/>
          <w:sz w:val="24"/>
          <w:szCs w:val="20"/>
          <w:lang w:val="x-none" w:eastAsia="x-none"/>
        </w:rPr>
        <w:t xml:space="preserve">, na iznos od </w:t>
      </w:r>
      <w:r w:rsidRPr="004F1879">
        <w:rPr>
          <w:rFonts w:ascii="Times New Roman" w:eastAsia="Times New Roman" w:hAnsi="Times New Roman" w:cs="Times New Roman"/>
          <w:sz w:val="24"/>
          <w:szCs w:val="20"/>
          <w:lang w:eastAsia="x-none"/>
        </w:rPr>
        <w:t>30.000,00</w:t>
      </w:r>
      <w:r w:rsidRPr="004F1879">
        <w:rPr>
          <w:rFonts w:ascii="Times New Roman" w:eastAsia="Times New Roman" w:hAnsi="Times New Roman" w:cs="Times New Roman"/>
          <w:sz w:val="24"/>
          <w:szCs w:val="20"/>
          <w:lang w:val="x-none" w:eastAsia="x-none"/>
        </w:rPr>
        <w:t xml:space="preserve"> kn bez PDV-a.</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val="x-none" w:eastAsia="x-none"/>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val="x-none" w:eastAsia="x-none"/>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val="x-none" w:eastAsia="x-none"/>
        </w:rPr>
      </w:pPr>
      <w:r w:rsidRPr="004F1879">
        <w:rPr>
          <w:rFonts w:ascii="Times New Roman" w:eastAsia="Times New Roman" w:hAnsi="Times New Roman" w:cs="Times New Roman"/>
          <w:sz w:val="24"/>
          <w:szCs w:val="20"/>
          <w:lang w:val="x-none" w:eastAsia="x-none"/>
        </w:rPr>
        <w:tab/>
        <w:t xml:space="preserve">Sredstva za plaćanje nabave osigurana su u Proračunu Općine Antunovac za 2015. godinu sa pozicije R017 Intelektualne i osobne usluge.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351-01/15-01/04</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2158/02-01-15-8</w:t>
      </w:r>
    </w:p>
    <w:p w:rsidR="004F1879" w:rsidRDefault="004F1879" w:rsidP="004F1879">
      <w:pPr>
        <w:spacing w:after="0" w:line="240" w:lineRule="auto"/>
        <w:rPr>
          <w:rFonts w:ascii="Times New Roman" w:eastAsia="Times New Roman" w:hAnsi="Times New Roman" w:cs="Times New Roman"/>
          <w:sz w:val="24"/>
          <w:szCs w:val="20"/>
          <w:lang w:eastAsia="x-none"/>
        </w:rPr>
      </w:pPr>
      <w:r w:rsidRPr="004F1879">
        <w:rPr>
          <w:rFonts w:ascii="Times New Roman" w:eastAsia="Times New Roman" w:hAnsi="Times New Roman" w:cs="Times New Roman"/>
          <w:sz w:val="24"/>
          <w:szCs w:val="20"/>
          <w:lang w:val="x-none" w:eastAsia="x-none"/>
        </w:rPr>
        <w:t xml:space="preserve">U Antunovcu, </w:t>
      </w:r>
      <w:r w:rsidRPr="004F1879">
        <w:rPr>
          <w:rFonts w:ascii="Times New Roman" w:eastAsia="Times New Roman" w:hAnsi="Times New Roman" w:cs="Times New Roman"/>
          <w:sz w:val="24"/>
          <w:szCs w:val="20"/>
          <w:lang w:eastAsia="x-none"/>
        </w:rPr>
        <w:t>16. studenoga</w:t>
      </w:r>
      <w:r w:rsidRPr="004F1879">
        <w:rPr>
          <w:rFonts w:ascii="Times New Roman" w:eastAsia="Times New Roman" w:hAnsi="Times New Roman" w:cs="Times New Roman"/>
          <w:sz w:val="24"/>
          <w:szCs w:val="20"/>
          <w:lang w:val="x-none" w:eastAsia="x-none"/>
        </w:rPr>
        <w:t xml:space="preserve"> 2015. godine</w:t>
      </w:r>
      <w:r w:rsidRPr="004F1879">
        <w:rPr>
          <w:rFonts w:ascii="Times New Roman" w:eastAsia="Times New Roman" w:hAnsi="Times New Roman" w:cs="Times New Roman"/>
          <w:sz w:val="24"/>
          <w:szCs w:val="20"/>
          <w:lang w:val="x-none" w:eastAsia="x-none"/>
        </w:rPr>
        <w:tab/>
        <w:t xml:space="preserve"> </w:t>
      </w:r>
    </w:p>
    <w:p w:rsidR="00394692" w:rsidRDefault="00394692" w:rsidP="00394692">
      <w:pPr>
        <w:spacing w:after="0" w:line="240" w:lineRule="auto"/>
        <w:rPr>
          <w:rFonts w:ascii="Times New Roman" w:eastAsia="Times New Roman" w:hAnsi="Times New Roman" w:cs="Times New Roman"/>
          <w:sz w:val="24"/>
          <w:szCs w:val="20"/>
          <w:lang w:eastAsia="hr-HR"/>
        </w:rPr>
      </w:pPr>
    </w:p>
    <w:p w:rsid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94692" w:rsidRP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Pr="004F1879">
        <w:rPr>
          <w:rFonts w:ascii="HRTimes" w:eastAsia="Times New Roman" w:hAnsi="HRTimes" w:cs="Times New Roman"/>
          <w:sz w:val="24"/>
          <w:szCs w:val="20"/>
          <w:lang w:eastAsia="hr-HR"/>
        </w:rPr>
        <w:t xml:space="preserve">Ivan </w:t>
      </w:r>
      <w:proofErr w:type="spellStart"/>
      <w:r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431.</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17. studenoga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 nabavi novogodišnjih artikala</w:t>
      </w:r>
    </w:p>
    <w:p w:rsidR="004F1879" w:rsidRPr="004F1879" w:rsidRDefault="004F1879" w:rsidP="004F1879">
      <w:pPr>
        <w:spacing w:after="0" w:line="240" w:lineRule="auto"/>
        <w:rPr>
          <w:rFonts w:ascii="Times New Roman" w:eastAsia="Times New Roman" w:hAnsi="Times New Roman" w:cs="Times New Roman"/>
          <w:b/>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 a evidencijski broj nabave je 37/15.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novogodišnjih artikala.</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Pristigla je ponuda Studio HS Internet d.o.o. za elektronski dizajn, grafičke i informatičke usluge, Kolodvorska 139, 31000 Osijek, na iznos od 9.050,00 kn bez PDV-a.</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Sredstva za plaćanje nabave osigurana su u Proračunu Općine Antunovac za 2015. godinu sa pozicije R014 Usluge promidžbe i informiranja - protokol.</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333-01/15-01/04</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2158/02-01-15-4</w:t>
      </w:r>
    </w:p>
    <w:p w:rsidR="00394692" w:rsidRDefault="004F1879" w:rsidP="00394692">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lastRenderedPageBreak/>
        <w:t>U Antunovcu, 17. studenoga 2015. godine</w:t>
      </w:r>
      <w:r w:rsidRPr="004F1879">
        <w:rPr>
          <w:rFonts w:ascii="Times New Roman" w:eastAsia="Times New Roman" w:hAnsi="Times New Roman" w:cs="Times New Roman"/>
          <w:sz w:val="24"/>
          <w:szCs w:val="24"/>
          <w:lang w:eastAsia="hr-HR"/>
        </w:rPr>
        <w:tab/>
        <w:t xml:space="preserve"> </w:t>
      </w:r>
    </w:p>
    <w:p w:rsidR="009D02D9"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p>
    <w:p w:rsidR="00394692" w:rsidRDefault="009D02D9" w:rsidP="00394692">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Općinski načelnik</w:t>
      </w:r>
    </w:p>
    <w:p w:rsidR="004F1879" w:rsidRP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432.</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19. studenoga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 xml:space="preserve">o nabavi </w:t>
      </w:r>
      <w:proofErr w:type="spellStart"/>
      <w:r w:rsidRPr="004F1879">
        <w:rPr>
          <w:rFonts w:ascii="Times New Roman" w:eastAsia="Times New Roman" w:hAnsi="Times New Roman" w:cs="Times New Roman"/>
          <w:b/>
          <w:sz w:val="24"/>
          <w:szCs w:val="24"/>
          <w:lang w:eastAsia="hr-HR"/>
        </w:rPr>
        <w:t>catering</w:t>
      </w:r>
      <w:proofErr w:type="spellEnd"/>
      <w:r w:rsidRPr="004F1879">
        <w:rPr>
          <w:rFonts w:ascii="Times New Roman" w:eastAsia="Times New Roman" w:hAnsi="Times New Roman" w:cs="Times New Roman"/>
          <w:b/>
          <w:sz w:val="24"/>
          <w:szCs w:val="24"/>
          <w:lang w:eastAsia="hr-HR"/>
        </w:rPr>
        <w:t xml:space="preserve"> usluge za NK Vitez</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w:t>
      </w:r>
      <w:proofErr w:type="spellStart"/>
      <w:r w:rsidRPr="004F1879">
        <w:rPr>
          <w:rFonts w:ascii="Times New Roman" w:eastAsia="Times New Roman" w:hAnsi="Times New Roman" w:cs="Times New Roman"/>
          <w:sz w:val="24"/>
          <w:szCs w:val="24"/>
          <w:lang w:eastAsia="hr-HR"/>
        </w:rPr>
        <w:t>catering</w:t>
      </w:r>
      <w:proofErr w:type="spellEnd"/>
      <w:r w:rsidRPr="004F1879">
        <w:rPr>
          <w:rFonts w:ascii="Times New Roman" w:eastAsia="Times New Roman" w:hAnsi="Times New Roman" w:cs="Times New Roman"/>
          <w:sz w:val="24"/>
          <w:szCs w:val="24"/>
          <w:lang w:eastAsia="hr-HR"/>
        </w:rPr>
        <w:t xml:space="preserve"> usluge za NK Vitez.</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Pristigla je ponuda NOVA FURCA d.o.o., Vinkovačka 2, Osijek, na iznos od 1.991,16 kn bez PDV-a.</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620-01/15-01/03</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2158/02-01-15-5</w:t>
      </w:r>
    </w:p>
    <w:p w:rsidR="00394692" w:rsidRDefault="004F1879" w:rsidP="00394692">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 Antunovc</w:t>
      </w:r>
      <w:r w:rsidR="00394692">
        <w:rPr>
          <w:rFonts w:ascii="Times New Roman" w:eastAsia="Times New Roman" w:hAnsi="Times New Roman" w:cs="Times New Roman"/>
          <w:sz w:val="24"/>
          <w:szCs w:val="24"/>
          <w:lang w:eastAsia="hr-HR"/>
        </w:rPr>
        <w:t>u, 19. studenoga 2015. godine</w:t>
      </w:r>
      <w:r w:rsidR="00394692">
        <w:rPr>
          <w:rFonts w:ascii="Times New Roman" w:eastAsia="Times New Roman" w:hAnsi="Times New Roman" w:cs="Times New Roman"/>
          <w:sz w:val="24"/>
          <w:szCs w:val="24"/>
          <w:lang w:eastAsia="hr-HR"/>
        </w:rPr>
        <w:tab/>
        <w:t xml:space="preserve"> </w:t>
      </w:r>
    </w:p>
    <w:p w:rsidR="00394692" w:rsidRDefault="00394692" w:rsidP="00394692">
      <w:pPr>
        <w:spacing w:after="0" w:line="240" w:lineRule="auto"/>
        <w:jc w:val="both"/>
        <w:rPr>
          <w:rFonts w:ascii="Times New Roman" w:eastAsia="Times New Roman" w:hAnsi="Times New Roman" w:cs="Times New Roman"/>
          <w:sz w:val="24"/>
          <w:szCs w:val="24"/>
          <w:lang w:eastAsia="hr-HR"/>
        </w:rPr>
      </w:pPr>
    </w:p>
    <w:p w:rsid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Općinski načelnik</w:t>
      </w:r>
    </w:p>
    <w:p w:rsidR="004F1879" w:rsidRP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433.</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19. studenoga 2015. godine, donosi</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 nabavi novogodišnjih artikala</w:t>
      </w:r>
    </w:p>
    <w:p w:rsidR="004F1879" w:rsidRPr="004F1879" w:rsidRDefault="004F1879" w:rsidP="004F1879">
      <w:pPr>
        <w:spacing w:after="0" w:line="240" w:lineRule="auto"/>
        <w:rPr>
          <w:rFonts w:ascii="Times New Roman" w:eastAsia="Times New Roman" w:hAnsi="Times New Roman" w:cs="Times New Roman"/>
          <w:b/>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 a evidencijski broj nabave je 37/15.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novogodišnjih artikala.</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 xml:space="preserve"> </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Pristigla je ponuda MM Dizajn j.d.o.o., </w:t>
      </w:r>
      <w:proofErr w:type="spellStart"/>
      <w:r w:rsidRPr="004F1879">
        <w:rPr>
          <w:rFonts w:ascii="Times New Roman" w:eastAsia="Times New Roman" w:hAnsi="Times New Roman" w:cs="Times New Roman"/>
          <w:sz w:val="24"/>
          <w:szCs w:val="20"/>
          <w:lang w:eastAsia="hr-HR"/>
        </w:rPr>
        <w:t>Vratnička</w:t>
      </w:r>
      <w:proofErr w:type="spellEnd"/>
      <w:r w:rsidRPr="004F1879">
        <w:rPr>
          <w:rFonts w:ascii="Times New Roman" w:eastAsia="Times New Roman" w:hAnsi="Times New Roman" w:cs="Times New Roman"/>
          <w:sz w:val="24"/>
          <w:szCs w:val="20"/>
          <w:lang w:eastAsia="hr-HR"/>
        </w:rPr>
        <w:t xml:space="preserve"> 15, Čepin, na iznos od 41.363,00 kn bez PDV-a.</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Sredstva za plaćanje nabave osigurana su u Proračunu Općine Antunovac za 2015. godinu sa pozicije R014 Usluge promidžbe i informiranja - protokol.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9D02D9" w:rsidRDefault="009D02D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333-01/15-01/04</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2158/02-01-15-7</w:t>
      </w:r>
    </w:p>
    <w:p w:rsidR="00394692" w:rsidRDefault="004F1879" w:rsidP="00394692">
      <w:pPr>
        <w:spacing w:after="0" w:line="240" w:lineRule="auto"/>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U Antunovc</w:t>
      </w:r>
      <w:r w:rsidR="00394692">
        <w:rPr>
          <w:rFonts w:ascii="Times New Roman" w:eastAsia="Times New Roman" w:hAnsi="Times New Roman" w:cs="Times New Roman"/>
          <w:sz w:val="24"/>
          <w:szCs w:val="20"/>
          <w:lang w:eastAsia="hr-HR"/>
        </w:rPr>
        <w:t>u, 19. studenoga 2015. godine</w:t>
      </w:r>
      <w:r w:rsidR="00394692">
        <w:rPr>
          <w:rFonts w:ascii="Times New Roman" w:eastAsia="Times New Roman" w:hAnsi="Times New Roman" w:cs="Times New Roman"/>
          <w:sz w:val="24"/>
          <w:szCs w:val="20"/>
          <w:lang w:eastAsia="hr-HR"/>
        </w:rPr>
        <w:tab/>
        <w:t xml:space="preserve"> </w:t>
      </w:r>
    </w:p>
    <w:p w:rsidR="00394692" w:rsidRDefault="00394692" w:rsidP="00394692">
      <w:pPr>
        <w:spacing w:after="0" w:line="240" w:lineRule="auto"/>
        <w:rPr>
          <w:rFonts w:ascii="Times New Roman" w:eastAsia="Times New Roman" w:hAnsi="Times New Roman" w:cs="Times New Roman"/>
          <w:sz w:val="24"/>
          <w:szCs w:val="20"/>
          <w:lang w:eastAsia="hr-HR"/>
        </w:rPr>
      </w:pPr>
    </w:p>
    <w:p w:rsid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Općinski na</w:t>
      </w:r>
      <w:r>
        <w:rPr>
          <w:rFonts w:ascii="Times New Roman" w:eastAsia="Times New Roman" w:hAnsi="Times New Roman" w:cs="Times New Roman"/>
          <w:sz w:val="24"/>
          <w:szCs w:val="20"/>
          <w:lang w:eastAsia="hr-HR"/>
        </w:rPr>
        <w:t>čelnik</w:t>
      </w:r>
    </w:p>
    <w:p w:rsidR="004F1879" w:rsidRPr="00394692" w:rsidRDefault="00394692" w:rsidP="00394692">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434.</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19. studenoga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394692" w:rsidRDefault="004F1879" w:rsidP="004F1879">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 xml:space="preserve">o nabavi kupinovog vina za </w:t>
      </w:r>
    </w:p>
    <w:p w:rsidR="004F1879" w:rsidRPr="004F1879" w:rsidRDefault="004F1879" w:rsidP="004F1879">
      <w:pPr>
        <w:keepNext/>
        <w:spacing w:after="0" w:line="240" w:lineRule="auto"/>
        <w:ind w:left="709" w:hanging="709"/>
        <w:jc w:val="center"/>
        <w:outlineLvl w:val="7"/>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božićne i novogodišnje poklone</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 a evidencijski broj nabave je 10/15.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kupinovog vina za božićne i novogodišnje poklone. </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Pristigla je ponuda DARKO DORKIĆ, J. </w:t>
      </w:r>
      <w:proofErr w:type="spellStart"/>
      <w:r w:rsidRPr="004F1879">
        <w:rPr>
          <w:rFonts w:ascii="Times New Roman" w:eastAsia="Times New Roman" w:hAnsi="Times New Roman" w:cs="Times New Roman"/>
          <w:sz w:val="24"/>
          <w:szCs w:val="20"/>
          <w:lang w:eastAsia="hr-HR"/>
        </w:rPr>
        <w:t>J.Strossmayera</w:t>
      </w:r>
      <w:proofErr w:type="spellEnd"/>
      <w:r w:rsidRPr="004F1879">
        <w:rPr>
          <w:rFonts w:ascii="Times New Roman" w:eastAsia="Times New Roman" w:hAnsi="Times New Roman" w:cs="Times New Roman"/>
          <w:sz w:val="24"/>
          <w:szCs w:val="20"/>
          <w:lang w:eastAsia="hr-HR"/>
        </w:rPr>
        <w:t xml:space="preserve"> 97, </w:t>
      </w:r>
      <w:proofErr w:type="spellStart"/>
      <w:r w:rsidRPr="004F1879">
        <w:rPr>
          <w:rFonts w:ascii="Times New Roman" w:eastAsia="Times New Roman" w:hAnsi="Times New Roman" w:cs="Times New Roman"/>
          <w:sz w:val="24"/>
          <w:szCs w:val="20"/>
          <w:lang w:eastAsia="hr-HR"/>
        </w:rPr>
        <w:t>Marijanci</w:t>
      </w:r>
      <w:proofErr w:type="spellEnd"/>
      <w:r w:rsidRPr="004F1879">
        <w:rPr>
          <w:rFonts w:ascii="Times New Roman" w:eastAsia="Times New Roman" w:hAnsi="Times New Roman" w:cs="Times New Roman"/>
          <w:sz w:val="24"/>
          <w:szCs w:val="20"/>
          <w:lang w:eastAsia="hr-HR"/>
        </w:rPr>
        <w:t>, na iznos od 2.866,20 kn bez PDV-a.</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lastRenderedPageBreak/>
        <w:tab/>
        <w:t xml:space="preserve">Sredstva za plaćanje nabave osigurana su u Proračunu Općine Antunovac za 2015. godinu sa pozicije R022 Reprezentacija.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333-01/15-01/04</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2158/02-01-15-8</w:t>
      </w:r>
    </w:p>
    <w:p w:rsidR="00394692" w:rsidRDefault="004F1879" w:rsidP="00394692">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 Antunovc</w:t>
      </w:r>
      <w:r w:rsidR="00394692">
        <w:rPr>
          <w:rFonts w:ascii="Times New Roman" w:eastAsia="Times New Roman" w:hAnsi="Times New Roman" w:cs="Times New Roman"/>
          <w:sz w:val="24"/>
          <w:szCs w:val="24"/>
          <w:lang w:eastAsia="hr-HR"/>
        </w:rPr>
        <w:t>u, 19. studenoga 2015. godine</w:t>
      </w:r>
      <w:r w:rsidR="00394692">
        <w:rPr>
          <w:rFonts w:ascii="Times New Roman" w:eastAsia="Times New Roman" w:hAnsi="Times New Roman" w:cs="Times New Roman"/>
          <w:sz w:val="24"/>
          <w:szCs w:val="24"/>
          <w:lang w:eastAsia="hr-HR"/>
        </w:rPr>
        <w:tab/>
        <w:t xml:space="preserve"> </w:t>
      </w:r>
    </w:p>
    <w:p w:rsidR="00394692" w:rsidRDefault="00394692" w:rsidP="00394692">
      <w:pPr>
        <w:spacing w:after="0" w:line="240" w:lineRule="auto"/>
        <w:jc w:val="both"/>
        <w:rPr>
          <w:rFonts w:ascii="Times New Roman" w:eastAsia="Times New Roman" w:hAnsi="Times New Roman" w:cs="Times New Roman"/>
          <w:sz w:val="24"/>
          <w:szCs w:val="24"/>
          <w:lang w:eastAsia="hr-HR"/>
        </w:rPr>
      </w:pPr>
    </w:p>
    <w:p w:rsid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Općinski načelnik</w:t>
      </w:r>
    </w:p>
    <w:p w:rsidR="004F1879" w:rsidRPr="00394692" w:rsidRDefault="00394692" w:rsidP="00394692">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435.</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ab/>
        <w:t xml:space="preserve">Temeljem članka 18. stavak 3. Zakona o javnoj nabavi («Narodne novine» broj 90/11, </w:t>
      </w:r>
      <w:r w:rsidRPr="004F1879">
        <w:rPr>
          <w:rFonts w:ascii="Times New Roman" w:eastAsia="Times New Roman" w:hAnsi="Times New Roman" w:cs="Times New Roman"/>
          <w:sz w:val="24"/>
          <w:szCs w:val="20"/>
          <w:lang w:eastAsia="hr-HR"/>
        </w:rPr>
        <w:t>83/13, 143/13 i 13/14</w:t>
      </w:r>
      <w:r w:rsidRPr="004F1879">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20. studenoga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IZMJENU ODLUKE</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 nabavi usluge uređenja objekta „Doma zdravlja“ u Antunovcu</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ab/>
      </w:r>
      <w:r w:rsidRPr="004F1879">
        <w:rPr>
          <w:rFonts w:ascii="Times New Roman" w:eastAsia="Times New Roman" w:hAnsi="Times New Roman" w:cs="Times New Roman"/>
          <w:sz w:val="24"/>
          <w:szCs w:val="24"/>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ab/>
        <w:t>Odluka o nabavi usluge uređenja objekta „Doma zdravlja“ u Antunovcu („Službeni glasnik Op</w:t>
      </w:r>
      <w:r w:rsidRPr="004F1879">
        <w:rPr>
          <w:rFonts w:ascii="Times New Roman" w:eastAsia="Times New Roman" w:hAnsi="Times New Roman" w:cs="Times New Roman" w:hint="eastAsia"/>
          <w:sz w:val="24"/>
          <w:szCs w:val="24"/>
          <w:lang w:eastAsia="hr-HR"/>
        </w:rPr>
        <w:t>ć</w:t>
      </w:r>
      <w:r w:rsidRPr="004F1879">
        <w:rPr>
          <w:rFonts w:ascii="Times New Roman" w:eastAsia="Times New Roman" w:hAnsi="Times New Roman" w:cs="Times New Roman"/>
          <w:sz w:val="24"/>
          <w:szCs w:val="24"/>
          <w:lang w:eastAsia="hr-HR"/>
        </w:rPr>
        <w:t>ine Antunovac“ broj 11/15), mijenja se prema odredbama ove Odluke.</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Članak 2.</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hint="eastAsia"/>
          <w:sz w:val="24"/>
          <w:szCs w:val="20"/>
          <w:lang w:eastAsia="hr-HR"/>
        </w:rPr>
        <w:t>Č</w:t>
      </w:r>
      <w:r w:rsidRPr="004F1879">
        <w:rPr>
          <w:rFonts w:ascii="Times New Roman" w:eastAsia="Times New Roman" w:hAnsi="Times New Roman" w:cs="Times New Roman"/>
          <w:sz w:val="24"/>
          <w:szCs w:val="20"/>
          <w:lang w:eastAsia="hr-HR"/>
        </w:rPr>
        <w:t xml:space="preserve">lanak 1. mijenja se i glasi: </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Članak 3.</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lastRenderedPageBreak/>
        <w:tab/>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hint="eastAsia"/>
          <w:sz w:val="24"/>
          <w:szCs w:val="20"/>
          <w:lang w:eastAsia="hr-HR"/>
        </w:rPr>
        <w:t>Č</w:t>
      </w:r>
      <w:r w:rsidRPr="004F1879">
        <w:rPr>
          <w:rFonts w:ascii="Times New Roman" w:eastAsia="Times New Roman" w:hAnsi="Times New Roman" w:cs="Times New Roman"/>
          <w:sz w:val="24"/>
          <w:szCs w:val="20"/>
          <w:lang w:eastAsia="hr-HR"/>
        </w:rPr>
        <w:t xml:space="preserve">lanak 2. mijenja se i glasi: </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„Predmet nabave je: nabava usluge uređenja objekta „Doma zdravlja“ u Antunovcu (renoviranje stana) za projekt: Širenje mreže socijalnih usluga.“</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hint="eastAsia"/>
          <w:sz w:val="24"/>
          <w:szCs w:val="20"/>
          <w:lang w:eastAsia="hr-HR"/>
        </w:rPr>
        <w:t>Č</w:t>
      </w:r>
      <w:r w:rsidRPr="004F1879">
        <w:rPr>
          <w:rFonts w:ascii="Times New Roman" w:eastAsia="Times New Roman" w:hAnsi="Times New Roman" w:cs="Times New Roman"/>
          <w:sz w:val="24"/>
          <w:szCs w:val="20"/>
          <w:lang w:eastAsia="hr-HR"/>
        </w:rPr>
        <w:t xml:space="preserve">lanak 4. mijenja se i glasi: </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4"/>
          <w:lang w:eastAsia="hr-HR"/>
        </w:rPr>
        <w:t>„Sredstva za plaćanje nabave osigurana su u Proračunu Općine Antunovac za 2015. godinu sa pozicije R138, R138-2 Ostale udruge, socijalne djelatnosti.“</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0"/>
          <w:lang w:eastAsia="hr-HR"/>
        </w:rPr>
        <w:tab/>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ab/>
        <w:t>Ova Izmjena odluke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KLASA: 372-01/15-01/06</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2158/02-01-15-4</w:t>
      </w:r>
    </w:p>
    <w:p w:rsidR="0069011F" w:rsidRDefault="004F1879" w:rsidP="004F1879">
      <w:pPr>
        <w:spacing w:after="0" w:line="240" w:lineRule="auto"/>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 Antunovcu, 20. studenoga 2015. godine</w:t>
      </w:r>
    </w:p>
    <w:p w:rsidR="0069011F" w:rsidRDefault="0069011F" w:rsidP="004F1879">
      <w:pPr>
        <w:spacing w:after="0" w:line="240" w:lineRule="auto"/>
        <w:rPr>
          <w:rFonts w:ascii="Times New Roman" w:eastAsia="Times New Roman" w:hAnsi="Times New Roman" w:cs="Times New Roman"/>
          <w:sz w:val="24"/>
          <w:szCs w:val="24"/>
          <w:lang w:eastAsia="hr-HR"/>
        </w:rPr>
      </w:pPr>
    </w:p>
    <w:p w:rsidR="00FB4D5B" w:rsidRDefault="0069011F" w:rsidP="0069011F">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hr-HR"/>
        </w:rPr>
        <w:t>436.</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4"/>
          <w:lang w:eastAsia="hr-HR"/>
        </w:rPr>
        <w:t xml:space="preserve">Temeljem članka 18. stavak 3. Zakona o javnoj nabavi («Narodne novine» broj 90/11, </w:t>
      </w:r>
      <w:r w:rsidRPr="004F1879">
        <w:rPr>
          <w:rFonts w:ascii="Times New Roman" w:eastAsia="Times New Roman" w:hAnsi="Times New Roman" w:cs="Times New Roman"/>
          <w:sz w:val="24"/>
          <w:szCs w:val="20"/>
          <w:lang w:eastAsia="hr-HR"/>
        </w:rPr>
        <w:t>83/13, 143/13 i 13/14</w:t>
      </w:r>
      <w:r w:rsidRPr="004F1879">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20. studenoga 2015. godine, donosi</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69011F"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 xml:space="preserve">o nabavi knjiga i </w:t>
      </w:r>
      <w:r w:rsidR="0069011F">
        <w:rPr>
          <w:rFonts w:ascii="Times New Roman" w:eastAsia="Times New Roman" w:hAnsi="Times New Roman" w:cs="Times New Roman"/>
          <w:b/>
          <w:sz w:val="24"/>
          <w:szCs w:val="24"/>
          <w:lang w:eastAsia="hr-HR"/>
        </w:rPr>
        <w:t xml:space="preserve">slikovnica za poklon paketiće </w:t>
      </w:r>
      <w:r w:rsidRPr="004F1879">
        <w:rPr>
          <w:rFonts w:ascii="Times New Roman" w:eastAsia="Times New Roman" w:hAnsi="Times New Roman" w:cs="Times New Roman"/>
          <w:b/>
          <w:sz w:val="24"/>
          <w:szCs w:val="24"/>
          <w:lang w:eastAsia="hr-HR"/>
        </w:rPr>
        <w:t xml:space="preserve">povodom Božića za djecu </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Općine Antunovac</w:t>
      </w:r>
    </w:p>
    <w:p w:rsidR="004F1879" w:rsidRPr="004F1879" w:rsidRDefault="004F1879" w:rsidP="004F1879">
      <w:pPr>
        <w:spacing w:after="0" w:line="240" w:lineRule="auto"/>
        <w:rPr>
          <w:rFonts w:ascii="Times New Roman" w:eastAsia="Times New Roman" w:hAnsi="Times New Roman" w:cs="Times New Roman"/>
          <w:sz w:val="24"/>
          <w:szCs w:val="24"/>
          <w:lang w:eastAsia="hr-HR"/>
        </w:rPr>
      </w:pPr>
    </w:p>
    <w:p w:rsidR="004F1879" w:rsidRPr="004F1879" w:rsidRDefault="004F1879" w:rsidP="004F1879">
      <w:pPr>
        <w:spacing w:after="0" w:line="240" w:lineRule="auto"/>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Naručitelj usluge: OPĆINA ANTUNOVAC, Antunovac, B. Radića 4, OIB: 30812410980, a evidencijski broj nabave je 23/15.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lastRenderedPageBreak/>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knjiga i slikovnica za poklon paketi</w:t>
      </w:r>
      <w:r w:rsidRPr="004F1879">
        <w:rPr>
          <w:rFonts w:ascii="Times New Roman" w:eastAsia="Times New Roman" w:hAnsi="Times New Roman" w:cs="Times New Roman" w:hint="eastAsia"/>
          <w:sz w:val="24"/>
          <w:szCs w:val="24"/>
          <w:lang w:eastAsia="hr-HR"/>
        </w:rPr>
        <w:t>ć</w:t>
      </w:r>
      <w:r w:rsidRPr="004F1879">
        <w:rPr>
          <w:rFonts w:ascii="Times New Roman" w:eastAsia="Times New Roman" w:hAnsi="Times New Roman" w:cs="Times New Roman"/>
          <w:sz w:val="24"/>
          <w:szCs w:val="24"/>
          <w:lang w:eastAsia="hr-HR"/>
        </w:rPr>
        <w:t>e povodom Boži</w:t>
      </w:r>
      <w:r w:rsidRPr="004F1879">
        <w:rPr>
          <w:rFonts w:ascii="Times New Roman" w:eastAsia="Times New Roman" w:hAnsi="Times New Roman" w:cs="Times New Roman" w:hint="eastAsia"/>
          <w:sz w:val="24"/>
          <w:szCs w:val="24"/>
          <w:lang w:eastAsia="hr-HR"/>
        </w:rPr>
        <w:t>ć</w:t>
      </w:r>
      <w:r w:rsidRPr="004F1879">
        <w:rPr>
          <w:rFonts w:ascii="Times New Roman" w:eastAsia="Times New Roman" w:hAnsi="Times New Roman" w:cs="Times New Roman"/>
          <w:sz w:val="24"/>
          <w:szCs w:val="24"/>
          <w:lang w:eastAsia="hr-HR"/>
        </w:rPr>
        <w:t>a za djecu Op</w:t>
      </w:r>
      <w:r w:rsidRPr="004F1879">
        <w:rPr>
          <w:rFonts w:ascii="Times New Roman" w:eastAsia="Times New Roman" w:hAnsi="Times New Roman" w:cs="Times New Roman" w:hint="eastAsia"/>
          <w:sz w:val="24"/>
          <w:szCs w:val="24"/>
          <w:lang w:eastAsia="hr-HR"/>
        </w:rPr>
        <w:t>ć</w:t>
      </w:r>
      <w:r w:rsidRPr="004F1879">
        <w:rPr>
          <w:rFonts w:ascii="Times New Roman" w:eastAsia="Times New Roman" w:hAnsi="Times New Roman" w:cs="Times New Roman"/>
          <w:sz w:val="24"/>
          <w:szCs w:val="24"/>
          <w:lang w:eastAsia="hr-HR"/>
        </w:rPr>
        <w:t>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Pristigla je ponuda HP Hrvatska pošta d.d., </w:t>
      </w:r>
      <w:proofErr w:type="spellStart"/>
      <w:r w:rsidRPr="004F1879">
        <w:rPr>
          <w:rFonts w:ascii="Times New Roman" w:eastAsia="Times New Roman" w:hAnsi="Times New Roman" w:cs="Times New Roman"/>
          <w:sz w:val="24"/>
          <w:szCs w:val="20"/>
          <w:lang w:eastAsia="hr-HR"/>
        </w:rPr>
        <w:t>Jurišićeva</w:t>
      </w:r>
      <w:proofErr w:type="spellEnd"/>
      <w:r w:rsidRPr="004F1879">
        <w:rPr>
          <w:rFonts w:ascii="Times New Roman" w:eastAsia="Times New Roman" w:hAnsi="Times New Roman" w:cs="Times New Roman"/>
          <w:sz w:val="24"/>
          <w:szCs w:val="20"/>
          <w:lang w:eastAsia="hr-HR"/>
        </w:rPr>
        <w:t xml:space="preserve"> 13, Zagreb, na iznos od 6.192,00 kn bez PDV-a. </w:t>
      </w:r>
    </w:p>
    <w:p w:rsidR="004F1879" w:rsidRPr="004F1879" w:rsidRDefault="004F1879" w:rsidP="004F1879">
      <w:pPr>
        <w:tabs>
          <w:tab w:val="num" w:pos="0"/>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Sredstva za plaćanje nabave osigurana su u Proračunu Općine Antunovac za 2015. godinu sa pozicije R113b Poklon paketići za djecu.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550-01/15-01/15</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2158/02-01-15-6</w:t>
      </w:r>
    </w:p>
    <w:p w:rsidR="0069011F" w:rsidRDefault="004F1879" w:rsidP="0069011F">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20.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4F1879" w:rsidRPr="004F1879">
        <w:rPr>
          <w:rFonts w:ascii="Times New Roman" w:eastAsia="Times New Roman" w:hAnsi="Times New Roman" w:cs="Times New Roman"/>
          <w:sz w:val="24"/>
          <w:szCs w:val="20"/>
          <w:lang w:eastAsia="hr-HR"/>
        </w:rPr>
        <w:t>Općinski načelnik</w:t>
      </w:r>
    </w:p>
    <w:p w:rsidR="004F1879"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437.</w:t>
      </w:r>
    </w:p>
    <w:p w:rsidR="004F1879" w:rsidRPr="004F1879" w:rsidRDefault="004F1879" w:rsidP="004F1879">
      <w:pPr>
        <w:tabs>
          <w:tab w:val="left" w:pos="0"/>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Temeljem članka 18. stavak 3. Zakona o javnoj nabavi («Narodne novine» broj 90/11, 83/13, 143/13 i 13/14) i članka 45. Statuta Općine Antunovac («Službeni glasnik Općine Antunovac» broj 2/13), Općinski načelnik Općine Antunovac dana 20. </w:t>
      </w:r>
      <w:proofErr w:type="spellStart"/>
      <w:r w:rsidRPr="004F1879">
        <w:rPr>
          <w:rFonts w:ascii="Times New Roman" w:eastAsia="Times New Roman" w:hAnsi="Times New Roman" w:cs="Times New Roman"/>
          <w:sz w:val="24"/>
          <w:szCs w:val="20"/>
          <w:lang w:eastAsia="hr-HR"/>
        </w:rPr>
        <w:t>stuednoga</w:t>
      </w:r>
      <w:proofErr w:type="spellEnd"/>
      <w:r w:rsidRPr="004F1879">
        <w:rPr>
          <w:rFonts w:ascii="Times New Roman" w:eastAsia="Times New Roman" w:hAnsi="Times New Roman" w:cs="Times New Roman"/>
          <w:sz w:val="24"/>
          <w:szCs w:val="20"/>
          <w:lang w:eastAsia="hr-HR"/>
        </w:rPr>
        <w:t xml:space="preserve"> 2015. godine, donosi</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b/>
          <w:sz w:val="36"/>
          <w:szCs w:val="36"/>
          <w:lang w:eastAsia="hr-HR"/>
        </w:rPr>
      </w:pPr>
      <w:r w:rsidRPr="004F1879">
        <w:rPr>
          <w:rFonts w:ascii="Times New Roman" w:eastAsia="Times New Roman" w:hAnsi="Times New Roman" w:cs="Times New Roman"/>
          <w:b/>
          <w:sz w:val="36"/>
          <w:szCs w:val="36"/>
          <w:lang w:eastAsia="hr-HR"/>
        </w:rPr>
        <w:t>ODLUKU</w:t>
      </w:r>
    </w:p>
    <w:p w:rsidR="004F1879" w:rsidRPr="004F1879" w:rsidRDefault="004F1879" w:rsidP="004F1879">
      <w:pPr>
        <w:spacing w:after="0" w:line="240" w:lineRule="auto"/>
        <w:jc w:val="center"/>
        <w:rPr>
          <w:rFonts w:ascii="Times New Roman" w:eastAsia="Times New Roman" w:hAnsi="Times New Roman" w:cs="Times New Roman"/>
          <w:b/>
          <w:sz w:val="24"/>
          <w:szCs w:val="24"/>
          <w:lang w:eastAsia="hr-HR"/>
        </w:rPr>
      </w:pPr>
      <w:r w:rsidRPr="004F1879">
        <w:rPr>
          <w:rFonts w:ascii="Times New Roman" w:eastAsia="Times New Roman" w:hAnsi="Times New Roman" w:cs="Times New Roman"/>
          <w:b/>
          <w:sz w:val="24"/>
          <w:szCs w:val="24"/>
          <w:lang w:eastAsia="hr-HR"/>
        </w:rPr>
        <w:t>o nabavi usluge odvjetničkog zas</w:t>
      </w:r>
      <w:r w:rsidR="0069011F">
        <w:rPr>
          <w:rFonts w:ascii="Times New Roman" w:eastAsia="Times New Roman" w:hAnsi="Times New Roman" w:cs="Times New Roman"/>
          <w:b/>
          <w:sz w:val="24"/>
          <w:szCs w:val="24"/>
          <w:lang w:eastAsia="hr-HR"/>
        </w:rPr>
        <w:t xml:space="preserve">tupanja u postupku </w:t>
      </w:r>
      <w:proofErr w:type="spellStart"/>
      <w:r w:rsidR="0069011F">
        <w:rPr>
          <w:rFonts w:ascii="Times New Roman" w:eastAsia="Times New Roman" w:hAnsi="Times New Roman" w:cs="Times New Roman"/>
          <w:b/>
          <w:sz w:val="24"/>
          <w:szCs w:val="24"/>
          <w:lang w:eastAsia="hr-HR"/>
        </w:rPr>
        <w:t>ishodovanja</w:t>
      </w:r>
      <w:proofErr w:type="spellEnd"/>
      <w:r w:rsidR="0069011F">
        <w:rPr>
          <w:rFonts w:ascii="Times New Roman" w:eastAsia="Times New Roman" w:hAnsi="Times New Roman" w:cs="Times New Roman"/>
          <w:b/>
          <w:sz w:val="24"/>
          <w:szCs w:val="24"/>
          <w:lang w:eastAsia="hr-HR"/>
        </w:rPr>
        <w:t xml:space="preserve"> </w:t>
      </w:r>
      <w:r w:rsidRPr="004F1879">
        <w:rPr>
          <w:rFonts w:ascii="Times New Roman" w:eastAsia="Times New Roman" w:hAnsi="Times New Roman" w:cs="Times New Roman"/>
          <w:b/>
          <w:sz w:val="24"/>
          <w:szCs w:val="24"/>
          <w:lang w:eastAsia="hr-HR"/>
        </w:rPr>
        <w:t>naknade od infrastrukturnog operatera</w:t>
      </w:r>
    </w:p>
    <w:p w:rsidR="004F1879" w:rsidRPr="004F1879" w:rsidRDefault="004F1879" w:rsidP="004F1879">
      <w:pPr>
        <w:spacing w:after="0" w:line="240" w:lineRule="auto"/>
        <w:rPr>
          <w:rFonts w:ascii="Times New Roman" w:eastAsia="Times New Roman" w:hAnsi="Times New Roman" w:cs="Times New Roman"/>
          <w:b/>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1.</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r>
      <w:r w:rsidRPr="004F1879">
        <w:rPr>
          <w:rFonts w:ascii="Times New Roman" w:eastAsia="Times New Roman" w:hAnsi="Times New Roman" w:cs="Times New Roman"/>
          <w:sz w:val="24"/>
          <w:szCs w:val="20"/>
          <w:lang w:eastAsia="hr-HR"/>
        </w:rPr>
        <w:tab/>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Naručitelj usluge: OPĆINA ANTUNOVAC, Antunovac, B. Radića 4, </w:t>
      </w:r>
      <w:r w:rsidRPr="004F1879">
        <w:rPr>
          <w:rFonts w:ascii="Times New Roman" w:eastAsia="Times New Roman" w:hAnsi="Times New Roman" w:cs="Times New Roman"/>
          <w:sz w:val="24"/>
          <w:szCs w:val="20"/>
          <w:lang w:eastAsia="hr-HR"/>
        </w:rPr>
        <w:lastRenderedPageBreak/>
        <w:t>OIB: 30812410980, a evidencijski broj nabave je 42/15.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Odgovorna osoba naručitelja je Ivan </w:t>
      </w:r>
      <w:proofErr w:type="spellStart"/>
      <w:r w:rsidRPr="004F1879">
        <w:rPr>
          <w:rFonts w:ascii="Times New Roman" w:eastAsia="Times New Roman" w:hAnsi="Times New Roman" w:cs="Times New Roman"/>
          <w:sz w:val="24"/>
          <w:szCs w:val="20"/>
          <w:lang w:eastAsia="hr-HR"/>
        </w:rPr>
        <w:t>Anušić</w:t>
      </w:r>
      <w:proofErr w:type="spellEnd"/>
      <w:r w:rsidRPr="004F1879">
        <w:rPr>
          <w:rFonts w:ascii="Times New Roman" w:eastAsia="Times New Roman" w:hAnsi="Times New Roman" w:cs="Times New Roman"/>
          <w:sz w:val="24"/>
          <w:szCs w:val="20"/>
          <w:lang w:eastAsia="hr-HR"/>
        </w:rPr>
        <w:t>, Općinski načelnik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2.</w:t>
      </w:r>
    </w:p>
    <w:p w:rsidR="004F1879" w:rsidRPr="004F1879" w:rsidRDefault="004F1879" w:rsidP="004F187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0"/>
          <w:szCs w:val="20"/>
          <w:lang w:eastAsia="hr-HR"/>
        </w:rPr>
        <w:tab/>
      </w:r>
      <w:r w:rsidRPr="004F1879">
        <w:rPr>
          <w:rFonts w:ascii="Times New Roman" w:eastAsia="Times New Roman" w:hAnsi="Times New Roman" w:cs="Times New Roman"/>
          <w:sz w:val="24"/>
          <w:szCs w:val="24"/>
          <w:lang w:eastAsia="hr-HR"/>
        </w:rPr>
        <w:t xml:space="preserve"> Predmet nabave je: nabava usluge odvjetni</w:t>
      </w:r>
      <w:r w:rsidRPr="004F1879">
        <w:rPr>
          <w:rFonts w:ascii="Times New Roman" w:eastAsia="Times New Roman" w:hAnsi="Times New Roman" w:cs="Times New Roman" w:hint="eastAsia"/>
          <w:sz w:val="24"/>
          <w:szCs w:val="24"/>
          <w:lang w:eastAsia="hr-HR"/>
        </w:rPr>
        <w:t>č</w:t>
      </w:r>
      <w:r w:rsidRPr="004F1879">
        <w:rPr>
          <w:rFonts w:ascii="Times New Roman" w:eastAsia="Times New Roman" w:hAnsi="Times New Roman" w:cs="Times New Roman"/>
          <w:sz w:val="24"/>
          <w:szCs w:val="24"/>
          <w:lang w:eastAsia="hr-HR"/>
        </w:rPr>
        <w:t xml:space="preserve">kog zastupanja u postupku </w:t>
      </w:r>
      <w:proofErr w:type="spellStart"/>
      <w:r w:rsidRPr="004F1879">
        <w:rPr>
          <w:rFonts w:ascii="Times New Roman" w:eastAsia="Times New Roman" w:hAnsi="Times New Roman" w:cs="Times New Roman"/>
          <w:sz w:val="24"/>
          <w:szCs w:val="24"/>
          <w:lang w:eastAsia="hr-HR"/>
        </w:rPr>
        <w:t>ishodovanja</w:t>
      </w:r>
      <w:proofErr w:type="spellEnd"/>
      <w:r w:rsidRPr="004F1879">
        <w:rPr>
          <w:rFonts w:ascii="Times New Roman" w:eastAsia="Times New Roman" w:hAnsi="Times New Roman" w:cs="Times New Roman"/>
          <w:sz w:val="24"/>
          <w:szCs w:val="24"/>
          <w:lang w:eastAsia="hr-HR"/>
        </w:rPr>
        <w:t xml:space="preserve"> naknade od infrastrukturnog operatera.</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 xml:space="preserve"> </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3.</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 xml:space="preserve">Pristigla je ponuda ODVJETNIČKI URED RIMAC, </w:t>
      </w:r>
      <w:proofErr w:type="spellStart"/>
      <w:r w:rsidRPr="004F1879">
        <w:rPr>
          <w:rFonts w:ascii="Times New Roman" w:eastAsia="Times New Roman" w:hAnsi="Times New Roman" w:cs="Times New Roman"/>
          <w:sz w:val="24"/>
          <w:szCs w:val="20"/>
          <w:lang w:eastAsia="hr-HR"/>
        </w:rPr>
        <w:t>Gundulićeva</w:t>
      </w:r>
      <w:proofErr w:type="spellEnd"/>
      <w:r w:rsidRPr="004F1879">
        <w:rPr>
          <w:rFonts w:ascii="Times New Roman" w:eastAsia="Times New Roman" w:hAnsi="Times New Roman" w:cs="Times New Roman"/>
          <w:sz w:val="24"/>
          <w:szCs w:val="20"/>
          <w:lang w:eastAsia="hr-HR"/>
        </w:rPr>
        <w:t xml:space="preserve"> 11a, Vinkovci.</w:t>
      </w:r>
    </w:p>
    <w:p w:rsidR="004F1879" w:rsidRPr="004F1879" w:rsidRDefault="004F1879" w:rsidP="004F1879">
      <w:pPr>
        <w:spacing w:after="0" w:line="240" w:lineRule="auto"/>
        <w:ind w:firstLine="720"/>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Iznos naknade ovisi o količini elektroničke infrastrukture koja je na području Općine Antunovac, u vlasništvu Općine Antunovac, a iznos se utvrđuje jednokratno za period od 3 godine unazad, za postojeću godinu, kao i za buduća davanja koja će se isplaćivati u obliku rente jedanput godišnje za svaku slijedeću godinu.</w:t>
      </w: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4.</w:t>
      </w: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tabs>
          <w:tab w:val="num" w:pos="709"/>
        </w:tabs>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 xml:space="preserve">Sredstva za plaćanje nabave osigurana su u Proračunu Općine Antunovac za 2015. godinu sa pozicije R017 Intelektualne i osobne usluge. </w:t>
      </w: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center"/>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Članak 5.</w:t>
      </w: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ab/>
        <w:t>Ova Odluka stupa na snagu danom donošenja i objavit će se u «Službenom glasniku Općine Antunovac».</w:t>
      </w:r>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p>
    <w:p w:rsidR="004F1879" w:rsidRPr="004F1879" w:rsidRDefault="004F1879" w:rsidP="004F1879">
      <w:pPr>
        <w:spacing w:after="0" w:line="240" w:lineRule="auto"/>
        <w:jc w:val="both"/>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KLASA: 344-03/15-01/</w:t>
      </w:r>
      <w:proofErr w:type="spellStart"/>
      <w:r w:rsidRPr="004F1879">
        <w:rPr>
          <w:rFonts w:ascii="Times New Roman" w:eastAsia="Times New Roman" w:hAnsi="Times New Roman" w:cs="Times New Roman"/>
          <w:sz w:val="24"/>
          <w:szCs w:val="20"/>
          <w:lang w:eastAsia="hr-HR"/>
        </w:rPr>
        <w:t>01</w:t>
      </w:r>
      <w:proofErr w:type="spellEnd"/>
    </w:p>
    <w:p w:rsidR="004F1879" w:rsidRPr="004F1879" w:rsidRDefault="004F1879" w:rsidP="004F1879">
      <w:pPr>
        <w:spacing w:after="0" w:line="240" w:lineRule="auto"/>
        <w:jc w:val="both"/>
        <w:rPr>
          <w:rFonts w:ascii="Times New Roman" w:eastAsia="Times New Roman" w:hAnsi="Times New Roman" w:cs="Times New Roman"/>
          <w:sz w:val="24"/>
          <w:szCs w:val="24"/>
          <w:lang w:eastAsia="hr-HR"/>
        </w:rPr>
      </w:pPr>
      <w:r w:rsidRPr="004F1879">
        <w:rPr>
          <w:rFonts w:ascii="Times New Roman" w:eastAsia="Times New Roman" w:hAnsi="Times New Roman" w:cs="Times New Roman"/>
          <w:sz w:val="24"/>
          <w:szCs w:val="24"/>
          <w:lang w:eastAsia="hr-HR"/>
        </w:rPr>
        <w:t>URBROJ: 2158/02-01-15-2</w:t>
      </w:r>
    </w:p>
    <w:p w:rsidR="0069011F" w:rsidRDefault="004F1879" w:rsidP="0069011F">
      <w:pPr>
        <w:spacing w:after="0" w:line="240" w:lineRule="auto"/>
        <w:rPr>
          <w:rFonts w:ascii="Times New Roman" w:eastAsia="Times New Roman" w:hAnsi="Times New Roman" w:cs="Times New Roman"/>
          <w:sz w:val="24"/>
          <w:szCs w:val="20"/>
          <w:lang w:eastAsia="hr-HR"/>
        </w:rPr>
      </w:pPr>
      <w:r w:rsidRPr="004F1879">
        <w:rPr>
          <w:rFonts w:ascii="Times New Roman" w:eastAsia="Times New Roman" w:hAnsi="Times New Roman" w:cs="Times New Roman"/>
          <w:sz w:val="24"/>
          <w:szCs w:val="20"/>
          <w:lang w:eastAsia="hr-HR"/>
        </w:rPr>
        <w:t>U Antunovc</w:t>
      </w:r>
      <w:r w:rsidR="0069011F">
        <w:rPr>
          <w:rFonts w:ascii="Times New Roman" w:eastAsia="Times New Roman" w:hAnsi="Times New Roman" w:cs="Times New Roman"/>
          <w:sz w:val="24"/>
          <w:szCs w:val="20"/>
          <w:lang w:eastAsia="hr-HR"/>
        </w:rPr>
        <w:t>u, 19. studenoga 2015. godine</w:t>
      </w:r>
      <w:r w:rsidR="0069011F">
        <w:rPr>
          <w:rFonts w:ascii="Times New Roman" w:eastAsia="Times New Roman" w:hAnsi="Times New Roman" w:cs="Times New Roman"/>
          <w:sz w:val="24"/>
          <w:szCs w:val="20"/>
          <w:lang w:eastAsia="hr-HR"/>
        </w:rPr>
        <w:tab/>
        <w:t xml:space="preserve"> </w:t>
      </w:r>
    </w:p>
    <w:p w:rsidR="0069011F" w:rsidRDefault="0069011F" w:rsidP="0069011F">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4F1879" w:rsidRP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4F1879" w:rsidRPr="004F1879">
        <w:rPr>
          <w:rFonts w:ascii="HRTimes" w:eastAsia="Times New Roman" w:hAnsi="HRTimes" w:cs="Times New Roman"/>
          <w:sz w:val="24"/>
          <w:szCs w:val="20"/>
          <w:lang w:eastAsia="hr-HR"/>
        </w:rPr>
        <w:t xml:space="preserve">Ivan </w:t>
      </w:r>
      <w:proofErr w:type="spellStart"/>
      <w:r w:rsidR="004F1879" w:rsidRPr="004F1879">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438.</w:t>
      </w:r>
    </w:p>
    <w:p w:rsidR="002A5BCC" w:rsidRPr="002A5BCC" w:rsidRDefault="002A5BCC" w:rsidP="002A5BCC">
      <w:pPr>
        <w:spacing w:after="0" w:line="240" w:lineRule="auto"/>
        <w:ind w:firstLine="7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0"/>
          <w:lang w:eastAsia="hr-HR"/>
        </w:rPr>
        <w:t xml:space="preserve">Temeljem </w:t>
      </w:r>
      <w:r w:rsidRPr="002A5BCC">
        <w:rPr>
          <w:rFonts w:ascii="Times New Roman" w:eastAsia="Times New Roman" w:hAnsi="Times New Roman" w:cs="Times New Roman" w:hint="eastAsia"/>
          <w:sz w:val="24"/>
          <w:szCs w:val="20"/>
          <w:lang w:eastAsia="hr-HR"/>
        </w:rPr>
        <w:t>č</w:t>
      </w:r>
      <w:r w:rsidRPr="002A5BCC">
        <w:rPr>
          <w:rFonts w:ascii="Times New Roman" w:eastAsia="Times New Roman" w:hAnsi="Times New Roman" w:cs="Times New Roman"/>
          <w:sz w:val="24"/>
          <w:szCs w:val="20"/>
          <w:lang w:eastAsia="hr-HR"/>
        </w:rPr>
        <w:t xml:space="preserve">lanka 18. stavak 3. Zakona o javnoj nabavi («Narodne novine» broj 90/11, 83/13, 143/13 i 13/14) i </w:t>
      </w:r>
      <w:r w:rsidRPr="002A5BCC">
        <w:rPr>
          <w:rFonts w:ascii="Times New Roman" w:eastAsia="Times New Roman" w:hAnsi="Times New Roman" w:cs="Times New Roman" w:hint="eastAsia"/>
          <w:sz w:val="24"/>
          <w:szCs w:val="20"/>
          <w:lang w:eastAsia="hr-HR"/>
        </w:rPr>
        <w:t>č</w:t>
      </w:r>
      <w:r w:rsidRPr="002A5BCC">
        <w:rPr>
          <w:rFonts w:ascii="Times New Roman" w:eastAsia="Times New Roman" w:hAnsi="Times New Roman" w:cs="Times New Roman"/>
          <w:sz w:val="24"/>
          <w:szCs w:val="20"/>
          <w:lang w:eastAsia="hr-HR"/>
        </w:rPr>
        <w:t>lanka 45. Statuta Op</w:t>
      </w:r>
      <w:r w:rsidRPr="002A5BCC">
        <w:rPr>
          <w:rFonts w:ascii="Times New Roman" w:eastAsia="Times New Roman" w:hAnsi="Times New Roman" w:cs="Times New Roman" w:hint="eastAsia"/>
          <w:sz w:val="24"/>
          <w:szCs w:val="20"/>
          <w:lang w:eastAsia="hr-HR"/>
        </w:rPr>
        <w:t>ć</w:t>
      </w:r>
      <w:r w:rsidRPr="002A5BCC">
        <w:rPr>
          <w:rFonts w:ascii="Times New Roman" w:eastAsia="Times New Roman" w:hAnsi="Times New Roman" w:cs="Times New Roman"/>
          <w:sz w:val="24"/>
          <w:szCs w:val="20"/>
          <w:lang w:eastAsia="hr-HR"/>
        </w:rPr>
        <w:t>ine Antunovac («Službeni glasnik Op</w:t>
      </w:r>
      <w:r w:rsidRPr="002A5BCC">
        <w:rPr>
          <w:rFonts w:ascii="Times New Roman" w:eastAsia="Times New Roman" w:hAnsi="Times New Roman" w:cs="Times New Roman" w:hint="eastAsia"/>
          <w:sz w:val="24"/>
          <w:szCs w:val="20"/>
          <w:lang w:eastAsia="hr-HR"/>
        </w:rPr>
        <w:t>ć</w:t>
      </w:r>
      <w:r w:rsidRPr="002A5BCC">
        <w:rPr>
          <w:rFonts w:ascii="Times New Roman" w:eastAsia="Times New Roman" w:hAnsi="Times New Roman" w:cs="Times New Roman"/>
          <w:sz w:val="24"/>
          <w:szCs w:val="20"/>
          <w:lang w:eastAsia="hr-HR"/>
        </w:rPr>
        <w:t>ine Antunovac» broj 2/13), Op</w:t>
      </w:r>
      <w:r w:rsidRPr="002A5BCC">
        <w:rPr>
          <w:rFonts w:ascii="Times New Roman" w:eastAsia="Times New Roman" w:hAnsi="Times New Roman" w:cs="Times New Roman" w:hint="eastAsia"/>
          <w:sz w:val="24"/>
          <w:szCs w:val="20"/>
          <w:lang w:eastAsia="hr-HR"/>
        </w:rPr>
        <w:t>ć</w:t>
      </w:r>
      <w:r w:rsidRPr="002A5BCC">
        <w:rPr>
          <w:rFonts w:ascii="Times New Roman" w:eastAsia="Times New Roman" w:hAnsi="Times New Roman" w:cs="Times New Roman"/>
          <w:sz w:val="24"/>
          <w:szCs w:val="20"/>
          <w:lang w:eastAsia="hr-HR"/>
        </w:rPr>
        <w:t xml:space="preserve">inski </w:t>
      </w:r>
      <w:r w:rsidRPr="002A5BCC">
        <w:rPr>
          <w:rFonts w:ascii="Times New Roman" w:eastAsia="Times New Roman" w:hAnsi="Times New Roman" w:cs="Times New Roman"/>
          <w:sz w:val="24"/>
          <w:szCs w:val="20"/>
          <w:lang w:eastAsia="hr-HR"/>
        </w:rPr>
        <w:lastRenderedPageBreak/>
        <w:t>na</w:t>
      </w:r>
      <w:r w:rsidRPr="002A5BCC">
        <w:rPr>
          <w:rFonts w:ascii="Times New Roman" w:eastAsia="Times New Roman" w:hAnsi="Times New Roman" w:cs="Times New Roman" w:hint="eastAsia"/>
          <w:sz w:val="24"/>
          <w:szCs w:val="20"/>
          <w:lang w:eastAsia="hr-HR"/>
        </w:rPr>
        <w:t>č</w:t>
      </w:r>
      <w:r w:rsidRPr="002A5BCC">
        <w:rPr>
          <w:rFonts w:ascii="Times New Roman" w:eastAsia="Times New Roman" w:hAnsi="Times New Roman" w:cs="Times New Roman"/>
          <w:sz w:val="24"/>
          <w:szCs w:val="20"/>
          <w:lang w:eastAsia="hr-HR"/>
        </w:rPr>
        <w:t>elnik Op</w:t>
      </w:r>
      <w:r w:rsidRPr="002A5BCC">
        <w:rPr>
          <w:rFonts w:ascii="Times New Roman" w:eastAsia="Times New Roman" w:hAnsi="Times New Roman" w:cs="Times New Roman" w:hint="eastAsia"/>
          <w:sz w:val="24"/>
          <w:szCs w:val="20"/>
          <w:lang w:eastAsia="hr-HR"/>
        </w:rPr>
        <w:t>ć</w:t>
      </w:r>
      <w:r w:rsidRPr="002A5BCC">
        <w:rPr>
          <w:rFonts w:ascii="Times New Roman" w:eastAsia="Times New Roman" w:hAnsi="Times New Roman" w:cs="Times New Roman"/>
          <w:sz w:val="24"/>
          <w:szCs w:val="20"/>
          <w:lang w:eastAsia="hr-HR"/>
        </w:rPr>
        <w:t>ine Antunovac dana, 20. studenoga 2015. godine, donosi</w:t>
      </w:r>
    </w:p>
    <w:p w:rsidR="002A5BCC" w:rsidRPr="002A5BCC" w:rsidRDefault="002A5BCC" w:rsidP="002A5BCC">
      <w:pPr>
        <w:tabs>
          <w:tab w:val="left" w:pos="0"/>
        </w:tabs>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center"/>
        <w:rPr>
          <w:rFonts w:ascii="Times New Roman" w:eastAsia="Times New Roman" w:hAnsi="Times New Roman" w:cs="Times New Roman"/>
          <w:b/>
          <w:sz w:val="36"/>
          <w:szCs w:val="36"/>
          <w:lang w:eastAsia="hr-HR"/>
        </w:rPr>
      </w:pPr>
      <w:r w:rsidRPr="002A5BCC">
        <w:rPr>
          <w:rFonts w:ascii="Times New Roman" w:eastAsia="Times New Roman" w:hAnsi="Times New Roman" w:cs="Times New Roman"/>
          <w:b/>
          <w:sz w:val="36"/>
          <w:szCs w:val="36"/>
          <w:lang w:eastAsia="hr-HR"/>
        </w:rPr>
        <w:t>ODLUKU</w:t>
      </w:r>
    </w:p>
    <w:p w:rsidR="002A5BCC" w:rsidRPr="002A5BCC" w:rsidRDefault="002A5BCC" w:rsidP="002A5BCC">
      <w:pPr>
        <w:spacing w:after="0" w:line="240" w:lineRule="auto"/>
        <w:jc w:val="center"/>
        <w:rPr>
          <w:rFonts w:ascii="Times New Roman" w:eastAsia="Times New Roman" w:hAnsi="Times New Roman" w:cs="Times New Roman"/>
          <w:b/>
          <w:sz w:val="24"/>
          <w:szCs w:val="24"/>
          <w:lang w:eastAsia="hr-HR"/>
        </w:rPr>
      </w:pPr>
      <w:r w:rsidRPr="002A5BCC">
        <w:rPr>
          <w:rFonts w:ascii="Times New Roman" w:eastAsia="Times New Roman" w:hAnsi="Times New Roman" w:cs="Times New Roman"/>
          <w:b/>
          <w:sz w:val="24"/>
          <w:szCs w:val="24"/>
          <w:lang w:eastAsia="hr-HR"/>
        </w:rPr>
        <w:t xml:space="preserve">o nabavi oglasnog prostora u brošuri „Prometna </w:t>
      </w:r>
      <w:proofErr w:type="spellStart"/>
      <w:r w:rsidRPr="002A5BCC">
        <w:rPr>
          <w:rFonts w:ascii="Times New Roman" w:eastAsia="Times New Roman" w:hAnsi="Times New Roman" w:cs="Times New Roman"/>
          <w:b/>
          <w:sz w:val="24"/>
          <w:szCs w:val="24"/>
          <w:lang w:eastAsia="hr-HR"/>
        </w:rPr>
        <w:t>bojanka</w:t>
      </w:r>
      <w:proofErr w:type="spellEnd"/>
      <w:r w:rsidRPr="002A5BCC">
        <w:rPr>
          <w:rFonts w:ascii="Times New Roman" w:eastAsia="Times New Roman" w:hAnsi="Times New Roman" w:cs="Times New Roman"/>
          <w:b/>
          <w:sz w:val="24"/>
          <w:szCs w:val="24"/>
          <w:lang w:eastAsia="hr-HR"/>
        </w:rPr>
        <w:t xml:space="preserve"> za djecu“</w:t>
      </w:r>
    </w:p>
    <w:p w:rsidR="002A5BCC" w:rsidRPr="002A5BCC" w:rsidRDefault="002A5BCC" w:rsidP="002A5BCC">
      <w:pPr>
        <w:spacing w:after="0" w:line="240" w:lineRule="auto"/>
        <w:rPr>
          <w:rFonts w:ascii="Times New Roman" w:eastAsia="Times New Roman" w:hAnsi="Times New Roman" w:cs="Times New Roman"/>
          <w:b/>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1.</w:t>
      </w: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r>
      <w:r w:rsidRPr="002A5BCC">
        <w:rPr>
          <w:rFonts w:ascii="Times New Roman" w:eastAsia="Times New Roman" w:hAnsi="Times New Roman" w:cs="Times New Roman"/>
          <w:sz w:val="24"/>
          <w:szCs w:val="20"/>
          <w:lang w:eastAsia="hr-HR"/>
        </w:rPr>
        <w:tab/>
      </w: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Naručitelj usluge: OPĆINA ANTUNOVAC, Antunovac, B. Radića 4, OIB: 30812410980, a evidencijski broj nabave je 36/15.</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 xml:space="preserve">Odgovorna osoba naručitelja je Ivan </w:t>
      </w:r>
      <w:proofErr w:type="spellStart"/>
      <w:r w:rsidRPr="002A5BCC">
        <w:rPr>
          <w:rFonts w:ascii="Times New Roman" w:eastAsia="Times New Roman" w:hAnsi="Times New Roman" w:cs="Times New Roman"/>
          <w:sz w:val="24"/>
          <w:szCs w:val="20"/>
          <w:lang w:eastAsia="hr-HR"/>
        </w:rPr>
        <w:t>Anušić</w:t>
      </w:r>
      <w:proofErr w:type="spellEnd"/>
      <w:r w:rsidRPr="002A5BCC">
        <w:rPr>
          <w:rFonts w:ascii="Times New Roman" w:eastAsia="Times New Roman" w:hAnsi="Times New Roman" w:cs="Times New Roman"/>
          <w:sz w:val="24"/>
          <w:szCs w:val="20"/>
          <w:lang w:eastAsia="hr-HR"/>
        </w:rPr>
        <w:t>, Općinski načelnik Općine Antunovac.</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2.</w:t>
      </w:r>
    </w:p>
    <w:p w:rsidR="002A5BCC" w:rsidRPr="002A5BCC" w:rsidRDefault="002A5BCC" w:rsidP="002A5BC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0"/>
          <w:szCs w:val="20"/>
          <w:lang w:eastAsia="hr-HR"/>
        </w:rPr>
        <w:tab/>
      </w:r>
      <w:r w:rsidRPr="002A5BCC">
        <w:rPr>
          <w:rFonts w:ascii="Times New Roman" w:eastAsia="Times New Roman" w:hAnsi="Times New Roman" w:cs="Times New Roman"/>
          <w:sz w:val="24"/>
          <w:szCs w:val="24"/>
          <w:lang w:eastAsia="hr-HR"/>
        </w:rPr>
        <w:t xml:space="preserve"> Predmet nabave je: nabava oglasnog prostora veličine ¼ stranice u brošuri „Prometna </w:t>
      </w:r>
      <w:proofErr w:type="spellStart"/>
      <w:r w:rsidRPr="002A5BCC">
        <w:rPr>
          <w:rFonts w:ascii="Times New Roman" w:eastAsia="Times New Roman" w:hAnsi="Times New Roman" w:cs="Times New Roman"/>
          <w:sz w:val="24"/>
          <w:szCs w:val="24"/>
          <w:lang w:eastAsia="hr-HR"/>
        </w:rPr>
        <w:t>bojanka</w:t>
      </w:r>
      <w:proofErr w:type="spellEnd"/>
      <w:r w:rsidRPr="002A5BCC">
        <w:rPr>
          <w:rFonts w:ascii="Times New Roman" w:eastAsia="Times New Roman" w:hAnsi="Times New Roman" w:cs="Times New Roman"/>
          <w:sz w:val="24"/>
          <w:szCs w:val="24"/>
          <w:lang w:eastAsia="hr-HR"/>
        </w:rPr>
        <w:t xml:space="preserve"> za djecu“</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 </w:t>
      </w: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3.</w:t>
      </w: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p>
    <w:p w:rsidR="002A5BCC" w:rsidRPr="002A5BCC" w:rsidRDefault="002A5BCC" w:rsidP="002A5BCC">
      <w:pPr>
        <w:spacing w:after="0" w:line="240" w:lineRule="auto"/>
        <w:ind w:firstLine="720"/>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Pristigla je ponuda IV Nakladništvo d.o.o., Avenija Dubrovnik 16/6, Zagreb (</w:t>
      </w:r>
      <w:proofErr w:type="spellStart"/>
      <w:r w:rsidRPr="002A5BCC">
        <w:rPr>
          <w:rFonts w:ascii="Times New Roman" w:eastAsia="Times New Roman" w:hAnsi="Times New Roman" w:cs="Times New Roman"/>
          <w:sz w:val="24"/>
          <w:szCs w:val="20"/>
          <w:lang w:eastAsia="hr-HR"/>
        </w:rPr>
        <w:t>International</w:t>
      </w:r>
      <w:proofErr w:type="spellEnd"/>
      <w:r w:rsidRPr="002A5BCC">
        <w:rPr>
          <w:rFonts w:ascii="Times New Roman" w:eastAsia="Times New Roman" w:hAnsi="Times New Roman" w:cs="Times New Roman"/>
          <w:sz w:val="24"/>
          <w:szCs w:val="20"/>
          <w:lang w:eastAsia="hr-HR"/>
        </w:rPr>
        <w:t xml:space="preserve"> Police </w:t>
      </w:r>
      <w:proofErr w:type="spellStart"/>
      <w:r w:rsidRPr="002A5BCC">
        <w:rPr>
          <w:rFonts w:ascii="Times New Roman" w:eastAsia="Times New Roman" w:hAnsi="Times New Roman" w:cs="Times New Roman"/>
          <w:sz w:val="24"/>
          <w:szCs w:val="20"/>
          <w:lang w:eastAsia="hr-HR"/>
        </w:rPr>
        <w:t>Association</w:t>
      </w:r>
      <w:proofErr w:type="spellEnd"/>
      <w:r w:rsidRPr="002A5BCC">
        <w:rPr>
          <w:rFonts w:ascii="Times New Roman" w:eastAsia="Times New Roman" w:hAnsi="Times New Roman" w:cs="Times New Roman"/>
          <w:sz w:val="24"/>
          <w:szCs w:val="20"/>
          <w:lang w:eastAsia="hr-HR"/>
        </w:rPr>
        <w:t xml:space="preserve"> (IPA)), na iznos od 1.990,00 kn bez PDV-a.</w:t>
      </w:r>
    </w:p>
    <w:p w:rsidR="002A5BCC" w:rsidRPr="002A5BCC" w:rsidRDefault="002A5BCC" w:rsidP="002A5BCC">
      <w:pPr>
        <w:tabs>
          <w:tab w:val="num" w:pos="0"/>
        </w:tabs>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4.</w:t>
      </w: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 xml:space="preserve">Sredstva za plaćanje nabave osigurana su u Proračunu Općine Antunovac za 2015. godinu sa pozicije R014 Usluge promidžbe i informiranja - protokol. </w:t>
      </w: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5.</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Ova Odluka stupa na snagu danom donošenja i objavit će se u «Službenom glasniku Općine Antunovac».</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KLASA: 007-01/15-01/02</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URBROJ: 2158/02-01-15-89</w:t>
      </w:r>
    </w:p>
    <w:p w:rsidR="0069011F" w:rsidRDefault="002A5BCC" w:rsidP="0069011F">
      <w:pPr>
        <w:spacing w:after="0" w:line="240" w:lineRule="auto"/>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U Antunovc</w:t>
      </w:r>
      <w:r w:rsidR="0069011F">
        <w:rPr>
          <w:rFonts w:ascii="Times New Roman" w:eastAsia="Times New Roman" w:hAnsi="Times New Roman" w:cs="Times New Roman"/>
          <w:sz w:val="24"/>
          <w:szCs w:val="20"/>
          <w:lang w:eastAsia="hr-HR"/>
        </w:rPr>
        <w:t>u, 20. studenoga 2015. godine</w:t>
      </w:r>
      <w:r w:rsidR="0069011F">
        <w:rPr>
          <w:rFonts w:ascii="Times New Roman" w:eastAsia="Times New Roman" w:hAnsi="Times New Roman" w:cs="Times New Roman"/>
          <w:sz w:val="24"/>
          <w:szCs w:val="20"/>
          <w:lang w:eastAsia="hr-HR"/>
        </w:rPr>
        <w:tab/>
        <w:t xml:space="preserve"> </w:t>
      </w:r>
    </w:p>
    <w:p w:rsidR="0069011F" w:rsidRDefault="0069011F" w:rsidP="0069011F">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2A5BCC" w:rsidRP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2A5BCC" w:rsidRPr="002A5BCC">
        <w:rPr>
          <w:rFonts w:ascii="HRTimes" w:eastAsia="Times New Roman" w:hAnsi="HRTimes" w:cs="Times New Roman"/>
          <w:sz w:val="24"/>
          <w:szCs w:val="20"/>
          <w:lang w:eastAsia="hr-HR"/>
        </w:rPr>
        <w:t xml:space="preserve">Ivan </w:t>
      </w:r>
      <w:proofErr w:type="spellStart"/>
      <w:r w:rsidR="002A5BCC" w:rsidRPr="002A5BCC">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439.</w:t>
      </w:r>
    </w:p>
    <w:p w:rsidR="002A5BCC" w:rsidRPr="002A5BCC" w:rsidRDefault="002A5BCC" w:rsidP="002A5BCC">
      <w:pPr>
        <w:tabs>
          <w:tab w:val="left" w:pos="0"/>
        </w:tabs>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ab/>
        <w:t xml:space="preserve">Temeljem članka 16. Pravilnika o proračunskom računovodstvu i Računskom planu («Narodne novine» broj 124/14) i članka 45. Statuta Općine Antunovac («Službeni glasnik Općine Antunovac» broj 2/13), Općinski načelnik Općine Antunovac dana 23. studenoga 2015. godine, donosi </w:t>
      </w:r>
    </w:p>
    <w:p w:rsidR="002A5BCC" w:rsidRPr="002A5BCC" w:rsidRDefault="002A5BCC" w:rsidP="002A5BCC">
      <w:pPr>
        <w:tabs>
          <w:tab w:val="left" w:pos="0"/>
        </w:tabs>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b/>
          <w:bCs/>
          <w:sz w:val="36"/>
          <w:szCs w:val="36"/>
          <w:lang w:eastAsia="hr-HR"/>
        </w:rPr>
      </w:pPr>
      <w:r w:rsidRPr="002A5BCC">
        <w:rPr>
          <w:rFonts w:ascii="Times New Roman" w:eastAsia="Times New Roman" w:hAnsi="Times New Roman" w:cs="Times New Roman"/>
          <w:b/>
          <w:bCs/>
          <w:sz w:val="36"/>
          <w:szCs w:val="36"/>
          <w:lang w:eastAsia="hr-HR"/>
        </w:rPr>
        <w:t>ODLUKU</w:t>
      </w:r>
    </w:p>
    <w:p w:rsidR="002A5BCC" w:rsidRPr="002A5BCC" w:rsidRDefault="002A5BCC" w:rsidP="002A5BCC">
      <w:pPr>
        <w:spacing w:after="0" w:line="240" w:lineRule="auto"/>
        <w:jc w:val="center"/>
        <w:rPr>
          <w:rFonts w:ascii="Times New Roman" w:eastAsia="Times New Roman" w:hAnsi="Times New Roman" w:cs="Times New Roman"/>
          <w:b/>
          <w:bCs/>
          <w:sz w:val="24"/>
          <w:szCs w:val="24"/>
          <w:lang w:eastAsia="hr-HR"/>
        </w:rPr>
      </w:pPr>
      <w:r w:rsidRPr="002A5BCC">
        <w:rPr>
          <w:rFonts w:ascii="Times New Roman" w:eastAsia="Times New Roman" w:hAnsi="Times New Roman" w:cs="Times New Roman"/>
          <w:b/>
          <w:bCs/>
          <w:sz w:val="24"/>
          <w:szCs w:val="24"/>
          <w:lang w:eastAsia="hr-HR"/>
        </w:rPr>
        <w:t xml:space="preserve">o popisu imovine, obveza i potraživanja </w:t>
      </w:r>
    </w:p>
    <w:p w:rsidR="002A5BCC" w:rsidRPr="002A5BCC" w:rsidRDefault="002A5BCC" w:rsidP="002A5BCC">
      <w:pPr>
        <w:spacing w:after="0" w:line="240" w:lineRule="auto"/>
        <w:rPr>
          <w:rFonts w:ascii="Times New Roman" w:eastAsia="Times New Roman" w:hAnsi="Times New Roman" w:cs="Times New Roman"/>
          <w:sz w:val="24"/>
          <w:szCs w:val="24"/>
          <w:lang w:eastAsia="hr-HR"/>
        </w:rPr>
      </w:pPr>
    </w:p>
    <w:p w:rsidR="002A5BCC" w:rsidRPr="002A5BCC" w:rsidRDefault="002A5BCC" w:rsidP="002A5BCC">
      <w:pPr>
        <w:spacing w:after="0" w:line="240" w:lineRule="auto"/>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Članak 1. </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ab/>
        <w:t>Poradi usklađenja stanja sredstava Općine Antunovac na dan 21. prosinca 2015. godine, treba obaviti popis:</w:t>
      </w:r>
    </w:p>
    <w:p w:rsidR="002A5BCC" w:rsidRPr="002A5BCC" w:rsidRDefault="002A5BCC" w:rsidP="002A5BCC">
      <w:pPr>
        <w:numPr>
          <w:ilvl w:val="0"/>
          <w:numId w:val="21"/>
        </w:numPr>
        <w:tabs>
          <w:tab w:val="num" w:pos="1800"/>
        </w:tabs>
        <w:spacing w:after="0" w:line="240" w:lineRule="auto"/>
        <w:ind w:left="180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Nefinancijska imovina </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proofErr w:type="spellStart"/>
      <w:r w:rsidRPr="002A5BCC">
        <w:rPr>
          <w:rFonts w:ascii="Times New Roman" w:eastAsia="Times New Roman" w:hAnsi="Times New Roman" w:cs="Times New Roman"/>
          <w:sz w:val="24"/>
          <w:szCs w:val="24"/>
          <w:lang w:eastAsia="hr-HR"/>
        </w:rPr>
        <w:t>neproizvedene</w:t>
      </w:r>
      <w:proofErr w:type="spellEnd"/>
      <w:r w:rsidRPr="002A5BCC">
        <w:rPr>
          <w:rFonts w:ascii="Times New Roman" w:eastAsia="Times New Roman" w:hAnsi="Times New Roman" w:cs="Times New Roman"/>
          <w:sz w:val="24"/>
          <w:szCs w:val="24"/>
          <w:lang w:eastAsia="hr-HR"/>
        </w:rPr>
        <w:t xml:space="preserve"> dugotrajne imovine</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proizvedene dugotrajne imovine</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sitnog inventara</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nefinancijske imovine u pripremi</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numPr>
          <w:ilvl w:val="0"/>
          <w:numId w:val="21"/>
        </w:numPr>
        <w:tabs>
          <w:tab w:val="num" w:pos="1800"/>
        </w:tabs>
        <w:spacing w:after="0" w:line="240" w:lineRule="auto"/>
        <w:ind w:left="180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Financijske imovine</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novca na računima i u blagajni</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depozita i </w:t>
      </w:r>
      <w:proofErr w:type="spellStart"/>
      <w:r w:rsidRPr="002A5BCC">
        <w:rPr>
          <w:rFonts w:ascii="Times New Roman" w:eastAsia="Times New Roman" w:hAnsi="Times New Roman" w:cs="Times New Roman"/>
          <w:sz w:val="24"/>
          <w:szCs w:val="24"/>
          <w:lang w:eastAsia="hr-HR"/>
        </w:rPr>
        <w:t>jamčevnih</w:t>
      </w:r>
      <w:proofErr w:type="spellEnd"/>
      <w:r w:rsidRPr="002A5BCC">
        <w:rPr>
          <w:rFonts w:ascii="Times New Roman" w:eastAsia="Times New Roman" w:hAnsi="Times New Roman" w:cs="Times New Roman"/>
          <w:sz w:val="24"/>
          <w:szCs w:val="24"/>
          <w:lang w:eastAsia="hr-HR"/>
        </w:rPr>
        <w:t xml:space="preserve"> pologa i potraživanja od zaposlenih</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dionica i udjela u glavnici</w:t>
      </w:r>
    </w:p>
    <w:p w:rsidR="002A5BCC" w:rsidRPr="002A5BCC" w:rsidRDefault="002A5BCC" w:rsidP="002A5BCC">
      <w:pPr>
        <w:numPr>
          <w:ilvl w:val="1"/>
          <w:numId w:val="21"/>
        </w:numPr>
        <w:tabs>
          <w:tab w:val="num" w:pos="2520"/>
        </w:tabs>
        <w:spacing w:after="0" w:line="240" w:lineRule="auto"/>
        <w:ind w:left="25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potraživanja</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numPr>
          <w:ilvl w:val="0"/>
          <w:numId w:val="21"/>
        </w:numPr>
        <w:tabs>
          <w:tab w:val="num" w:pos="1800"/>
        </w:tabs>
        <w:spacing w:after="0" w:line="240" w:lineRule="auto"/>
        <w:ind w:left="180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Obveza</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Članak 2. </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ind w:firstLine="7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Za obavljanje popisa osniva se sljedeće povjerenstvo:</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numPr>
          <w:ilvl w:val="0"/>
          <w:numId w:val="20"/>
        </w:num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Ante Modrić, za predsjednika,</w:t>
      </w:r>
    </w:p>
    <w:p w:rsidR="002A5BCC" w:rsidRPr="002A5BCC" w:rsidRDefault="002A5BCC" w:rsidP="002A5BCC">
      <w:pPr>
        <w:numPr>
          <w:ilvl w:val="0"/>
          <w:numId w:val="20"/>
        </w:num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Zvonko Gostinjski, za člana i</w:t>
      </w:r>
    </w:p>
    <w:p w:rsidR="002A5BCC" w:rsidRPr="002A5BCC" w:rsidRDefault="002A5BCC" w:rsidP="002A5BCC">
      <w:pPr>
        <w:numPr>
          <w:ilvl w:val="0"/>
          <w:numId w:val="20"/>
        </w:num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Željko </w:t>
      </w:r>
      <w:proofErr w:type="spellStart"/>
      <w:r w:rsidRPr="002A5BCC">
        <w:rPr>
          <w:rFonts w:ascii="Times New Roman" w:eastAsia="Times New Roman" w:hAnsi="Times New Roman" w:cs="Times New Roman"/>
          <w:sz w:val="24"/>
          <w:szCs w:val="24"/>
          <w:lang w:eastAsia="hr-HR"/>
        </w:rPr>
        <w:t>Jurkić</w:t>
      </w:r>
      <w:proofErr w:type="spellEnd"/>
      <w:r w:rsidRPr="002A5BCC">
        <w:rPr>
          <w:rFonts w:ascii="Times New Roman" w:eastAsia="Times New Roman" w:hAnsi="Times New Roman" w:cs="Times New Roman"/>
          <w:sz w:val="24"/>
          <w:szCs w:val="24"/>
          <w:lang w:eastAsia="hr-HR"/>
        </w:rPr>
        <w:t>, za člana.</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lastRenderedPageBreak/>
        <w:t xml:space="preserve">Članak 3. </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ab/>
        <w:t>Organizaciju popisa vodi predsjednik povjerenstva.</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 xml:space="preserve">Članak 4. </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ind w:firstLine="720"/>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Povjerenstvo će izraditi izvještaj o obavljenom popisu, utvrditi viškove i manjkove, te dati prijedlog za otpis, odnosno rashodovanje i dostaviti ga do 15. siječnja 2016. godine Općinskom načelniku.</w:t>
      </w: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Članak 5.</w:t>
      </w:r>
    </w:p>
    <w:p w:rsidR="002A5BCC" w:rsidRPr="002A5BCC" w:rsidRDefault="002A5BCC" w:rsidP="002A5BCC">
      <w:pPr>
        <w:spacing w:after="0" w:line="240" w:lineRule="auto"/>
        <w:jc w:val="center"/>
        <w:rPr>
          <w:rFonts w:ascii="Times New Roman" w:eastAsia="Times New Roman" w:hAnsi="Times New Roman" w:cs="Times New Roman"/>
          <w:sz w:val="24"/>
          <w:szCs w:val="24"/>
          <w:lang w:eastAsia="hr-HR"/>
        </w:rPr>
      </w:pPr>
    </w:p>
    <w:p w:rsidR="002A5BCC" w:rsidRPr="002A5BCC" w:rsidRDefault="002A5BCC" w:rsidP="002A5BCC">
      <w:pPr>
        <w:spacing w:after="0" w:line="240" w:lineRule="auto"/>
        <w:ind w:firstLine="708"/>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bCs/>
          <w:sz w:val="24"/>
          <w:szCs w:val="24"/>
          <w:lang w:eastAsia="hr-HR"/>
        </w:rPr>
        <w:t>Ova Odluka stupa na snagu danom donošenja i objavit će se u</w:t>
      </w:r>
      <w:r w:rsidRPr="002A5BCC">
        <w:rPr>
          <w:rFonts w:ascii="Times New Roman" w:eastAsia="Times New Roman" w:hAnsi="Times New Roman" w:cs="Times New Roman"/>
          <w:sz w:val="24"/>
          <w:szCs w:val="24"/>
          <w:lang w:eastAsia="hr-HR"/>
        </w:rPr>
        <w:t xml:space="preserve"> «Službenom glasniku Općine Antunovac»</w:t>
      </w:r>
      <w:r w:rsidRPr="002A5BCC">
        <w:rPr>
          <w:rFonts w:ascii="Times New Roman" w:eastAsia="Times New Roman" w:hAnsi="Times New Roman" w:cs="Times New Roman"/>
          <w:bCs/>
          <w:sz w:val="24"/>
          <w:szCs w:val="24"/>
          <w:lang w:eastAsia="hr-HR"/>
        </w:rPr>
        <w:t>.</w:t>
      </w:r>
    </w:p>
    <w:p w:rsidR="002A5BCC" w:rsidRPr="002A5BCC" w:rsidRDefault="002A5BCC" w:rsidP="002A5BCC">
      <w:pPr>
        <w:tabs>
          <w:tab w:val="num" w:pos="0"/>
        </w:tabs>
        <w:spacing w:after="0" w:line="240" w:lineRule="auto"/>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KLASA: 401-02/15-01/</w:t>
      </w:r>
      <w:proofErr w:type="spellStart"/>
      <w:r w:rsidRPr="002A5BCC">
        <w:rPr>
          <w:rFonts w:ascii="Times New Roman" w:eastAsia="Times New Roman" w:hAnsi="Times New Roman" w:cs="Times New Roman"/>
          <w:sz w:val="24"/>
          <w:szCs w:val="24"/>
          <w:lang w:eastAsia="hr-HR"/>
        </w:rPr>
        <w:t>01</w:t>
      </w:r>
      <w:proofErr w:type="spellEnd"/>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URBROJ: 2158/02-01-15-8</w:t>
      </w:r>
    </w:p>
    <w:p w:rsidR="0069011F" w:rsidRDefault="002A5BCC" w:rsidP="0069011F">
      <w:pPr>
        <w:spacing w:after="0" w:line="240" w:lineRule="auto"/>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U Antuno</w:t>
      </w:r>
      <w:r w:rsidR="0069011F">
        <w:rPr>
          <w:rFonts w:ascii="Times New Roman" w:eastAsia="Times New Roman" w:hAnsi="Times New Roman" w:cs="Times New Roman"/>
          <w:sz w:val="24"/>
          <w:szCs w:val="24"/>
          <w:lang w:eastAsia="hr-HR"/>
        </w:rPr>
        <w:t>vcu, 23. studenoga 2015. godine</w:t>
      </w:r>
    </w:p>
    <w:p w:rsidR="0069011F" w:rsidRDefault="0069011F" w:rsidP="0069011F">
      <w:pPr>
        <w:spacing w:after="0" w:line="240" w:lineRule="auto"/>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p>
    <w:p w:rsidR="002A5BCC" w:rsidRPr="002A5BCC"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2A5BCC" w:rsidRPr="002A5BCC">
        <w:rPr>
          <w:rFonts w:ascii="Times New Roman" w:eastAsia="Times New Roman" w:hAnsi="Times New Roman" w:cs="Times New Roman"/>
          <w:sz w:val="24"/>
          <w:szCs w:val="24"/>
          <w:lang w:eastAsia="hr-HR"/>
        </w:rPr>
        <w:t xml:space="preserve">Ivan </w:t>
      </w:r>
      <w:proofErr w:type="spellStart"/>
      <w:r w:rsidR="002A5BCC" w:rsidRPr="002A5BCC">
        <w:rPr>
          <w:rFonts w:ascii="Times New Roman" w:eastAsia="Times New Roman" w:hAnsi="Times New Roman" w:cs="Times New Roman"/>
          <w:sz w:val="24"/>
          <w:szCs w:val="24"/>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440.</w:t>
      </w:r>
    </w:p>
    <w:p w:rsidR="002A5BCC" w:rsidRPr="002A5BCC" w:rsidRDefault="002A5BCC" w:rsidP="002A5BCC">
      <w:pPr>
        <w:tabs>
          <w:tab w:val="left" w:pos="0"/>
        </w:tabs>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23. studenoga 2015. godine, donosi</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center"/>
        <w:rPr>
          <w:rFonts w:ascii="Times New Roman" w:eastAsia="Times New Roman" w:hAnsi="Times New Roman" w:cs="Times New Roman"/>
          <w:b/>
          <w:sz w:val="36"/>
          <w:szCs w:val="36"/>
          <w:lang w:eastAsia="hr-HR"/>
        </w:rPr>
      </w:pPr>
      <w:r w:rsidRPr="002A5BCC">
        <w:rPr>
          <w:rFonts w:ascii="Times New Roman" w:eastAsia="Times New Roman" w:hAnsi="Times New Roman" w:cs="Times New Roman"/>
          <w:b/>
          <w:sz w:val="36"/>
          <w:szCs w:val="36"/>
          <w:lang w:eastAsia="hr-HR"/>
        </w:rPr>
        <w:t>ODLUKU</w:t>
      </w:r>
    </w:p>
    <w:p w:rsidR="002A5BCC" w:rsidRPr="002A5BCC" w:rsidRDefault="002A5BCC" w:rsidP="002A5BCC">
      <w:pPr>
        <w:spacing w:after="0" w:line="240" w:lineRule="auto"/>
        <w:jc w:val="center"/>
        <w:rPr>
          <w:rFonts w:ascii="Times New Roman" w:eastAsia="Times New Roman" w:hAnsi="Times New Roman" w:cs="Times New Roman"/>
          <w:b/>
          <w:sz w:val="24"/>
          <w:szCs w:val="24"/>
          <w:lang w:eastAsia="hr-HR"/>
        </w:rPr>
      </w:pPr>
      <w:r w:rsidRPr="002A5BCC">
        <w:rPr>
          <w:rFonts w:ascii="Times New Roman" w:eastAsia="Times New Roman" w:hAnsi="Times New Roman" w:cs="Times New Roman"/>
          <w:b/>
          <w:sz w:val="24"/>
          <w:szCs w:val="24"/>
          <w:lang w:eastAsia="hr-HR"/>
        </w:rPr>
        <w:t xml:space="preserve">o nabavi usluge pisanja tekstova, redakture i prijedlog grafičkih rješenja </w:t>
      </w:r>
      <w:bookmarkStart w:id="7" w:name="_GoBack"/>
      <w:bookmarkEnd w:id="7"/>
      <w:r w:rsidRPr="002A5BCC">
        <w:rPr>
          <w:rFonts w:ascii="Times New Roman" w:eastAsia="Times New Roman" w:hAnsi="Times New Roman" w:cs="Times New Roman"/>
          <w:b/>
          <w:sz w:val="24"/>
          <w:szCs w:val="24"/>
          <w:lang w:eastAsia="hr-HR"/>
        </w:rPr>
        <w:t>izgleda web stranica Općine Antunovac i Roda d.o.o. tijekom 2016. godine</w:t>
      </w:r>
    </w:p>
    <w:p w:rsidR="002A5BCC" w:rsidRPr="002A5BCC" w:rsidRDefault="002A5BCC" w:rsidP="002A5BCC">
      <w:pPr>
        <w:spacing w:after="0" w:line="240" w:lineRule="auto"/>
        <w:rPr>
          <w:rFonts w:ascii="Times New Roman" w:eastAsia="Times New Roman" w:hAnsi="Times New Roman" w:cs="Times New Roman"/>
          <w:b/>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1.</w:t>
      </w: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r>
      <w:r w:rsidRPr="002A5BCC">
        <w:rPr>
          <w:rFonts w:ascii="Times New Roman" w:eastAsia="Times New Roman" w:hAnsi="Times New Roman" w:cs="Times New Roman"/>
          <w:sz w:val="24"/>
          <w:szCs w:val="20"/>
          <w:lang w:eastAsia="hr-HR"/>
        </w:rPr>
        <w:tab/>
      </w: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Naručitelj usluge: OPĆINA ANTUNOVAC, Antunovac, B. Radića 4, OIB: 30812410980, a evidencijski broj nabave je 42/15.</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 xml:space="preserve">Odgovorna osoba naručitelja je Ivan </w:t>
      </w:r>
      <w:proofErr w:type="spellStart"/>
      <w:r w:rsidRPr="002A5BCC">
        <w:rPr>
          <w:rFonts w:ascii="Times New Roman" w:eastAsia="Times New Roman" w:hAnsi="Times New Roman" w:cs="Times New Roman"/>
          <w:sz w:val="24"/>
          <w:szCs w:val="20"/>
          <w:lang w:eastAsia="hr-HR"/>
        </w:rPr>
        <w:t>Anušić</w:t>
      </w:r>
      <w:proofErr w:type="spellEnd"/>
      <w:r w:rsidRPr="002A5BCC">
        <w:rPr>
          <w:rFonts w:ascii="Times New Roman" w:eastAsia="Times New Roman" w:hAnsi="Times New Roman" w:cs="Times New Roman"/>
          <w:sz w:val="24"/>
          <w:szCs w:val="20"/>
          <w:lang w:eastAsia="hr-HR"/>
        </w:rPr>
        <w:t>, Općinski načelnik Općine Antunovac.</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2.</w:t>
      </w:r>
    </w:p>
    <w:p w:rsidR="002A5BCC" w:rsidRPr="002A5BCC" w:rsidRDefault="002A5BCC" w:rsidP="002A5BC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0"/>
          <w:szCs w:val="20"/>
          <w:lang w:eastAsia="hr-HR"/>
        </w:rPr>
        <w:tab/>
      </w:r>
      <w:r w:rsidRPr="002A5BCC">
        <w:rPr>
          <w:rFonts w:ascii="Times New Roman" w:eastAsia="Times New Roman" w:hAnsi="Times New Roman" w:cs="Times New Roman"/>
          <w:sz w:val="24"/>
          <w:szCs w:val="24"/>
          <w:lang w:eastAsia="hr-HR"/>
        </w:rPr>
        <w:t xml:space="preserve"> Predmet nabave je: nabava usluge pisanja tekstova, redakture i prijedlog grafi</w:t>
      </w:r>
      <w:r w:rsidRPr="002A5BCC">
        <w:rPr>
          <w:rFonts w:ascii="Times New Roman" w:eastAsia="Times New Roman" w:hAnsi="Times New Roman" w:cs="Times New Roman" w:hint="eastAsia"/>
          <w:sz w:val="24"/>
          <w:szCs w:val="24"/>
          <w:lang w:eastAsia="hr-HR"/>
        </w:rPr>
        <w:t>č</w:t>
      </w:r>
      <w:r w:rsidRPr="002A5BCC">
        <w:rPr>
          <w:rFonts w:ascii="Times New Roman" w:eastAsia="Times New Roman" w:hAnsi="Times New Roman" w:cs="Times New Roman"/>
          <w:sz w:val="24"/>
          <w:szCs w:val="24"/>
          <w:lang w:eastAsia="hr-HR"/>
        </w:rPr>
        <w:t>kih rješenja izgleda web stranica Op</w:t>
      </w:r>
      <w:r w:rsidRPr="002A5BCC">
        <w:rPr>
          <w:rFonts w:ascii="Times New Roman" w:eastAsia="Times New Roman" w:hAnsi="Times New Roman" w:cs="Times New Roman" w:hint="eastAsia"/>
          <w:sz w:val="24"/>
          <w:szCs w:val="24"/>
          <w:lang w:eastAsia="hr-HR"/>
        </w:rPr>
        <w:t>ć</w:t>
      </w:r>
      <w:r w:rsidRPr="002A5BCC">
        <w:rPr>
          <w:rFonts w:ascii="Times New Roman" w:eastAsia="Times New Roman" w:hAnsi="Times New Roman" w:cs="Times New Roman"/>
          <w:sz w:val="24"/>
          <w:szCs w:val="24"/>
          <w:lang w:eastAsia="hr-HR"/>
        </w:rPr>
        <w:t>ine Antunovac i Roda d.o.o. tijekom 2016. godine.</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3.</w:t>
      </w: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p>
    <w:p w:rsidR="002A5BCC" w:rsidRPr="002A5BCC" w:rsidRDefault="002A5BCC" w:rsidP="002A5BCC">
      <w:pPr>
        <w:spacing w:after="0" w:line="240" w:lineRule="auto"/>
        <w:ind w:firstLine="720"/>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Pristigla je ponuda Darka Brkića, Osijek, Banova 102, na iznos od 5.000,00 kn.</w:t>
      </w:r>
    </w:p>
    <w:p w:rsidR="002A5BCC" w:rsidRPr="002A5BCC" w:rsidRDefault="002A5BCC" w:rsidP="002A5BCC">
      <w:pPr>
        <w:tabs>
          <w:tab w:val="num" w:pos="0"/>
        </w:tabs>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4.</w:t>
      </w: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tabs>
          <w:tab w:val="num" w:pos="709"/>
        </w:tabs>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Sredstva za plaćanje nabave osigurana su u Proračunu Općine Antunovac za 2015. godinu sa pozicije R017 Intelektualne i osobne usluge.</w:t>
      </w: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center"/>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Članak 5.</w:t>
      </w: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ab/>
        <w:t>Ova Odluka stupa na snagu danom donošenja i objavit će se u «Službenom glasniku Općine Antunovac».</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p>
    <w:p w:rsidR="002A5BCC" w:rsidRPr="002A5BCC" w:rsidRDefault="002A5BCC" w:rsidP="002A5BCC">
      <w:pPr>
        <w:spacing w:after="0" w:line="240" w:lineRule="auto"/>
        <w:jc w:val="both"/>
        <w:rPr>
          <w:rFonts w:ascii="Times New Roman" w:eastAsia="Times New Roman" w:hAnsi="Times New Roman" w:cs="Times New Roman"/>
          <w:sz w:val="24"/>
          <w:szCs w:val="20"/>
          <w:lang w:eastAsia="hr-HR"/>
        </w:rPr>
      </w:pPr>
      <w:r w:rsidRPr="002A5BCC">
        <w:rPr>
          <w:rFonts w:ascii="Times New Roman" w:eastAsia="Times New Roman" w:hAnsi="Times New Roman" w:cs="Times New Roman"/>
          <w:sz w:val="24"/>
          <w:szCs w:val="20"/>
          <w:lang w:eastAsia="hr-HR"/>
        </w:rPr>
        <w:t>KLASA: 650-01/15-01/03</w:t>
      </w:r>
    </w:p>
    <w:p w:rsidR="002A5BCC" w:rsidRPr="002A5BCC" w:rsidRDefault="002A5BCC" w:rsidP="002A5BCC">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URBROJ: 2158/02-01-15-2</w:t>
      </w:r>
    </w:p>
    <w:p w:rsidR="0069011F" w:rsidRDefault="002A5BCC" w:rsidP="0069011F">
      <w:pPr>
        <w:spacing w:after="0" w:line="240" w:lineRule="auto"/>
        <w:jc w:val="both"/>
        <w:rPr>
          <w:rFonts w:ascii="Times New Roman" w:eastAsia="Times New Roman" w:hAnsi="Times New Roman" w:cs="Times New Roman"/>
          <w:sz w:val="24"/>
          <w:szCs w:val="24"/>
          <w:lang w:eastAsia="hr-HR"/>
        </w:rPr>
      </w:pPr>
      <w:r w:rsidRPr="002A5BCC">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23.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center"/>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2A5BCC" w:rsidRPr="002A5BCC">
        <w:rPr>
          <w:rFonts w:ascii="Times New Roman" w:eastAsia="Times New Roman" w:hAnsi="Times New Roman" w:cs="Times New Roman"/>
          <w:sz w:val="24"/>
          <w:szCs w:val="20"/>
          <w:lang w:eastAsia="hr-HR"/>
        </w:rPr>
        <w:t>Općinski načelnik</w:t>
      </w:r>
    </w:p>
    <w:p w:rsidR="002A5BCC"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2A5BCC" w:rsidRPr="002A5BCC">
        <w:rPr>
          <w:rFonts w:ascii="HRTimes" w:eastAsia="Times New Roman" w:hAnsi="HRTimes" w:cs="Times New Roman"/>
          <w:sz w:val="24"/>
          <w:szCs w:val="20"/>
          <w:lang w:eastAsia="hr-HR"/>
        </w:rPr>
        <w:t xml:space="preserve">Ivan </w:t>
      </w:r>
      <w:proofErr w:type="spellStart"/>
      <w:r w:rsidR="002A5BCC" w:rsidRPr="002A5BCC">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441.</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Temeljem članka 10. stavak 2. Odluke o socijalnoj skrbi na području Općine Antunovac («Službeni glasnik Općine Antunovac» broj 7/14) i članka 45. Statuta Općine Antunovac («Službeni glasnik Općine Antunovac» broj 2/13), Općinski načelnik Općine Antunovac dana 25. studenoga 2015. godine, donosi</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left" w:pos="0"/>
        </w:tabs>
        <w:spacing w:after="0" w:line="240" w:lineRule="auto"/>
        <w:jc w:val="center"/>
        <w:rPr>
          <w:rFonts w:ascii="Times New Roman" w:eastAsia="Times New Roman" w:hAnsi="Times New Roman" w:cs="Times New Roman"/>
          <w:b/>
          <w:bCs/>
          <w:sz w:val="36"/>
          <w:szCs w:val="36"/>
          <w:lang w:eastAsia="hr-HR"/>
        </w:rPr>
      </w:pPr>
      <w:r w:rsidRPr="00795308">
        <w:rPr>
          <w:rFonts w:ascii="Times New Roman" w:eastAsia="Times New Roman" w:hAnsi="Times New Roman" w:cs="Times New Roman"/>
          <w:b/>
          <w:sz w:val="36"/>
          <w:szCs w:val="36"/>
          <w:lang w:eastAsia="hr-HR"/>
        </w:rPr>
        <w:t>ODLU</w:t>
      </w:r>
      <w:r w:rsidRPr="00795308">
        <w:rPr>
          <w:rFonts w:ascii="Times New Roman" w:eastAsia="Times New Roman" w:hAnsi="Times New Roman" w:cs="Times New Roman"/>
          <w:b/>
          <w:bCs/>
          <w:sz w:val="36"/>
          <w:szCs w:val="36"/>
          <w:lang w:eastAsia="hr-HR"/>
        </w:rPr>
        <w:t>KU</w:t>
      </w:r>
    </w:p>
    <w:p w:rsidR="0069011F" w:rsidRDefault="00795308" w:rsidP="00795308">
      <w:pPr>
        <w:tabs>
          <w:tab w:val="left" w:pos="0"/>
        </w:tabs>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 xml:space="preserve">o oslobađanju plaćanja užine u </w:t>
      </w:r>
    </w:p>
    <w:p w:rsidR="00795308" w:rsidRPr="00795308" w:rsidRDefault="00795308" w:rsidP="00795308">
      <w:pPr>
        <w:tabs>
          <w:tab w:val="left" w:pos="0"/>
        </w:tabs>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OŠ Antunovac</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rPr>
          <w:rFonts w:ascii="Times New Roman" w:eastAsia="Times New Roman" w:hAnsi="Times New Roman" w:cs="Times New Roman"/>
          <w:bCs/>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1.</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 xml:space="preserve">Općinski načelnik donosi odluku da se učenici Teuta i Dora </w:t>
      </w:r>
      <w:proofErr w:type="spellStart"/>
      <w:r w:rsidRPr="00795308">
        <w:rPr>
          <w:rFonts w:ascii="Times New Roman" w:eastAsia="Times New Roman" w:hAnsi="Times New Roman" w:cs="Times New Roman"/>
          <w:sz w:val="24"/>
          <w:szCs w:val="24"/>
          <w:lang w:eastAsia="hr-HR"/>
        </w:rPr>
        <w:t>Kranic</w:t>
      </w:r>
      <w:proofErr w:type="spellEnd"/>
      <w:r w:rsidRPr="00795308">
        <w:rPr>
          <w:rFonts w:ascii="Times New Roman" w:eastAsia="Times New Roman" w:hAnsi="Times New Roman" w:cs="Times New Roman"/>
          <w:sz w:val="24"/>
          <w:szCs w:val="24"/>
          <w:lang w:eastAsia="hr-HR"/>
        </w:rPr>
        <w:t xml:space="preserve"> u OŠ Antunovac, oslobode plaćanja troškova užine radi težih socijalnih prilika u obitelji.</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2.</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Sredstva će se osigurati iz Proračuna Općine Antunovac sa pozicije R081 Pomoć obiteljima i djeci u naravi.</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3.</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Za izvršenje ove Odluke zadužuje se Jedinstveni upravni odjel Općine Antunovac, a počet će se primjenjivati od 01. prosinca 2015. godine te će trajati do kraja školske godine.</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KLASA: 550-01/15-01/09</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2158/02-01-15-16</w:t>
      </w:r>
    </w:p>
    <w:p w:rsidR="0069011F" w:rsidRDefault="00795308" w:rsidP="0069011F">
      <w:pPr>
        <w:spacing w:after="0" w:line="240" w:lineRule="auto"/>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 Antunov</w:t>
      </w:r>
      <w:r w:rsidR="0069011F">
        <w:rPr>
          <w:rFonts w:ascii="Times New Roman" w:eastAsia="Times New Roman" w:hAnsi="Times New Roman" w:cs="Times New Roman"/>
          <w:sz w:val="24"/>
          <w:szCs w:val="24"/>
          <w:lang w:eastAsia="hr-HR"/>
        </w:rPr>
        <w:t xml:space="preserve">cu, 25. studenoga 2015. godine </w:t>
      </w:r>
    </w:p>
    <w:p w:rsidR="0069011F" w:rsidRDefault="0069011F" w:rsidP="0069011F">
      <w:pPr>
        <w:spacing w:after="0" w:line="240" w:lineRule="auto"/>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p>
    <w:p w:rsidR="00795308" w:rsidRPr="00795308"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795308" w:rsidRPr="00795308">
        <w:rPr>
          <w:rFonts w:ascii="Times New Roman" w:eastAsia="Times New Roman" w:hAnsi="Times New Roman" w:cs="Times New Roman"/>
          <w:sz w:val="24"/>
          <w:szCs w:val="24"/>
          <w:lang w:eastAsia="hr-HR"/>
        </w:rPr>
        <w:t xml:space="preserve">Ivan </w:t>
      </w:r>
      <w:proofErr w:type="spellStart"/>
      <w:r w:rsidR="00795308" w:rsidRPr="00795308">
        <w:rPr>
          <w:rFonts w:ascii="Times New Roman" w:eastAsia="Times New Roman" w:hAnsi="Times New Roman" w:cs="Times New Roman"/>
          <w:sz w:val="24"/>
          <w:szCs w:val="24"/>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442.</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Temeljem članka 18. stavak 3. Zakona o javnoj nabavi («Narodne novine» broj 90/11, 83/13, 143/13 i 13/14) i članka 45. Statuta Općine Antunovac («Službeni glasnik Općine Antunovac» broj 2/13), Općinski načelnik Općine Antunovac dana, 25. studenoga 2015. godine, donosi</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o nabavi sadnica i humusa za javne površine u Općini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1.</w:t>
      </w: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r>
      <w:r w:rsidRPr="00795308">
        <w:rPr>
          <w:rFonts w:ascii="Times New Roman" w:eastAsia="Times New Roman" w:hAnsi="Times New Roman" w:cs="Times New Roman"/>
          <w:sz w:val="24"/>
          <w:szCs w:val="24"/>
          <w:lang w:eastAsia="hr-HR"/>
        </w:rPr>
        <w:tab/>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tab/>
        <w:t>Naručitelj usluge: OPĆINA ANTUNOVAC, Antunovac, B. Radića 4, OIB</w:t>
      </w:r>
      <w:r w:rsidRPr="00795308">
        <w:rPr>
          <w:rFonts w:ascii="Times New Roman" w:eastAsia="Times New Roman" w:hAnsi="Times New Roman" w:cs="Times New Roman"/>
          <w:sz w:val="24"/>
          <w:szCs w:val="24"/>
          <w:lang w:eastAsia="x-none"/>
        </w:rPr>
        <w:t>:</w:t>
      </w:r>
      <w:r w:rsidRPr="00795308">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795308">
          <w:rPr>
            <w:rFonts w:ascii="Times New Roman" w:eastAsia="Times New Roman" w:hAnsi="Times New Roman" w:cs="Times New Roman"/>
            <w:sz w:val="24"/>
            <w:szCs w:val="24"/>
            <w:lang w:val="x-none" w:eastAsia="x-none"/>
          </w:rPr>
          <w:t>30812410980, a</w:t>
        </w:r>
      </w:smartTag>
      <w:r w:rsidRPr="00795308">
        <w:rPr>
          <w:rFonts w:ascii="Times New Roman" w:eastAsia="Times New Roman" w:hAnsi="Times New Roman" w:cs="Times New Roman"/>
          <w:sz w:val="24"/>
          <w:szCs w:val="24"/>
          <w:lang w:val="x-none" w:eastAsia="x-none"/>
        </w:rPr>
        <w:t xml:space="preserve"> evidencijski broj nabave je </w:t>
      </w:r>
      <w:r w:rsidRPr="00795308">
        <w:rPr>
          <w:rFonts w:ascii="Times New Roman" w:eastAsia="Times New Roman" w:hAnsi="Times New Roman" w:cs="Times New Roman"/>
          <w:sz w:val="24"/>
          <w:szCs w:val="24"/>
          <w:lang w:eastAsia="x-none"/>
        </w:rPr>
        <w:t>81</w:t>
      </w:r>
      <w:r w:rsidRPr="00795308">
        <w:rPr>
          <w:rFonts w:ascii="Times New Roman" w:eastAsia="Times New Roman" w:hAnsi="Times New Roman" w:cs="Times New Roman"/>
          <w:sz w:val="24"/>
          <w:szCs w:val="24"/>
          <w:lang w:val="x-none" w:eastAsia="x-none"/>
        </w:rPr>
        <w:t>/1</w:t>
      </w:r>
      <w:r w:rsidRPr="00795308">
        <w:rPr>
          <w:rFonts w:ascii="Times New Roman" w:eastAsia="Times New Roman" w:hAnsi="Times New Roman" w:cs="Times New Roman"/>
          <w:sz w:val="24"/>
          <w:szCs w:val="24"/>
          <w:lang w:eastAsia="x-none"/>
        </w:rPr>
        <w:t>5</w:t>
      </w:r>
      <w:r w:rsidRPr="00795308">
        <w:rPr>
          <w:rFonts w:ascii="Times New Roman" w:eastAsia="Times New Roman" w:hAnsi="Times New Roman" w:cs="Times New Roman"/>
          <w:sz w:val="24"/>
          <w:szCs w:val="24"/>
          <w:lang w:val="x-none" w:eastAsia="x-none"/>
        </w:rPr>
        <w:t>.</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 xml:space="preserve">Odgovorna osoba naručitelja je Ivan </w:t>
      </w:r>
      <w:proofErr w:type="spellStart"/>
      <w:r w:rsidRPr="00795308">
        <w:rPr>
          <w:rFonts w:ascii="Times New Roman" w:eastAsia="Times New Roman" w:hAnsi="Times New Roman" w:cs="Times New Roman"/>
          <w:sz w:val="24"/>
          <w:szCs w:val="24"/>
          <w:lang w:eastAsia="hr-HR"/>
        </w:rPr>
        <w:t>Anušić</w:t>
      </w:r>
      <w:proofErr w:type="spellEnd"/>
      <w:r w:rsidRPr="00795308">
        <w:rPr>
          <w:rFonts w:ascii="Times New Roman" w:eastAsia="Times New Roman" w:hAnsi="Times New Roman" w:cs="Times New Roman"/>
          <w:sz w:val="24"/>
          <w:szCs w:val="24"/>
          <w:lang w:eastAsia="hr-HR"/>
        </w:rPr>
        <w:t>, Općinski načelnik Općine Antunovac.</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lastRenderedPageBreak/>
        <w:t>Članak 2.</w:t>
      </w:r>
    </w:p>
    <w:p w:rsidR="00795308" w:rsidRPr="00795308" w:rsidRDefault="00795308" w:rsidP="0079530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eastAsia="x-none"/>
        </w:rPr>
      </w:pPr>
      <w:r w:rsidRPr="00795308">
        <w:rPr>
          <w:rFonts w:ascii="Times New Roman" w:eastAsia="Times New Roman" w:hAnsi="Times New Roman" w:cs="Times New Roman"/>
          <w:sz w:val="24"/>
          <w:szCs w:val="24"/>
          <w:lang w:val="x-none" w:eastAsia="x-none"/>
        </w:rPr>
        <w:tab/>
        <w:t xml:space="preserve">Predmet nabave je: </w:t>
      </w:r>
      <w:r w:rsidRPr="00795308">
        <w:rPr>
          <w:rFonts w:ascii="Times New Roman" w:eastAsia="Times New Roman" w:hAnsi="Times New Roman" w:cs="Times New Roman"/>
          <w:sz w:val="24"/>
          <w:szCs w:val="24"/>
          <w:lang w:eastAsia="x-none"/>
        </w:rPr>
        <w:t>nabava sadnica i humusa</w:t>
      </w:r>
      <w:r w:rsidRPr="00795308">
        <w:rPr>
          <w:rFonts w:ascii="Times New Roman" w:eastAsia="Times New Roman" w:hAnsi="Times New Roman" w:cs="Times New Roman"/>
          <w:sz w:val="24"/>
          <w:szCs w:val="24"/>
          <w:lang w:val="x-none" w:eastAsia="x-none"/>
        </w:rPr>
        <w:t xml:space="preserve"> </w:t>
      </w:r>
      <w:r w:rsidRPr="00795308">
        <w:rPr>
          <w:rFonts w:ascii="Times New Roman" w:eastAsia="Times New Roman" w:hAnsi="Times New Roman" w:cs="Times New Roman"/>
          <w:sz w:val="24"/>
          <w:szCs w:val="24"/>
          <w:lang w:eastAsia="x-none"/>
        </w:rPr>
        <w:t>za javne površine u Općini Antunovac.</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val="x-none" w:eastAsia="x-none"/>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t>Članak 3.</w:t>
      </w:r>
    </w:p>
    <w:p w:rsidR="00795308" w:rsidRPr="00795308" w:rsidRDefault="00795308" w:rsidP="00795308">
      <w:pPr>
        <w:tabs>
          <w:tab w:val="num" w:pos="709"/>
        </w:tabs>
        <w:spacing w:after="0" w:line="240" w:lineRule="auto"/>
        <w:rPr>
          <w:rFonts w:ascii="Times New Roman" w:eastAsia="Times New Roman" w:hAnsi="Times New Roman" w:cs="Times New Roman"/>
          <w:sz w:val="24"/>
          <w:szCs w:val="24"/>
          <w:lang w:val="x-none" w:eastAsia="x-none"/>
        </w:rPr>
      </w:pPr>
    </w:p>
    <w:p w:rsidR="00795308" w:rsidRPr="00795308" w:rsidRDefault="00795308" w:rsidP="00795308">
      <w:pPr>
        <w:spacing w:after="0" w:line="240" w:lineRule="auto"/>
        <w:ind w:firstLine="720"/>
        <w:jc w:val="both"/>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t xml:space="preserve">Pristigla je ponuda </w:t>
      </w:r>
      <w:r w:rsidRPr="00795308">
        <w:rPr>
          <w:rFonts w:ascii="Times New Roman" w:eastAsia="Times New Roman" w:hAnsi="Times New Roman" w:cs="Times New Roman"/>
          <w:sz w:val="24"/>
          <w:szCs w:val="24"/>
          <w:lang w:eastAsia="x-none"/>
        </w:rPr>
        <w:t xml:space="preserve">KRIN – CVIJEĆE I VRT j.d.o.o., Vukovarska cesta 13, Osijek, </w:t>
      </w:r>
      <w:r w:rsidRPr="00795308">
        <w:rPr>
          <w:rFonts w:ascii="Times New Roman" w:eastAsia="Times New Roman" w:hAnsi="Times New Roman" w:cs="Times New Roman"/>
          <w:sz w:val="24"/>
          <w:szCs w:val="24"/>
          <w:lang w:val="x-none" w:eastAsia="x-none"/>
        </w:rPr>
        <w:t xml:space="preserve">na iznos od </w:t>
      </w:r>
      <w:r w:rsidRPr="00795308">
        <w:rPr>
          <w:rFonts w:ascii="Times New Roman" w:eastAsia="Times New Roman" w:hAnsi="Times New Roman" w:cs="Times New Roman"/>
          <w:sz w:val="24"/>
          <w:szCs w:val="24"/>
          <w:lang w:eastAsia="x-none"/>
        </w:rPr>
        <w:t>8.000,00</w:t>
      </w:r>
      <w:r w:rsidRPr="00795308">
        <w:rPr>
          <w:rFonts w:ascii="Times New Roman" w:eastAsia="Times New Roman" w:hAnsi="Times New Roman" w:cs="Times New Roman"/>
          <w:sz w:val="24"/>
          <w:szCs w:val="24"/>
          <w:lang w:val="x-none" w:eastAsia="x-none"/>
        </w:rPr>
        <w:t xml:space="preserve"> kn</w:t>
      </w:r>
      <w:r w:rsidRPr="00795308">
        <w:rPr>
          <w:rFonts w:ascii="Times New Roman" w:eastAsia="Times New Roman" w:hAnsi="Times New Roman" w:cs="Times New Roman"/>
          <w:sz w:val="24"/>
          <w:szCs w:val="24"/>
          <w:lang w:eastAsia="x-none"/>
        </w:rPr>
        <w:t>.</w:t>
      </w:r>
    </w:p>
    <w:p w:rsidR="00795308" w:rsidRPr="00795308" w:rsidRDefault="00795308" w:rsidP="00795308">
      <w:pPr>
        <w:tabs>
          <w:tab w:val="num" w:pos="0"/>
        </w:tabs>
        <w:spacing w:after="0" w:line="240" w:lineRule="auto"/>
        <w:jc w:val="both"/>
        <w:rPr>
          <w:rFonts w:ascii="Times New Roman" w:eastAsia="Times New Roman" w:hAnsi="Times New Roman" w:cs="Times New Roman"/>
          <w:sz w:val="24"/>
          <w:szCs w:val="24"/>
          <w:lang w:val="x-none" w:eastAsia="x-none"/>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t>Članak 4.</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val="x-none" w:eastAsia="x-none"/>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val="x-none" w:eastAsia="x-none"/>
        </w:rPr>
      </w:pPr>
      <w:r w:rsidRPr="00795308">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795308">
        <w:rPr>
          <w:rFonts w:ascii="Times New Roman" w:eastAsia="Times New Roman" w:hAnsi="Times New Roman" w:cs="Times New Roman"/>
          <w:sz w:val="24"/>
          <w:szCs w:val="24"/>
          <w:lang w:eastAsia="x-none"/>
        </w:rPr>
        <w:t>2015</w:t>
      </w:r>
      <w:r w:rsidRPr="00795308">
        <w:rPr>
          <w:rFonts w:ascii="Times New Roman" w:eastAsia="Times New Roman" w:hAnsi="Times New Roman" w:cs="Times New Roman"/>
          <w:sz w:val="24"/>
          <w:szCs w:val="24"/>
          <w:lang w:val="x-none" w:eastAsia="x-none"/>
        </w:rPr>
        <w:t>. godinu, sa pozicije R05</w:t>
      </w:r>
      <w:r w:rsidRPr="00795308">
        <w:rPr>
          <w:rFonts w:ascii="Times New Roman" w:eastAsia="Times New Roman" w:hAnsi="Times New Roman" w:cs="Times New Roman"/>
          <w:sz w:val="24"/>
          <w:szCs w:val="24"/>
          <w:lang w:eastAsia="x-none"/>
        </w:rPr>
        <w:t>3</w:t>
      </w:r>
      <w:r w:rsidRPr="00795308">
        <w:rPr>
          <w:rFonts w:ascii="Times New Roman" w:eastAsia="Times New Roman" w:hAnsi="Times New Roman" w:cs="Times New Roman"/>
          <w:sz w:val="24"/>
          <w:szCs w:val="24"/>
          <w:lang w:val="x-none" w:eastAsia="x-none"/>
        </w:rPr>
        <w:t xml:space="preserve"> </w:t>
      </w:r>
      <w:r w:rsidRPr="00795308">
        <w:rPr>
          <w:rFonts w:ascii="Times New Roman" w:eastAsia="Times New Roman" w:hAnsi="Times New Roman" w:cs="Times New Roman"/>
          <w:sz w:val="24"/>
          <w:szCs w:val="24"/>
          <w:lang w:eastAsia="x-none"/>
        </w:rPr>
        <w:t>Ozelenjivanje javnih površina</w:t>
      </w:r>
      <w:r w:rsidRPr="00795308">
        <w:rPr>
          <w:rFonts w:ascii="Times New Roman" w:eastAsia="Times New Roman" w:hAnsi="Times New Roman" w:cs="Times New Roman"/>
          <w:sz w:val="24"/>
          <w:szCs w:val="24"/>
          <w:lang w:val="x-none" w:eastAsia="x-none"/>
        </w:rPr>
        <w:t>.</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5.</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t>Ova Odluka stupa na snagu danom donošenja i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KLASA: 363-02/15-01/03</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2158/02-01-15-7</w:t>
      </w:r>
    </w:p>
    <w:p w:rsidR="0069011F" w:rsidRDefault="00795308" w:rsidP="0069011F">
      <w:pPr>
        <w:spacing w:after="0" w:line="240" w:lineRule="auto"/>
        <w:rPr>
          <w:rFonts w:ascii="Times New Roman" w:eastAsia="Times New Roman" w:hAnsi="Times New Roman" w:cs="Times New Roman"/>
          <w:sz w:val="24"/>
          <w:szCs w:val="24"/>
          <w:lang w:eastAsia="x-none"/>
        </w:rPr>
      </w:pPr>
      <w:r w:rsidRPr="00795308">
        <w:rPr>
          <w:rFonts w:ascii="Times New Roman" w:eastAsia="Times New Roman" w:hAnsi="Times New Roman" w:cs="Times New Roman"/>
          <w:sz w:val="24"/>
          <w:szCs w:val="24"/>
          <w:lang w:val="x-none" w:eastAsia="x-none"/>
        </w:rPr>
        <w:t xml:space="preserve">U Antunovcu, </w:t>
      </w:r>
      <w:r w:rsidRPr="00795308">
        <w:rPr>
          <w:rFonts w:ascii="Times New Roman" w:eastAsia="Times New Roman" w:hAnsi="Times New Roman" w:cs="Times New Roman"/>
          <w:sz w:val="24"/>
          <w:szCs w:val="24"/>
          <w:lang w:eastAsia="x-none"/>
        </w:rPr>
        <w:t>25. studenoga 2015</w:t>
      </w:r>
      <w:r w:rsidR="0069011F">
        <w:rPr>
          <w:rFonts w:ascii="Times New Roman" w:eastAsia="Times New Roman" w:hAnsi="Times New Roman" w:cs="Times New Roman"/>
          <w:sz w:val="24"/>
          <w:szCs w:val="24"/>
          <w:lang w:val="x-none" w:eastAsia="x-none"/>
        </w:rPr>
        <w:t>. godine</w:t>
      </w:r>
      <w:r w:rsidR="0069011F">
        <w:rPr>
          <w:rFonts w:ascii="Times New Roman" w:eastAsia="Times New Roman" w:hAnsi="Times New Roman" w:cs="Times New Roman"/>
          <w:sz w:val="24"/>
          <w:szCs w:val="24"/>
          <w:lang w:val="x-none" w:eastAsia="x-none"/>
        </w:rPr>
        <w:tab/>
        <w:t xml:space="preserve"> </w:t>
      </w:r>
    </w:p>
    <w:p w:rsidR="0069011F" w:rsidRDefault="0069011F" w:rsidP="0069011F">
      <w:pPr>
        <w:spacing w:after="0" w:line="240" w:lineRule="auto"/>
        <w:rPr>
          <w:rFonts w:ascii="Times New Roman" w:eastAsia="Times New Roman" w:hAnsi="Times New Roman" w:cs="Times New Roman"/>
          <w:sz w:val="24"/>
          <w:szCs w:val="24"/>
          <w:lang w:eastAsia="x-none"/>
        </w:rPr>
      </w:pPr>
    </w:p>
    <w:p w:rsidR="0069011F" w:rsidRDefault="0069011F" w:rsidP="0069011F">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r w:rsidR="00795308" w:rsidRPr="00795308">
        <w:rPr>
          <w:rFonts w:ascii="Times New Roman" w:eastAsia="Times New Roman" w:hAnsi="Times New Roman" w:cs="Times New Roman"/>
          <w:sz w:val="24"/>
          <w:szCs w:val="24"/>
          <w:lang w:val="x-none" w:eastAsia="x-none"/>
        </w:rPr>
        <w:t>Općinsk</w:t>
      </w:r>
      <w:r>
        <w:rPr>
          <w:rFonts w:ascii="Times New Roman" w:eastAsia="Times New Roman" w:hAnsi="Times New Roman" w:cs="Times New Roman"/>
          <w:sz w:val="24"/>
          <w:szCs w:val="24"/>
          <w:lang w:val="x-none" w:eastAsia="x-none"/>
        </w:rPr>
        <w:t>i načelnik</w:t>
      </w:r>
    </w:p>
    <w:p w:rsidR="00795308" w:rsidRPr="00795308" w:rsidRDefault="0069011F" w:rsidP="0069011F">
      <w:pPr>
        <w:spacing w:after="0" w:line="240" w:lineRule="auto"/>
        <w:jc w:val="center"/>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r w:rsidR="00795308" w:rsidRPr="00795308">
        <w:rPr>
          <w:rFonts w:ascii="Times New Roman" w:eastAsia="Times New Roman" w:hAnsi="Times New Roman" w:cs="Times New Roman"/>
          <w:sz w:val="24"/>
          <w:szCs w:val="24"/>
          <w:lang w:val="x-none" w:eastAsia="x-none"/>
        </w:rPr>
        <w:t xml:space="preserve">Ivan </w:t>
      </w:r>
      <w:proofErr w:type="spellStart"/>
      <w:r w:rsidR="00795308" w:rsidRPr="00795308">
        <w:rPr>
          <w:rFonts w:ascii="Times New Roman" w:eastAsia="Times New Roman" w:hAnsi="Times New Roman" w:cs="Times New Roman"/>
          <w:sz w:val="24"/>
          <w:szCs w:val="24"/>
          <w:lang w:val="x-none" w:eastAsia="x-none"/>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443.</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studenoga 2015. godine, donosi</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b/>
          <w:sz w:val="36"/>
          <w:szCs w:val="36"/>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o nabavi predstave „Vrijeme za bajku“ za djecu povodom božićnih blagdana</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0"/>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1.</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r>
      <w:r w:rsidRPr="00795308">
        <w:rPr>
          <w:rFonts w:ascii="Times New Roman" w:eastAsia="Times New Roman" w:hAnsi="Times New Roman" w:cs="Times New Roman"/>
          <w:sz w:val="24"/>
          <w:szCs w:val="20"/>
          <w:lang w:eastAsia="hr-HR"/>
        </w:rPr>
        <w:tab/>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Naručitelj usluge: OPĆINA ANTUNOVAC, Antunovac, B. Radića 4, </w:t>
      </w:r>
      <w:r w:rsidRPr="00795308">
        <w:rPr>
          <w:rFonts w:ascii="Times New Roman" w:eastAsia="Times New Roman" w:hAnsi="Times New Roman" w:cs="Times New Roman"/>
          <w:sz w:val="24"/>
          <w:szCs w:val="20"/>
          <w:lang w:eastAsia="hr-HR"/>
        </w:rPr>
        <w:lastRenderedPageBreak/>
        <w:t>OIB: 30812410980,  a evidencijski broj nabave je 23/15.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Odgovorna osoba naručitelja je Ivan </w:t>
      </w:r>
      <w:proofErr w:type="spellStart"/>
      <w:r w:rsidRPr="00795308">
        <w:rPr>
          <w:rFonts w:ascii="Times New Roman" w:eastAsia="Times New Roman" w:hAnsi="Times New Roman" w:cs="Times New Roman"/>
          <w:sz w:val="24"/>
          <w:szCs w:val="20"/>
          <w:lang w:eastAsia="hr-HR"/>
        </w:rPr>
        <w:t>Anušić</w:t>
      </w:r>
      <w:proofErr w:type="spellEnd"/>
      <w:r w:rsidRPr="00795308">
        <w:rPr>
          <w:rFonts w:ascii="Times New Roman" w:eastAsia="Times New Roman" w:hAnsi="Times New Roman" w:cs="Times New Roman"/>
          <w:sz w:val="24"/>
          <w:szCs w:val="20"/>
          <w:lang w:eastAsia="hr-HR"/>
        </w:rPr>
        <w:t>, Općinski načelnik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2.</w:t>
      </w:r>
    </w:p>
    <w:p w:rsidR="00795308" w:rsidRPr="00795308" w:rsidRDefault="00795308" w:rsidP="0079530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0"/>
          <w:szCs w:val="20"/>
          <w:lang w:eastAsia="hr-HR"/>
        </w:rPr>
        <w:tab/>
      </w:r>
      <w:r w:rsidRPr="00795308">
        <w:rPr>
          <w:rFonts w:ascii="Times New Roman" w:eastAsia="Times New Roman" w:hAnsi="Times New Roman" w:cs="Times New Roman"/>
          <w:sz w:val="24"/>
          <w:szCs w:val="24"/>
          <w:lang w:eastAsia="hr-HR"/>
        </w:rPr>
        <w:t xml:space="preserve"> Predmet nabave je: nabava predstave „Vrijeme za bajku“ za djecu povodom boži</w:t>
      </w:r>
      <w:r w:rsidRPr="00795308">
        <w:rPr>
          <w:rFonts w:ascii="Times New Roman" w:eastAsia="Times New Roman" w:hAnsi="Times New Roman" w:cs="Times New Roman" w:hint="eastAsia"/>
          <w:sz w:val="24"/>
          <w:szCs w:val="24"/>
          <w:lang w:eastAsia="hr-HR"/>
        </w:rPr>
        <w:t>ć</w:t>
      </w:r>
      <w:r w:rsidRPr="00795308">
        <w:rPr>
          <w:rFonts w:ascii="Times New Roman" w:eastAsia="Times New Roman" w:hAnsi="Times New Roman" w:cs="Times New Roman"/>
          <w:sz w:val="24"/>
          <w:szCs w:val="24"/>
          <w:lang w:eastAsia="hr-HR"/>
        </w:rPr>
        <w:t>nih blagdana.</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3.</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ind w:firstLine="720"/>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 xml:space="preserve">Pristigla je ponuda Dječje kazalište Branka Mihaljevića u Osijeku, Trg B. J. Jelačića 19, Osijek, na iznos od 5.000,00 kn. </w:t>
      </w:r>
    </w:p>
    <w:p w:rsidR="00795308" w:rsidRPr="00795308" w:rsidRDefault="00795308" w:rsidP="00795308">
      <w:pPr>
        <w:tabs>
          <w:tab w:val="num"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4.</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Sredstva za plaćanje nabave osigurana su u Proračunu Općine Antunovac za 2015. godinu sa pozicije R113b Poklon paketići za djecu.  </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Ova Odluka stupa na snagu danom donošenja i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KLASA: 550-01/15-01/15</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2158/02-01-15-10</w:t>
      </w:r>
    </w:p>
    <w:p w:rsidR="0069011F" w:rsidRDefault="00795308" w:rsidP="0069011F">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25.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795308" w:rsidRPr="00795308">
        <w:rPr>
          <w:rFonts w:ascii="Times New Roman" w:eastAsia="Times New Roman" w:hAnsi="Times New Roman" w:cs="Times New Roman"/>
          <w:sz w:val="24"/>
          <w:szCs w:val="20"/>
          <w:lang w:eastAsia="hr-HR"/>
        </w:rPr>
        <w:t>Općinski načelnik</w:t>
      </w:r>
    </w:p>
    <w:p w:rsidR="00795308"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795308" w:rsidRPr="00795308">
        <w:rPr>
          <w:rFonts w:ascii="HRTimes" w:eastAsia="Times New Roman" w:hAnsi="HRTimes" w:cs="Times New Roman"/>
          <w:sz w:val="24"/>
          <w:szCs w:val="20"/>
          <w:lang w:eastAsia="hr-HR"/>
        </w:rPr>
        <w:t xml:space="preserve">Ivan </w:t>
      </w:r>
      <w:proofErr w:type="spellStart"/>
      <w:r w:rsidR="00795308" w:rsidRPr="00795308">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444.</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studenoga 2015. godine, donosi</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b/>
          <w:sz w:val="36"/>
          <w:szCs w:val="36"/>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o nabavi božićnog drvca</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1.</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r>
      <w:r w:rsidRPr="00795308">
        <w:rPr>
          <w:rFonts w:ascii="Times New Roman" w:eastAsia="Times New Roman" w:hAnsi="Times New Roman" w:cs="Times New Roman"/>
          <w:sz w:val="24"/>
          <w:szCs w:val="20"/>
          <w:lang w:eastAsia="hr-HR"/>
        </w:rPr>
        <w:tab/>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Naručitelj usluge: OPĆINA ANTUNOVAC, Antunovac, B. Radića 4, OIB: 30812410980.  </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Odgovorna osoba naručitelja je Ivan </w:t>
      </w:r>
      <w:proofErr w:type="spellStart"/>
      <w:r w:rsidRPr="00795308">
        <w:rPr>
          <w:rFonts w:ascii="Times New Roman" w:eastAsia="Times New Roman" w:hAnsi="Times New Roman" w:cs="Times New Roman"/>
          <w:sz w:val="24"/>
          <w:szCs w:val="20"/>
          <w:lang w:eastAsia="hr-HR"/>
        </w:rPr>
        <w:t>Anušić</w:t>
      </w:r>
      <w:proofErr w:type="spellEnd"/>
      <w:r w:rsidRPr="00795308">
        <w:rPr>
          <w:rFonts w:ascii="Times New Roman" w:eastAsia="Times New Roman" w:hAnsi="Times New Roman" w:cs="Times New Roman"/>
          <w:sz w:val="24"/>
          <w:szCs w:val="20"/>
          <w:lang w:eastAsia="hr-HR"/>
        </w:rPr>
        <w:t>, Općinski načelnik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2.</w:t>
      </w:r>
    </w:p>
    <w:p w:rsidR="00795308" w:rsidRPr="00795308" w:rsidRDefault="00795308" w:rsidP="0079530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0"/>
          <w:szCs w:val="20"/>
          <w:lang w:eastAsia="hr-HR"/>
        </w:rPr>
        <w:tab/>
      </w:r>
      <w:r w:rsidRPr="00795308">
        <w:rPr>
          <w:rFonts w:ascii="Times New Roman" w:eastAsia="Times New Roman" w:hAnsi="Times New Roman" w:cs="Times New Roman"/>
          <w:sz w:val="24"/>
          <w:szCs w:val="24"/>
          <w:lang w:eastAsia="hr-HR"/>
        </w:rPr>
        <w:t xml:space="preserve"> Predmet nabave je: nabava božićnog drvca.</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3.</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ind w:firstLine="720"/>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 xml:space="preserve">Pristigla je ponuda Braniteljsko socijalno-radne zadruge GRANČICA, </w:t>
      </w:r>
      <w:proofErr w:type="spellStart"/>
      <w:r w:rsidRPr="00795308">
        <w:rPr>
          <w:rFonts w:ascii="Times New Roman" w:eastAsia="Times New Roman" w:hAnsi="Times New Roman" w:cs="Times New Roman"/>
          <w:sz w:val="24"/>
          <w:szCs w:val="20"/>
          <w:lang w:eastAsia="hr-HR"/>
        </w:rPr>
        <w:t>Murterska</w:t>
      </w:r>
      <w:proofErr w:type="spellEnd"/>
      <w:r w:rsidRPr="00795308">
        <w:rPr>
          <w:rFonts w:ascii="Times New Roman" w:eastAsia="Times New Roman" w:hAnsi="Times New Roman" w:cs="Times New Roman"/>
          <w:sz w:val="24"/>
          <w:szCs w:val="20"/>
          <w:lang w:eastAsia="hr-HR"/>
        </w:rPr>
        <w:t xml:space="preserve"> 46 a, Osijek, na iznos od 1.500,00 kn.  </w:t>
      </w:r>
    </w:p>
    <w:p w:rsidR="00795308" w:rsidRPr="00795308" w:rsidRDefault="00795308" w:rsidP="00795308">
      <w:pPr>
        <w:tabs>
          <w:tab w:val="num"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4.</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Sredstva za plaćanje nabave osigurana su u Proračunu Općine Antunovac za 2015. godinu sa pozicije R024 Ostali nespomenuti rashodi poslovanja. </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Ova Odluka stupa na snagu danom donošenja i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KLASA: 333-01/15-01/04</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2158/02-01-15-10</w:t>
      </w:r>
    </w:p>
    <w:p w:rsidR="0069011F" w:rsidRDefault="00795308" w:rsidP="0069011F">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25.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795308" w:rsidRPr="00795308">
        <w:rPr>
          <w:rFonts w:ascii="Times New Roman" w:eastAsia="Times New Roman" w:hAnsi="Times New Roman" w:cs="Times New Roman"/>
          <w:sz w:val="24"/>
          <w:szCs w:val="20"/>
          <w:lang w:eastAsia="hr-HR"/>
        </w:rPr>
        <w:t>Općinski načelnik</w:t>
      </w:r>
    </w:p>
    <w:p w:rsidR="00795308"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795308" w:rsidRPr="00795308">
        <w:rPr>
          <w:rFonts w:ascii="HRTimes" w:eastAsia="Times New Roman" w:hAnsi="HRTimes" w:cs="Times New Roman"/>
          <w:sz w:val="24"/>
          <w:szCs w:val="20"/>
          <w:lang w:eastAsia="hr-HR"/>
        </w:rPr>
        <w:t xml:space="preserve">Ivan </w:t>
      </w:r>
      <w:proofErr w:type="spellStart"/>
      <w:r w:rsidR="00795308" w:rsidRPr="00795308">
        <w:rPr>
          <w:rFonts w:ascii="HRTimes" w:eastAsia="Times New Roman" w:hAnsi="HRTimes" w:cs="Times New Roman"/>
          <w:sz w:val="24"/>
          <w:szCs w:val="20"/>
          <w:lang w:eastAsia="hr-HR"/>
        </w:rPr>
        <w:t>Anušić</w:t>
      </w:r>
      <w:proofErr w:type="spellEnd"/>
    </w:p>
    <w:p w:rsidR="00FB4D5B" w:rsidRPr="00A5470C" w:rsidRDefault="00FB4D5B" w:rsidP="00FB4D5B">
      <w:pPr>
        <w:spacing w:after="0" w:line="240" w:lineRule="auto"/>
        <w:jc w:val="both"/>
        <w:rPr>
          <w:rFonts w:ascii="Times New Roman" w:hAnsi="Times New Roman" w:cs="Times New Roman"/>
          <w:sz w:val="24"/>
          <w:szCs w:val="24"/>
        </w:rPr>
      </w:pPr>
    </w:p>
    <w:p w:rsidR="00FB4D5B" w:rsidRPr="00A5470C" w:rsidRDefault="00FB4D5B" w:rsidP="00A5470C">
      <w:pPr>
        <w:spacing w:after="0" w:line="240" w:lineRule="auto"/>
        <w:jc w:val="both"/>
        <w:rPr>
          <w:rFonts w:ascii="Times New Roman" w:hAnsi="Times New Roman" w:cs="Times New Roman"/>
          <w:sz w:val="24"/>
          <w:szCs w:val="24"/>
        </w:rPr>
      </w:pPr>
      <w:r w:rsidRPr="00A5470C">
        <w:rPr>
          <w:rFonts w:ascii="Times New Roman" w:hAnsi="Times New Roman" w:cs="Times New Roman"/>
          <w:sz w:val="24"/>
          <w:szCs w:val="24"/>
        </w:rPr>
        <w:t>445.</w:t>
      </w:r>
    </w:p>
    <w:p w:rsidR="00A5470C" w:rsidRPr="00A5470C" w:rsidRDefault="00795308" w:rsidP="00A5470C">
      <w:pPr>
        <w:pStyle w:val="Tijeloteksta3"/>
        <w:tabs>
          <w:tab w:val="left" w:pos="0"/>
        </w:tabs>
        <w:spacing w:line="240" w:lineRule="auto"/>
        <w:jc w:val="both"/>
        <w:rPr>
          <w:rFonts w:ascii="Times New Roman" w:eastAsia="Times New Roman" w:hAnsi="Times New Roman" w:cs="Times New Roman"/>
          <w:sz w:val="24"/>
          <w:szCs w:val="20"/>
          <w:lang w:eastAsia="hr-HR"/>
        </w:rPr>
      </w:pPr>
      <w:r w:rsidRPr="00A5470C">
        <w:rPr>
          <w:rFonts w:ascii="Times New Roman" w:eastAsia="Times New Roman" w:hAnsi="Times New Roman" w:cs="Times New Roman"/>
          <w:sz w:val="24"/>
          <w:szCs w:val="20"/>
          <w:lang w:eastAsia="hr-HR"/>
        </w:rPr>
        <w:tab/>
      </w:r>
      <w:r w:rsidR="00A5470C" w:rsidRPr="00A5470C">
        <w:rPr>
          <w:rFonts w:ascii="Times New Roman" w:eastAsia="Times New Roman" w:hAnsi="Times New Roman" w:cs="Times New Roman"/>
          <w:sz w:val="24"/>
          <w:szCs w:val="20"/>
          <w:lang w:eastAsia="hr-HR"/>
        </w:rPr>
        <w:t>Temeljem članka 18. stavak 3. Zakona o javnoj nabavi («Narodne novine» broj 90/11, 83/13, 143/13 i 13/14) i članka 45. Statuta Općine Antunovac («Službeni glasnik Općine Antunovac» broj 2/13), Općinski načelnik Općine Antunovac dana, 25. studenoga 2015. godine, donosi</w:t>
      </w:r>
    </w:p>
    <w:p w:rsidR="00A5470C" w:rsidRPr="00A5470C" w:rsidRDefault="00A5470C" w:rsidP="00A5470C">
      <w:pPr>
        <w:tabs>
          <w:tab w:val="left" w:pos="0"/>
        </w:tabs>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center"/>
        <w:rPr>
          <w:rFonts w:ascii="Times New Roman" w:eastAsia="Times New Roman" w:hAnsi="Times New Roman" w:cs="Times New Roman"/>
          <w:b/>
          <w:sz w:val="24"/>
          <w:szCs w:val="24"/>
          <w:lang w:eastAsia="hr-HR"/>
        </w:rPr>
      </w:pPr>
      <w:r w:rsidRPr="00A5470C">
        <w:rPr>
          <w:rFonts w:ascii="Times New Roman" w:eastAsia="Times New Roman" w:hAnsi="Times New Roman" w:cs="Times New Roman"/>
          <w:b/>
          <w:sz w:val="36"/>
          <w:szCs w:val="36"/>
          <w:lang w:eastAsia="hr-HR"/>
        </w:rPr>
        <w:lastRenderedPageBreak/>
        <w:t>ODLUKU</w:t>
      </w:r>
    </w:p>
    <w:p w:rsidR="00BB5E08" w:rsidRDefault="00A5470C" w:rsidP="00A5470C">
      <w:pPr>
        <w:spacing w:after="0" w:line="240" w:lineRule="auto"/>
        <w:jc w:val="center"/>
        <w:rPr>
          <w:rFonts w:ascii="Times New Roman" w:eastAsia="Times New Roman" w:hAnsi="Times New Roman" w:cs="Times New Roman"/>
          <w:b/>
          <w:sz w:val="24"/>
          <w:szCs w:val="24"/>
          <w:lang w:eastAsia="hr-HR"/>
        </w:rPr>
      </w:pPr>
      <w:r w:rsidRPr="00A5470C">
        <w:rPr>
          <w:rFonts w:ascii="Times New Roman" w:eastAsia="Times New Roman" w:hAnsi="Times New Roman" w:cs="Times New Roman"/>
          <w:b/>
          <w:sz w:val="24"/>
          <w:szCs w:val="24"/>
          <w:lang w:eastAsia="hr-HR"/>
        </w:rPr>
        <w:t xml:space="preserve">o nabavi usluge pranja i glačanja zavjesa hrvatskih domova i pranja presvlaka za teretno vozilo u vlasništvu </w:t>
      </w:r>
    </w:p>
    <w:p w:rsidR="00A5470C" w:rsidRPr="00A5470C" w:rsidRDefault="00A5470C" w:rsidP="00A5470C">
      <w:pPr>
        <w:spacing w:after="0" w:line="240" w:lineRule="auto"/>
        <w:jc w:val="center"/>
        <w:rPr>
          <w:rFonts w:ascii="Times New Roman" w:eastAsia="Times New Roman" w:hAnsi="Times New Roman" w:cs="Times New Roman"/>
          <w:b/>
          <w:sz w:val="24"/>
          <w:szCs w:val="24"/>
          <w:lang w:eastAsia="hr-HR"/>
        </w:rPr>
      </w:pPr>
      <w:r w:rsidRPr="00A5470C">
        <w:rPr>
          <w:rFonts w:ascii="Times New Roman" w:eastAsia="Times New Roman" w:hAnsi="Times New Roman" w:cs="Times New Roman"/>
          <w:b/>
          <w:sz w:val="24"/>
          <w:szCs w:val="24"/>
          <w:lang w:eastAsia="hr-HR"/>
        </w:rPr>
        <w:t>Općine Antunovac</w:t>
      </w: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center"/>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Članak 1.</w:t>
      </w:r>
    </w:p>
    <w:p w:rsidR="00A5470C" w:rsidRPr="00A5470C" w:rsidRDefault="00A5470C" w:rsidP="00A5470C">
      <w:pPr>
        <w:spacing w:after="0" w:line="240" w:lineRule="auto"/>
        <w:jc w:val="center"/>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ab/>
      </w:r>
      <w:r w:rsidRPr="00A5470C">
        <w:rPr>
          <w:rFonts w:ascii="Times New Roman" w:eastAsia="Times New Roman" w:hAnsi="Times New Roman" w:cs="Times New Roman"/>
          <w:sz w:val="24"/>
          <w:szCs w:val="24"/>
          <w:lang w:eastAsia="hr-HR"/>
        </w:rPr>
        <w:tab/>
      </w:r>
    </w:p>
    <w:p w:rsidR="00A5470C" w:rsidRPr="00A5470C" w:rsidRDefault="00A5470C" w:rsidP="00A5470C">
      <w:pPr>
        <w:tabs>
          <w:tab w:val="num" w:pos="709"/>
        </w:tabs>
        <w:spacing w:after="0" w:line="240" w:lineRule="auto"/>
        <w:jc w:val="both"/>
        <w:rPr>
          <w:rFonts w:ascii="Times New Roman" w:eastAsia="Times New Roman" w:hAnsi="Times New Roman" w:cs="Times New Roman"/>
          <w:sz w:val="24"/>
          <w:szCs w:val="24"/>
          <w:lang w:val="x-none" w:eastAsia="x-none"/>
        </w:rPr>
      </w:pPr>
      <w:r w:rsidRPr="00A5470C">
        <w:rPr>
          <w:rFonts w:ascii="Times New Roman" w:eastAsia="Times New Roman" w:hAnsi="Times New Roman" w:cs="Times New Roman"/>
          <w:sz w:val="24"/>
          <w:szCs w:val="24"/>
          <w:lang w:val="x-none" w:eastAsia="x-none"/>
        </w:rPr>
        <w:tab/>
        <w:t>Naručitelj usluge: OPĆINA ANTUNOVAC, Antunovac, B. Radića 4, OIB</w:t>
      </w:r>
      <w:r w:rsidRPr="00A5470C">
        <w:rPr>
          <w:rFonts w:ascii="Times New Roman" w:eastAsia="Times New Roman" w:hAnsi="Times New Roman" w:cs="Times New Roman"/>
          <w:sz w:val="24"/>
          <w:szCs w:val="24"/>
          <w:lang w:eastAsia="x-none"/>
        </w:rPr>
        <w:t>:</w:t>
      </w:r>
      <w:r w:rsidRPr="00A5470C">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A5470C">
          <w:rPr>
            <w:rFonts w:ascii="Times New Roman" w:eastAsia="Times New Roman" w:hAnsi="Times New Roman" w:cs="Times New Roman"/>
            <w:sz w:val="24"/>
            <w:szCs w:val="24"/>
            <w:lang w:val="x-none" w:eastAsia="x-none"/>
          </w:rPr>
          <w:t>30812410980, a</w:t>
        </w:r>
      </w:smartTag>
      <w:r w:rsidRPr="00A5470C">
        <w:rPr>
          <w:rFonts w:ascii="Times New Roman" w:eastAsia="Times New Roman" w:hAnsi="Times New Roman" w:cs="Times New Roman"/>
          <w:sz w:val="24"/>
          <w:szCs w:val="24"/>
          <w:lang w:val="x-none" w:eastAsia="x-none"/>
        </w:rPr>
        <w:t xml:space="preserve"> evidencijski broj nabave je </w:t>
      </w:r>
      <w:r w:rsidRPr="00A5470C">
        <w:rPr>
          <w:rFonts w:ascii="Times New Roman" w:eastAsia="Times New Roman" w:hAnsi="Times New Roman" w:cs="Times New Roman"/>
          <w:sz w:val="24"/>
          <w:szCs w:val="24"/>
          <w:lang w:eastAsia="x-none"/>
        </w:rPr>
        <w:t>60</w:t>
      </w:r>
      <w:r w:rsidRPr="00A5470C">
        <w:rPr>
          <w:rFonts w:ascii="Times New Roman" w:eastAsia="Times New Roman" w:hAnsi="Times New Roman" w:cs="Times New Roman"/>
          <w:sz w:val="24"/>
          <w:szCs w:val="24"/>
          <w:lang w:val="x-none" w:eastAsia="x-none"/>
        </w:rPr>
        <w:t>/</w:t>
      </w:r>
      <w:r w:rsidRPr="00A5470C">
        <w:rPr>
          <w:rFonts w:ascii="Times New Roman" w:eastAsia="Times New Roman" w:hAnsi="Times New Roman" w:cs="Times New Roman"/>
          <w:sz w:val="24"/>
          <w:szCs w:val="24"/>
          <w:lang w:eastAsia="x-none"/>
        </w:rPr>
        <w:t>15</w:t>
      </w:r>
      <w:r w:rsidRPr="00A5470C">
        <w:rPr>
          <w:rFonts w:ascii="Times New Roman" w:eastAsia="Times New Roman" w:hAnsi="Times New Roman" w:cs="Times New Roman"/>
          <w:sz w:val="24"/>
          <w:szCs w:val="24"/>
          <w:lang w:val="x-none" w:eastAsia="x-none"/>
        </w:rPr>
        <w:t>.</w:t>
      </w: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ab/>
        <w:t xml:space="preserve">Odgovorna osoba naručitelja je Ivan </w:t>
      </w:r>
      <w:proofErr w:type="spellStart"/>
      <w:r w:rsidRPr="00A5470C">
        <w:rPr>
          <w:rFonts w:ascii="Times New Roman" w:eastAsia="Times New Roman" w:hAnsi="Times New Roman" w:cs="Times New Roman"/>
          <w:sz w:val="24"/>
          <w:szCs w:val="24"/>
          <w:lang w:eastAsia="hr-HR"/>
        </w:rPr>
        <w:t>Anušić</w:t>
      </w:r>
      <w:proofErr w:type="spellEnd"/>
      <w:r w:rsidRPr="00A5470C">
        <w:rPr>
          <w:rFonts w:ascii="Times New Roman" w:eastAsia="Times New Roman" w:hAnsi="Times New Roman" w:cs="Times New Roman"/>
          <w:sz w:val="24"/>
          <w:szCs w:val="24"/>
          <w:lang w:eastAsia="hr-HR"/>
        </w:rPr>
        <w:t>, Općinski načelnik Općine Antunovac.</w:t>
      </w: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tabs>
          <w:tab w:val="num" w:pos="709"/>
        </w:tabs>
        <w:spacing w:after="0" w:line="240" w:lineRule="auto"/>
        <w:jc w:val="center"/>
        <w:rPr>
          <w:rFonts w:ascii="Times New Roman" w:eastAsia="Times New Roman" w:hAnsi="Times New Roman" w:cs="Times New Roman"/>
          <w:sz w:val="24"/>
          <w:szCs w:val="24"/>
          <w:lang w:val="x-none" w:eastAsia="x-none"/>
        </w:rPr>
      </w:pPr>
      <w:r w:rsidRPr="00A5470C">
        <w:rPr>
          <w:rFonts w:ascii="Times New Roman" w:eastAsia="Times New Roman" w:hAnsi="Times New Roman" w:cs="Times New Roman"/>
          <w:sz w:val="24"/>
          <w:szCs w:val="24"/>
          <w:lang w:val="x-none" w:eastAsia="x-none"/>
        </w:rPr>
        <w:t>Članak 2.</w:t>
      </w:r>
    </w:p>
    <w:p w:rsidR="00A5470C" w:rsidRPr="00A5470C" w:rsidRDefault="00A5470C" w:rsidP="00A5470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tabs>
          <w:tab w:val="num" w:pos="709"/>
        </w:tabs>
        <w:spacing w:after="0" w:line="240" w:lineRule="auto"/>
        <w:jc w:val="both"/>
        <w:rPr>
          <w:rFonts w:ascii="Times New Roman" w:eastAsia="Times New Roman" w:hAnsi="Times New Roman" w:cs="Times New Roman"/>
          <w:sz w:val="24"/>
          <w:szCs w:val="24"/>
          <w:lang w:eastAsia="x-none"/>
        </w:rPr>
      </w:pPr>
      <w:r w:rsidRPr="00A5470C">
        <w:rPr>
          <w:rFonts w:ascii="Times New Roman" w:eastAsia="Times New Roman" w:hAnsi="Times New Roman" w:cs="Times New Roman"/>
          <w:sz w:val="24"/>
          <w:szCs w:val="24"/>
          <w:lang w:val="x-none" w:eastAsia="x-none"/>
        </w:rPr>
        <w:tab/>
        <w:t xml:space="preserve">Predmet nabave je: </w:t>
      </w:r>
      <w:r w:rsidRPr="00A5470C">
        <w:rPr>
          <w:rFonts w:ascii="Times New Roman" w:eastAsia="Times New Roman" w:hAnsi="Times New Roman" w:cs="Times New Roman"/>
          <w:sz w:val="24"/>
          <w:szCs w:val="24"/>
          <w:lang w:eastAsia="x-none"/>
        </w:rPr>
        <w:t>nabava usluge pranja i gla</w:t>
      </w:r>
      <w:r w:rsidRPr="00A5470C">
        <w:rPr>
          <w:rFonts w:ascii="Times New Roman" w:eastAsia="Times New Roman" w:hAnsi="Times New Roman" w:cs="Times New Roman" w:hint="eastAsia"/>
          <w:sz w:val="24"/>
          <w:szCs w:val="24"/>
          <w:lang w:eastAsia="x-none"/>
        </w:rPr>
        <w:t>č</w:t>
      </w:r>
      <w:r w:rsidRPr="00A5470C">
        <w:rPr>
          <w:rFonts w:ascii="Times New Roman" w:eastAsia="Times New Roman" w:hAnsi="Times New Roman" w:cs="Times New Roman"/>
          <w:sz w:val="24"/>
          <w:szCs w:val="24"/>
          <w:lang w:eastAsia="x-none"/>
        </w:rPr>
        <w:t>anja zavjesa hrvatskih domova i pranja presvlaka za teretno vozilo u vlasništvu Op</w:t>
      </w:r>
      <w:r w:rsidRPr="00A5470C">
        <w:rPr>
          <w:rFonts w:ascii="Times New Roman" w:eastAsia="Times New Roman" w:hAnsi="Times New Roman" w:cs="Times New Roman" w:hint="eastAsia"/>
          <w:sz w:val="24"/>
          <w:szCs w:val="24"/>
          <w:lang w:eastAsia="x-none"/>
        </w:rPr>
        <w:t>ć</w:t>
      </w:r>
      <w:r w:rsidRPr="00A5470C">
        <w:rPr>
          <w:rFonts w:ascii="Times New Roman" w:eastAsia="Times New Roman" w:hAnsi="Times New Roman" w:cs="Times New Roman"/>
          <w:sz w:val="24"/>
          <w:szCs w:val="24"/>
          <w:lang w:eastAsia="x-none"/>
        </w:rPr>
        <w:t>ine Antunovac.</w:t>
      </w:r>
    </w:p>
    <w:p w:rsidR="00A5470C" w:rsidRPr="00A5470C" w:rsidRDefault="00A5470C" w:rsidP="00A5470C">
      <w:pPr>
        <w:tabs>
          <w:tab w:val="num" w:pos="709"/>
        </w:tabs>
        <w:spacing w:after="0" w:line="240" w:lineRule="auto"/>
        <w:jc w:val="both"/>
        <w:rPr>
          <w:rFonts w:ascii="Times New Roman" w:eastAsia="Times New Roman" w:hAnsi="Times New Roman" w:cs="Times New Roman"/>
          <w:sz w:val="24"/>
          <w:szCs w:val="24"/>
          <w:lang w:val="x-none" w:eastAsia="x-none"/>
        </w:rPr>
      </w:pPr>
    </w:p>
    <w:p w:rsidR="00A5470C" w:rsidRPr="00A5470C" w:rsidRDefault="00A5470C" w:rsidP="00A5470C">
      <w:pPr>
        <w:tabs>
          <w:tab w:val="num" w:pos="709"/>
        </w:tabs>
        <w:spacing w:after="0" w:line="240" w:lineRule="auto"/>
        <w:jc w:val="center"/>
        <w:rPr>
          <w:rFonts w:ascii="Times New Roman" w:eastAsia="Times New Roman" w:hAnsi="Times New Roman" w:cs="Times New Roman"/>
          <w:sz w:val="24"/>
          <w:szCs w:val="24"/>
          <w:lang w:val="x-none" w:eastAsia="x-none"/>
        </w:rPr>
      </w:pPr>
      <w:r w:rsidRPr="00A5470C">
        <w:rPr>
          <w:rFonts w:ascii="Times New Roman" w:eastAsia="Times New Roman" w:hAnsi="Times New Roman" w:cs="Times New Roman"/>
          <w:sz w:val="24"/>
          <w:szCs w:val="24"/>
          <w:lang w:val="x-none" w:eastAsia="x-none"/>
        </w:rPr>
        <w:t>Članak 3.</w:t>
      </w:r>
    </w:p>
    <w:p w:rsidR="00A5470C" w:rsidRPr="00A5470C" w:rsidRDefault="00A5470C" w:rsidP="00A5470C">
      <w:pPr>
        <w:tabs>
          <w:tab w:val="num" w:pos="709"/>
        </w:tabs>
        <w:spacing w:after="0" w:line="240" w:lineRule="auto"/>
        <w:rPr>
          <w:rFonts w:ascii="Times New Roman" w:eastAsia="Times New Roman" w:hAnsi="Times New Roman" w:cs="Times New Roman"/>
          <w:sz w:val="24"/>
          <w:szCs w:val="24"/>
          <w:lang w:val="x-none" w:eastAsia="x-none"/>
        </w:rPr>
      </w:pPr>
    </w:p>
    <w:p w:rsidR="00A5470C" w:rsidRPr="00A5470C" w:rsidRDefault="00A5470C" w:rsidP="00A5470C">
      <w:pPr>
        <w:spacing w:after="0" w:line="240" w:lineRule="auto"/>
        <w:ind w:firstLine="720"/>
        <w:jc w:val="both"/>
        <w:rPr>
          <w:rFonts w:ascii="Times New Roman" w:eastAsia="Times New Roman" w:hAnsi="Times New Roman" w:cs="Times New Roman"/>
          <w:sz w:val="24"/>
          <w:szCs w:val="24"/>
          <w:lang w:eastAsia="x-none"/>
        </w:rPr>
      </w:pPr>
      <w:r w:rsidRPr="00A5470C">
        <w:rPr>
          <w:rFonts w:ascii="Times New Roman" w:eastAsia="Times New Roman" w:hAnsi="Times New Roman" w:cs="Times New Roman"/>
          <w:sz w:val="24"/>
          <w:szCs w:val="24"/>
          <w:lang w:val="x-none" w:eastAsia="x-none"/>
        </w:rPr>
        <w:t xml:space="preserve">Pristigla je ponuda </w:t>
      </w:r>
      <w:r w:rsidRPr="00A5470C">
        <w:rPr>
          <w:rFonts w:ascii="Times New Roman" w:eastAsia="Times New Roman" w:hAnsi="Times New Roman" w:cs="Times New Roman"/>
          <w:sz w:val="24"/>
          <w:szCs w:val="24"/>
          <w:lang w:eastAsia="x-none"/>
        </w:rPr>
        <w:t>ENERHON j.d.o.o.</w:t>
      </w:r>
      <w:r w:rsidRPr="00A5470C">
        <w:rPr>
          <w:rFonts w:ascii="Times New Roman" w:eastAsia="Times New Roman" w:hAnsi="Times New Roman" w:cs="Times New Roman"/>
          <w:sz w:val="24"/>
          <w:szCs w:val="24"/>
          <w:lang w:val="x-none" w:eastAsia="x-none"/>
        </w:rPr>
        <w:t>,</w:t>
      </w:r>
      <w:r w:rsidRPr="00A5470C">
        <w:rPr>
          <w:rFonts w:ascii="Times New Roman" w:eastAsia="Times New Roman" w:hAnsi="Times New Roman" w:cs="Times New Roman"/>
          <w:sz w:val="24"/>
          <w:szCs w:val="24"/>
          <w:lang w:eastAsia="x-none"/>
        </w:rPr>
        <w:t xml:space="preserve"> Novogradiška 45, Osijek,</w:t>
      </w:r>
      <w:r w:rsidRPr="00A5470C">
        <w:rPr>
          <w:rFonts w:ascii="Times New Roman" w:eastAsia="Times New Roman" w:hAnsi="Times New Roman" w:cs="Times New Roman"/>
          <w:sz w:val="24"/>
          <w:szCs w:val="24"/>
          <w:lang w:val="x-none" w:eastAsia="x-none"/>
        </w:rPr>
        <w:t xml:space="preserve"> na iznos od </w:t>
      </w:r>
      <w:r w:rsidRPr="00A5470C">
        <w:rPr>
          <w:rFonts w:ascii="Times New Roman" w:eastAsia="Times New Roman" w:hAnsi="Times New Roman" w:cs="Times New Roman"/>
          <w:sz w:val="24"/>
          <w:szCs w:val="24"/>
          <w:lang w:eastAsia="x-none"/>
        </w:rPr>
        <w:t>500,00</w:t>
      </w:r>
      <w:r w:rsidRPr="00A5470C">
        <w:rPr>
          <w:rFonts w:ascii="Times New Roman" w:eastAsia="Times New Roman" w:hAnsi="Times New Roman" w:cs="Times New Roman"/>
          <w:sz w:val="24"/>
          <w:szCs w:val="24"/>
          <w:lang w:val="x-none" w:eastAsia="x-none"/>
        </w:rPr>
        <w:t xml:space="preserve"> kn</w:t>
      </w:r>
      <w:r w:rsidRPr="00A5470C">
        <w:rPr>
          <w:rFonts w:ascii="Times New Roman" w:eastAsia="Times New Roman" w:hAnsi="Times New Roman" w:cs="Times New Roman"/>
          <w:sz w:val="24"/>
          <w:szCs w:val="24"/>
          <w:lang w:eastAsia="x-none"/>
        </w:rPr>
        <w:t>.</w:t>
      </w:r>
    </w:p>
    <w:p w:rsidR="00A5470C" w:rsidRPr="00A5470C" w:rsidRDefault="00A5470C" w:rsidP="00A5470C">
      <w:pPr>
        <w:tabs>
          <w:tab w:val="num" w:pos="0"/>
        </w:tabs>
        <w:spacing w:after="0" w:line="240" w:lineRule="auto"/>
        <w:jc w:val="both"/>
        <w:rPr>
          <w:rFonts w:ascii="Times New Roman" w:eastAsia="Times New Roman" w:hAnsi="Times New Roman" w:cs="Times New Roman"/>
          <w:sz w:val="24"/>
          <w:szCs w:val="24"/>
          <w:lang w:val="x-none" w:eastAsia="x-none"/>
        </w:rPr>
      </w:pPr>
    </w:p>
    <w:p w:rsidR="00A5470C" w:rsidRPr="00A5470C" w:rsidRDefault="00A5470C" w:rsidP="00A5470C">
      <w:pPr>
        <w:tabs>
          <w:tab w:val="num" w:pos="709"/>
        </w:tabs>
        <w:spacing w:after="0" w:line="240" w:lineRule="auto"/>
        <w:jc w:val="center"/>
        <w:rPr>
          <w:rFonts w:ascii="Times New Roman" w:eastAsia="Times New Roman" w:hAnsi="Times New Roman" w:cs="Times New Roman"/>
          <w:sz w:val="24"/>
          <w:szCs w:val="24"/>
          <w:lang w:val="x-none" w:eastAsia="x-none"/>
        </w:rPr>
      </w:pPr>
      <w:r w:rsidRPr="00A5470C">
        <w:rPr>
          <w:rFonts w:ascii="Times New Roman" w:eastAsia="Times New Roman" w:hAnsi="Times New Roman" w:cs="Times New Roman"/>
          <w:sz w:val="24"/>
          <w:szCs w:val="24"/>
          <w:lang w:val="x-none" w:eastAsia="x-none"/>
        </w:rPr>
        <w:t>Članak 4.</w:t>
      </w:r>
    </w:p>
    <w:p w:rsidR="00A5470C" w:rsidRPr="00A5470C" w:rsidRDefault="00A5470C" w:rsidP="00A5470C">
      <w:pPr>
        <w:tabs>
          <w:tab w:val="num" w:pos="709"/>
        </w:tabs>
        <w:spacing w:after="0" w:line="240" w:lineRule="auto"/>
        <w:jc w:val="both"/>
        <w:rPr>
          <w:rFonts w:ascii="Times New Roman" w:eastAsia="Times New Roman" w:hAnsi="Times New Roman" w:cs="Times New Roman"/>
          <w:sz w:val="24"/>
          <w:szCs w:val="24"/>
          <w:lang w:val="x-none" w:eastAsia="x-none"/>
        </w:rPr>
      </w:pPr>
    </w:p>
    <w:p w:rsidR="00A5470C" w:rsidRPr="00A5470C" w:rsidRDefault="00A5470C" w:rsidP="00A5470C">
      <w:pPr>
        <w:tabs>
          <w:tab w:val="num" w:pos="709"/>
        </w:tabs>
        <w:spacing w:after="0" w:line="240" w:lineRule="auto"/>
        <w:jc w:val="both"/>
        <w:rPr>
          <w:rFonts w:ascii="Times New Roman" w:eastAsia="Times New Roman" w:hAnsi="Times New Roman" w:cs="Times New Roman"/>
          <w:sz w:val="24"/>
          <w:szCs w:val="24"/>
          <w:lang w:val="x-none" w:eastAsia="x-none"/>
        </w:rPr>
      </w:pPr>
      <w:r w:rsidRPr="00A5470C">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A5470C">
        <w:rPr>
          <w:rFonts w:ascii="Times New Roman" w:eastAsia="Times New Roman" w:hAnsi="Times New Roman" w:cs="Times New Roman"/>
          <w:sz w:val="24"/>
          <w:szCs w:val="24"/>
          <w:lang w:eastAsia="x-none"/>
        </w:rPr>
        <w:t>2015</w:t>
      </w:r>
      <w:r w:rsidRPr="00A5470C">
        <w:rPr>
          <w:rFonts w:ascii="Times New Roman" w:eastAsia="Times New Roman" w:hAnsi="Times New Roman" w:cs="Times New Roman"/>
          <w:sz w:val="24"/>
          <w:szCs w:val="24"/>
          <w:lang w:val="x-none" w:eastAsia="x-none"/>
        </w:rPr>
        <w:t>. godinu, sa pozicije R0</w:t>
      </w:r>
      <w:r w:rsidRPr="00A5470C">
        <w:rPr>
          <w:rFonts w:ascii="Times New Roman" w:eastAsia="Times New Roman" w:hAnsi="Times New Roman" w:cs="Times New Roman"/>
          <w:sz w:val="24"/>
          <w:szCs w:val="24"/>
          <w:lang w:eastAsia="x-none"/>
        </w:rPr>
        <w:t>19</w:t>
      </w:r>
      <w:r w:rsidRPr="00A5470C">
        <w:rPr>
          <w:rFonts w:ascii="Times New Roman" w:eastAsia="Times New Roman" w:hAnsi="Times New Roman" w:cs="Times New Roman"/>
          <w:sz w:val="24"/>
          <w:szCs w:val="24"/>
          <w:lang w:val="x-none" w:eastAsia="x-none"/>
        </w:rPr>
        <w:t xml:space="preserve"> </w:t>
      </w:r>
      <w:r w:rsidRPr="00A5470C">
        <w:rPr>
          <w:rFonts w:ascii="Times New Roman" w:eastAsia="Times New Roman" w:hAnsi="Times New Roman" w:cs="Times New Roman"/>
          <w:sz w:val="24"/>
          <w:szCs w:val="24"/>
          <w:lang w:eastAsia="x-none"/>
        </w:rPr>
        <w:t>Ostale usluge</w:t>
      </w:r>
      <w:r w:rsidRPr="00A5470C">
        <w:rPr>
          <w:rFonts w:ascii="Times New Roman" w:eastAsia="Times New Roman" w:hAnsi="Times New Roman" w:cs="Times New Roman"/>
          <w:sz w:val="24"/>
          <w:szCs w:val="24"/>
          <w:lang w:val="x-none" w:eastAsia="x-none"/>
        </w:rPr>
        <w:t>.</w:t>
      </w:r>
    </w:p>
    <w:p w:rsidR="00A5470C" w:rsidRPr="00A5470C" w:rsidRDefault="00A5470C" w:rsidP="00A5470C">
      <w:pPr>
        <w:spacing w:after="0" w:line="240" w:lineRule="auto"/>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center"/>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Članak 5.</w:t>
      </w: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ab/>
        <w:t>Ova Odluka stupa na snagu danom donošenja i objavit će se u «Službenom glasniku Općine Antunovac».</w:t>
      </w: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KLASA: 372-01/15-01/</w:t>
      </w:r>
      <w:proofErr w:type="spellStart"/>
      <w:r w:rsidRPr="00A5470C">
        <w:rPr>
          <w:rFonts w:ascii="Times New Roman" w:eastAsia="Times New Roman" w:hAnsi="Times New Roman" w:cs="Times New Roman"/>
          <w:sz w:val="24"/>
          <w:szCs w:val="24"/>
          <w:lang w:eastAsia="hr-HR"/>
        </w:rPr>
        <w:t>01</w:t>
      </w:r>
      <w:proofErr w:type="spellEnd"/>
    </w:p>
    <w:p w:rsidR="00A5470C" w:rsidRPr="00A5470C" w:rsidRDefault="00A5470C" w:rsidP="00A5470C">
      <w:pPr>
        <w:spacing w:after="0" w:line="240" w:lineRule="auto"/>
        <w:jc w:val="both"/>
        <w:rPr>
          <w:rFonts w:ascii="Times New Roman" w:eastAsia="Times New Roman" w:hAnsi="Times New Roman" w:cs="Times New Roman"/>
          <w:sz w:val="24"/>
          <w:szCs w:val="24"/>
          <w:lang w:eastAsia="hr-HR"/>
        </w:rPr>
      </w:pPr>
      <w:r w:rsidRPr="00A5470C">
        <w:rPr>
          <w:rFonts w:ascii="Times New Roman" w:eastAsia="Times New Roman" w:hAnsi="Times New Roman" w:cs="Times New Roman"/>
          <w:sz w:val="24"/>
          <w:szCs w:val="24"/>
          <w:lang w:eastAsia="hr-HR"/>
        </w:rPr>
        <w:t>URBROJ: 2158/02-01-15-23</w:t>
      </w:r>
    </w:p>
    <w:p w:rsidR="00A5470C" w:rsidRDefault="00A5470C" w:rsidP="00A5470C">
      <w:pPr>
        <w:spacing w:after="0" w:line="240" w:lineRule="auto"/>
        <w:rPr>
          <w:rFonts w:ascii="Times New Roman" w:eastAsia="Times New Roman" w:hAnsi="Times New Roman" w:cs="Times New Roman"/>
          <w:sz w:val="24"/>
          <w:szCs w:val="24"/>
          <w:lang w:eastAsia="x-none"/>
        </w:rPr>
      </w:pPr>
      <w:r w:rsidRPr="00A5470C">
        <w:rPr>
          <w:rFonts w:ascii="Times New Roman" w:eastAsia="Times New Roman" w:hAnsi="Times New Roman" w:cs="Times New Roman"/>
          <w:sz w:val="24"/>
          <w:szCs w:val="24"/>
          <w:lang w:val="x-none" w:eastAsia="x-none"/>
        </w:rPr>
        <w:t xml:space="preserve">U Antunovcu, </w:t>
      </w:r>
      <w:r w:rsidRPr="00A5470C">
        <w:rPr>
          <w:rFonts w:ascii="Times New Roman" w:eastAsia="Times New Roman" w:hAnsi="Times New Roman" w:cs="Times New Roman"/>
          <w:sz w:val="24"/>
          <w:szCs w:val="24"/>
          <w:lang w:eastAsia="x-none"/>
        </w:rPr>
        <w:t>25. studenoga 2015</w:t>
      </w:r>
      <w:r w:rsidRPr="00A5470C">
        <w:rPr>
          <w:rFonts w:ascii="Times New Roman" w:eastAsia="Times New Roman" w:hAnsi="Times New Roman" w:cs="Times New Roman"/>
          <w:sz w:val="24"/>
          <w:szCs w:val="24"/>
          <w:lang w:val="x-none" w:eastAsia="x-none"/>
        </w:rPr>
        <w:t>. godine</w:t>
      </w:r>
      <w:r w:rsidRPr="00A5470C">
        <w:rPr>
          <w:rFonts w:ascii="Times New Roman" w:eastAsia="Times New Roman" w:hAnsi="Times New Roman" w:cs="Times New Roman"/>
          <w:sz w:val="24"/>
          <w:szCs w:val="24"/>
          <w:lang w:val="x-none" w:eastAsia="x-none"/>
        </w:rPr>
        <w:tab/>
        <w:t xml:space="preserve"> </w:t>
      </w:r>
    </w:p>
    <w:p w:rsidR="00A5470C" w:rsidRDefault="00A5470C" w:rsidP="00A5470C">
      <w:pPr>
        <w:spacing w:after="0" w:line="240" w:lineRule="auto"/>
        <w:jc w:val="center"/>
        <w:rPr>
          <w:rFonts w:ascii="Times New Roman" w:eastAsia="Times New Roman" w:hAnsi="Times New Roman" w:cs="Times New Roman"/>
          <w:sz w:val="24"/>
          <w:szCs w:val="24"/>
          <w:lang w:eastAsia="x-none"/>
        </w:rPr>
      </w:pPr>
    </w:p>
    <w:p w:rsidR="00A5470C" w:rsidRDefault="00A5470C" w:rsidP="00A5470C">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r w:rsidRPr="00A5470C">
        <w:rPr>
          <w:rFonts w:ascii="Times New Roman" w:eastAsia="Times New Roman" w:hAnsi="Times New Roman" w:cs="Times New Roman"/>
          <w:sz w:val="24"/>
          <w:szCs w:val="24"/>
          <w:lang w:val="x-none" w:eastAsia="x-none"/>
        </w:rPr>
        <w:t>Općinski načelnik</w:t>
      </w:r>
    </w:p>
    <w:p w:rsidR="00A5470C" w:rsidRPr="00A5470C" w:rsidRDefault="00A5470C" w:rsidP="00A5470C">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ab/>
      </w:r>
      <w:r>
        <w:rPr>
          <w:rFonts w:ascii="Times New Roman" w:eastAsia="Times New Roman" w:hAnsi="Times New Roman" w:cs="Times New Roman"/>
          <w:sz w:val="24"/>
          <w:szCs w:val="24"/>
          <w:lang w:eastAsia="x-none"/>
        </w:rPr>
        <w:tab/>
      </w:r>
      <w:r w:rsidRPr="00A5470C">
        <w:rPr>
          <w:rFonts w:ascii="Times New Roman" w:eastAsia="Times New Roman" w:hAnsi="Times New Roman" w:cs="Times New Roman"/>
          <w:sz w:val="24"/>
          <w:szCs w:val="24"/>
          <w:lang w:val="x-none" w:eastAsia="x-none"/>
        </w:rPr>
        <w:t xml:space="preserve">Ivan </w:t>
      </w:r>
      <w:proofErr w:type="spellStart"/>
      <w:r w:rsidRPr="00A5470C">
        <w:rPr>
          <w:rFonts w:ascii="Times New Roman" w:eastAsia="Times New Roman" w:hAnsi="Times New Roman" w:cs="Times New Roman"/>
          <w:sz w:val="24"/>
          <w:szCs w:val="24"/>
          <w:lang w:val="x-none" w:eastAsia="x-none"/>
        </w:rPr>
        <w:t>Anušić</w:t>
      </w:r>
      <w:proofErr w:type="spellEnd"/>
    </w:p>
    <w:p w:rsidR="00FB4D5B" w:rsidRDefault="00FB4D5B" w:rsidP="00A5470C">
      <w:pPr>
        <w:tabs>
          <w:tab w:val="left" w:pos="0"/>
        </w:tabs>
        <w:spacing w:after="0" w:line="240" w:lineRule="auto"/>
        <w:jc w:val="both"/>
        <w:rPr>
          <w:rFonts w:ascii="Times New Roman" w:hAnsi="Times New Roman" w:cs="Times New Roman"/>
          <w:sz w:val="24"/>
          <w:szCs w:val="24"/>
        </w:rPr>
      </w:pPr>
    </w:p>
    <w:p w:rsidR="00A5470C" w:rsidRDefault="00A5470C" w:rsidP="00A5470C">
      <w:pPr>
        <w:tabs>
          <w:tab w:val="left" w:pos="0"/>
        </w:tabs>
        <w:spacing w:after="0" w:line="240" w:lineRule="auto"/>
        <w:jc w:val="both"/>
        <w:rPr>
          <w:rFonts w:ascii="Times New Roman" w:hAnsi="Times New Roman" w:cs="Times New Roman"/>
          <w:sz w:val="24"/>
          <w:szCs w:val="24"/>
        </w:rPr>
      </w:pPr>
    </w:p>
    <w:p w:rsidR="00A5470C" w:rsidRDefault="00A5470C" w:rsidP="00A5470C">
      <w:pPr>
        <w:tabs>
          <w:tab w:val="left" w:pos="0"/>
        </w:tabs>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446.</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studenoga 2015. godine, donosi</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b/>
          <w:sz w:val="36"/>
          <w:szCs w:val="36"/>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 xml:space="preserve">o nabavi obveznog </w:t>
      </w:r>
      <w:proofErr w:type="spellStart"/>
      <w:r w:rsidRPr="00795308">
        <w:rPr>
          <w:rFonts w:ascii="Times New Roman" w:eastAsia="Times New Roman" w:hAnsi="Times New Roman" w:cs="Times New Roman"/>
          <w:b/>
          <w:sz w:val="24"/>
          <w:szCs w:val="24"/>
          <w:lang w:eastAsia="hr-HR"/>
        </w:rPr>
        <w:t>autoosiguranja</w:t>
      </w:r>
      <w:proofErr w:type="spellEnd"/>
      <w:r w:rsidRPr="00795308">
        <w:rPr>
          <w:rFonts w:ascii="Times New Roman" w:eastAsia="Times New Roman" w:hAnsi="Times New Roman" w:cs="Times New Roman"/>
          <w:b/>
          <w:sz w:val="24"/>
          <w:szCs w:val="24"/>
          <w:lang w:eastAsia="hr-HR"/>
        </w:rPr>
        <w:t xml:space="preserve"> vozila Volkswagen transporter, OS137JR</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1.</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r>
      <w:r w:rsidRPr="00795308">
        <w:rPr>
          <w:rFonts w:ascii="Times New Roman" w:eastAsia="Times New Roman" w:hAnsi="Times New Roman" w:cs="Times New Roman"/>
          <w:sz w:val="24"/>
          <w:szCs w:val="20"/>
          <w:lang w:eastAsia="hr-HR"/>
        </w:rPr>
        <w:tab/>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Naručitelj usluge: OPĆINA ANTUNOVAC, Antunovac, B. Radića 4, OIB: 30812410980, a evidencijski broj nabave je 60/15.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Odgovorna osoba naručitelja je Ivan </w:t>
      </w:r>
      <w:proofErr w:type="spellStart"/>
      <w:r w:rsidRPr="00795308">
        <w:rPr>
          <w:rFonts w:ascii="Times New Roman" w:eastAsia="Times New Roman" w:hAnsi="Times New Roman" w:cs="Times New Roman"/>
          <w:sz w:val="24"/>
          <w:szCs w:val="20"/>
          <w:lang w:eastAsia="hr-HR"/>
        </w:rPr>
        <w:t>Anušić</w:t>
      </w:r>
      <w:proofErr w:type="spellEnd"/>
      <w:r w:rsidRPr="00795308">
        <w:rPr>
          <w:rFonts w:ascii="Times New Roman" w:eastAsia="Times New Roman" w:hAnsi="Times New Roman" w:cs="Times New Roman"/>
          <w:sz w:val="24"/>
          <w:szCs w:val="20"/>
          <w:lang w:eastAsia="hr-HR"/>
        </w:rPr>
        <w:t>, Općinski načelnik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2.</w:t>
      </w:r>
    </w:p>
    <w:p w:rsidR="00795308" w:rsidRPr="00795308" w:rsidRDefault="00795308" w:rsidP="0079530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0"/>
          <w:szCs w:val="20"/>
          <w:lang w:eastAsia="hr-HR"/>
        </w:rPr>
        <w:tab/>
      </w:r>
      <w:r w:rsidRPr="00795308">
        <w:rPr>
          <w:rFonts w:ascii="Times New Roman" w:eastAsia="Times New Roman" w:hAnsi="Times New Roman" w:cs="Times New Roman"/>
          <w:sz w:val="24"/>
          <w:szCs w:val="24"/>
          <w:lang w:eastAsia="hr-HR"/>
        </w:rPr>
        <w:t xml:space="preserve"> Predmet nabave je: nabava obveznog </w:t>
      </w:r>
      <w:proofErr w:type="spellStart"/>
      <w:r w:rsidRPr="00795308">
        <w:rPr>
          <w:rFonts w:ascii="Times New Roman" w:eastAsia="Times New Roman" w:hAnsi="Times New Roman" w:cs="Times New Roman"/>
          <w:sz w:val="24"/>
          <w:szCs w:val="24"/>
          <w:lang w:eastAsia="hr-HR"/>
        </w:rPr>
        <w:t>autoosiguranja</w:t>
      </w:r>
      <w:proofErr w:type="spellEnd"/>
      <w:r w:rsidRPr="00795308">
        <w:rPr>
          <w:rFonts w:ascii="Times New Roman" w:eastAsia="Times New Roman" w:hAnsi="Times New Roman" w:cs="Times New Roman"/>
          <w:sz w:val="24"/>
          <w:szCs w:val="24"/>
          <w:lang w:eastAsia="hr-HR"/>
        </w:rPr>
        <w:t xml:space="preserve"> vozila Volkswagen transporter, OS137JR.</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3.</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ind w:firstLine="720"/>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 xml:space="preserve">Pristigla je ponuda Croatia osiguranje, Gajev trg 1, Osijek, na iznos od 2.111,71 kn bez PDV-a. </w:t>
      </w:r>
    </w:p>
    <w:p w:rsidR="00795308" w:rsidRPr="00795308" w:rsidRDefault="00795308" w:rsidP="00795308">
      <w:pPr>
        <w:tabs>
          <w:tab w:val="num"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4.</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Sredstva za plaćanje nabave osigurana su u Proračunu Općine Antunovac za 2015. godinu sa pozicije R019 Ostale usluge i tehnički pregled vozila.   </w:t>
      </w: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Ova Odluka stupa na snagu danom donošenja i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KLASA: 453-01/15-01/</w:t>
      </w:r>
      <w:proofErr w:type="spellStart"/>
      <w:r w:rsidRPr="00795308">
        <w:rPr>
          <w:rFonts w:ascii="Times New Roman" w:eastAsia="Times New Roman" w:hAnsi="Times New Roman" w:cs="Times New Roman"/>
          <w:sz w:val="24"/>
          <w:szCs w:val="20"/>
          <w:lang w:eastAsia="hr-HR"/>
        </w:rPr>
        <w:t>01</w:t>
      </w:r>
      <w:proofErr w:type="spellEnd"/>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2158/02-01-15-16</w:t>
      </w:r>
    </w:p>
    <w:p w:rsidR="0069011F" w:rsidRDefault="00795308" w:rsidP="0069011F">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lastRenderedPageBreak/>
        <w:t>U Antunovc</w:t>
      </w:r>
      <w:r w:rsidR="0069011F">
        <w:rPr>
          <w:rFonts w:ascii="Times New Roman" w:eastAsia="Times New Roman" w:hAnsi="Times New Roman" w:cs="Times New Roman"/>
          <w:sz w:val="24"/>
          <w:szCs w:val="24"/>
          <w:lang w:eastAsia="hr-HR"/>
        </w:rPr>
        <w:t>u, 25.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795308" w:rsidRPr="00795308">
        <w:rPr>
          <w:rFonts w:ascii="Times New Roman" w:eastAsia="Times New Roman" w:hAnsi="Times New Roman" w:cs="Times New Roman"/>
          <w:sz w:val="24"/>
          <w:szCs w:val="20"/>
          <w:lang w:eastAsia="hr-HR"/>
        </w:rPr>
        <w:t>Općinski načelnik</w:t>
      </w:r>
    </w:p>
    <w:p w:rsidR="00795308"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795308" w:rsidRPr="00795308">
        <w:rPr>
          <w:rFonts w:ascii="HRTimes" w:eastAsia="Times New Roman" w:hAnsi="HRTimes" w:cs="Times New Roman"/>
          <w:sz w:val="24"/>
          <w:szCs w:val="20"/>
          <w:lang w:eastAsia="hr-HR"/>
        </w:rPr>
        <w:t xml:space="preserve">Ivan </w:t>
      </w:r>
      <w:proofErr w:type="spellStart"/>
      <w:r w:rsidR="00795308" w:rsidRPr="00795308">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447.</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4"/>
          <w:lang w:eastAsia="hr-HR"/>
        </w:rPr>
        <w:tab/>
      </w:r>
      <w:r w:rsidRPr="00795308">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26. studenoga 2015. godine, donosi</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b/>
          <w:sz w:val="36"/>
          <w:szCs w:val="36"/>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0"/>
          <w:lang w:eastAsia="hr-HR"/>
        </w:rPr>
      </w:pPr>
      <w:r w:rsidRPr="00795308">
        <w:rPr>
          <w:rFonts w:ascii="Times New Roman" w:eastAsia="Times New Roman" w:hAnsi="Times New Roman" w:cs="Times New Roman"/>
          <w:b/>
          <w:sz w:val="24"/>
          <w:szCs w:val="20"/>
          <w:lang w:eastAsia="hr-HR"/>
        </w:rPr>
        <w:t xml:space="preserve">o donaciji novčanih sredstava </w:t>
      </w:r>
      <w:proofErr w:type="spellStart"/>
      <w:r w:rsidRPr="00795308">
        <w:rPr>
          <w:rFonts w:ascii="Times New Roman" w:eastAsia="Times New Roman" w:hAnsi="Times New Roman" w:cs="Times New Roman"/>
          <w:b/>
          <w:sz w:val="24"/>
          <w:szCs w:val="20"/>
          <w:lang w:eastAsia="hr-HR"/>
        </w:rPr>
        <w:t>Rotary</w:t>
      </w:r>
      <w:proofErr w:type="spellEnd"/>
      <w:r w:rsidRPr="00795308">
        <w:rPr>
          <w:rFonts w:ascii="Times New Roman" w:eastAsia="Times New Roman" w:hAnsi="Times New Roman" w:cs="Times New Roman"/>
          <w:b/>
          <w:sz w:val="24"/>
          <w:szCs w:val="20"/>
          <w:lang w:eastAsia="hr-HR"/>
        </w:rPr>
        <w:t xml:space="preserve"> klubu Osijek</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Članak 1.</w:t>
      </w:r>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ab/>
      </w:r>
      <w:r w:rsidRPr="00795308">
        <w:rPr>
          <w:rFonts w:ascii="Times New Roman" w:eastAsia="Times New Roman" w:hAnsi="Times New Roman" w:cs="Times New Roman"/>
          <w:sz w:val="24"/>
          <w:szCs w:val="24"/>
          <w:lang w:eastAsia="hr-HR"/>
        </w:rPr>
        <w:tab/>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4"/>
          <w:lang w:eastAsia="hr-HR"/>
        </w:rPr>
        <w:tab/>
      </w:r>
      <w:r w:rsidRPr="00795308">
        <w:rPr>
          <w:rFonts w:ascii="Times New Roman" w:eastAsia="Times New Roman" w:hAnsi="Times New Roman" w:cs="Times New Roman"/>
          <w:sz w:val="24"/>
          <w:szCs w:val="20"/>
          <w:lang w:eastAsia="hr-HR"/>
        </w:rPr>
        <w:t xml:space="preserve">Općinski načelnik donosi Odluku o donaciji novčanih sredstava u iznosu od 3.000,00 kuna </w:t>
      </w:r>
      <w:proofErr w:type="spellStart"/>
      <w:r w:rsidRPr="00795308">
        <w:rPr>
          <w:rFonts w:ascii="Times New Roman" w:eastAsia="Times New Roman" w:hAnsi="Times New Roman" w:cs="Times New Roman"/>
          <w:sz w:val="24"/>
          <w:szCs w:val="20"/>
          <w:lang w:eastAsia="hr-HR"/>
        </w:rPr>
        <w:t>Rotary</w:t>
      </w:r>
      <w:proofErr w:type="spellEnd"/>
      <w:r w:rsidRPr="00795308">
        <w:rPr>
          <w:rFonts w:ascii="Times New Roman" w:eastAsia="Times New Roman" w:hAnsi="Times New Roman" w:cs="Times New Roman"/>
          <w:sz w:val="24"/>
          <w:szCs w:val="20"/>
          <w:lang w:eastAsia="hr-HR"/>
        </w:rPr>
        <w:t xml:space="preserve"> klubu Osijek iz Osijeka u svrhu isticanje imena tvrtke kao donatora na Božićnom koncertu. </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2.</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r>
      <w:proofErr w:type="spellStart"/>
      <w:r w:rsidRPr="00795308">
        <w:rPr>
          <w:rFonts w:ascii="Times New Roman" w:eastAsia="Times New Roman" w:hAnsi="Times New Roman" w:cs="Times New Roman"/>
          <w:sz w:val="24"/>
          <w:szCs w:val="20"/>
          <w:lang w:eastAsia="hr-HR"/>
        </w:rPr>
        <w:t>Rotary</w:t>
      </w:r>
      <w:proofErr w:type="spellEnd"/>
      <w:r w:rsidRPr="00795308">
        <w:rPr>
          <w:rFonts w:ascii="Times New Roman" w:eastAsia="Times New Roman" w:hAnsi="Times New Roman" w:cs="Times New Roman"/>
          <w:sz w:val="24"/>
          <w:szCs w:val="20"/>
          <w:lang w:eastAsia="hr-HR"/>
        </w:rPr>
        <w:t xml:space="preserve"> klub Osijek obratio se Općini Antunovac sa zamolbom za donaciju novčanih sredstava, te je odlučeno kao u članku 1. ove odluke.</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3.</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Sredstva za plaćanje nabave osigurana su u Proračunu Općine Antunovac za 2015. godinu sa pozicije R138 Ostale udruge.</w:t>
      </w:r>
    </w:p>
    <w:p w:rsidR="00795308" w:rsidRPr="00795308" w:rsidRDefault="00795308" w:rsidP="00795308">
      <w:pPr>
        <w:spacing w:after="0" w:line="240" w:lineRule="auto"/>
        <w:ind w:firstLine="720"/>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4.</w:t>
      </w:r>
    </w:p>
    <w:p w:rsidR="00795308" w:rsidRPr="00795308" w:rsidRDefault="00795308" w:rsidP="00795308">
      <w:pPr>
        <w:spacing w:after="0" w:line="240" w:lineRule="auto"/>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KLASA: 007-01/15-01/02</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2158/02-01-15-95</w:t>
      </w:r>
    </w:p>
    <w:p w:rsidR="0069011F" w:rsidRDefault="00795308" w:rsidP="0069011F">
      <w:pPr>
        <w:spacing w:after="0" w:line="240" w:lineRule="auto"/>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26.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rPr>
          <w:rFonts w:ascii="Times New Roman" w:eastAsia="Times New Roman" w:hAnsi="Times New Roman" w:cs="Times New Roman"/>
          <w:sz w:val="24"/>
          <w:szCs w:val="24"/>
          <w:lang w:eastAsia="hr-HR"/>
        </w:rPr>
      </w:pPr>
    </w:p>
    <w:p w:rsidR="00BB5E08" w:rsidRDefault="00BB5E08" w:rsidP="0069011F">
      <w:pPr>
        <w:spacing w:after="0" w:line="240" w:lineRule="auto"/>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ab/>
      </w:r>
      <w:r>
        <w:rPr>
          <w:rFonts w:ascii="Times New Roman" w:eastAsia="Times New Roman" w:hAnsi="Times New Roman" w:cs="Times New Roman"/>
          <w:sz w:val="24"/>
          <w:szCs w:val="24"/>
          <w:lang w:eastAsia="hr-HR"/>
        </w:rPr>
        <w:tab/>
        <w:t>Općinski načelnik</w:t>
      </w:r>
    </w:p>
    <w:p w:rsidR="00795308" w:rsidRPr="00795308"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795308" w:rsidRPr="00795308">
        <w:rPr>
          <w:rFonts w:ascii="Times New Roman" w:eastAsia="Times New Roman" w:hAnsi="Times New Roman" w:cs="Times New Roman"/>
          <w:sz w:val="24"/>
          <w:szCs w:val="24"/>
          <w:lang w:eastAsia="hr-HR"/>
        </w:rPr>
        <w:t xml:space="preserve">Ivan </w:t>
      </w:r>
      <w:proofErr w:type="spellStart"/>
      <w:r w:rsidR="00795308" w:rsidRPr="00795308">
        <w:rPr>
          <w:rFonts w:ascii="Times New Roman" w:eastAsia="Times New Roman" w:hAnsi="Times New Roman" w:cs="Times New Roman"/>
          <w:sz w:val="24"/>
          <w:szCs w:val="24"/>
          <w:lang w:eastAsia="hr-HR"/>
        </w:rPr>
        <w:t>Anušić</w:t>
      </w:r>
      <w:proofErr w:type="spellEnd"/>
    </w:p>
    <w:p w:rsidR="00795308" w:rsidRPr="00795308" w:rsidRDefault="00795308" w:rsidP="00795308">
      <w:pPr>
        <w:spacing w:after="0" w:line="240" w:lineRule="auto"/>
        <w:jc w:val="center"/>
        <w:rPr>
          <w:rFonts w:ascii="Times New Roman" w:eastAsia="Times New Roman" w:hAnsi="Times New Roman" w:cs="Times New Roman"/>
          <w:sz w:val="24"/>
          <w:szCs w:val="24"/>
          <w:lang w:eastAsia="hr-HR"/>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448.</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26. studenoga 2015. godine, donosi</w:t>
      </w: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left"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left" w:pos="0"/>
        </w:tabs>
        <w:spacing w:after="0" w:line="240" w:lineRule="auto"/>
        <w:jc w:val="center"/>
        <w:rPr>
          <w:rFonts w:ascii="Times New Roman" w:eastAsia="Times New Roman" w:hAnsi="Times New Roman" w:cs="Times New Roman"/>
          <w:b/>
          <w:sz w:val="24"/>
          <w:szCs w:val="20"/>
          <w:lang w:eastAsia="hr-HR"/>
        </w:rPr>
      </w:pPr>
      <w:r w:rsidRPr="00795308">
        <w:rPr>
          <w:rFonts w:ascii="Times New Roman" w:eastAsia="Times New Roman" w:hAnsi="Times New Roman" w:cs="Times New Roman"/>
          <w:b/>
          <w:sz w:val="36"/>
          <w:szCs w:val="36"/>
          <w:lang w:eastAsia="hr-HR"/>
        </w:rPr>
        <w:t>ODLUKU</w:t>
      </w:r>
    </w:p>
    <w:p w:rsidR="00795308" w:rsidRPr="00795308" w:rsidRDefault="00795308" w:rsidP="00795308">
      <w:pPr>
        <w:spacing w:after="0" w:line="240" w:lineRule="auto"/>
        <w:jc w:val="center"/>
        <w:rPr>
          <w:rFonts w:ascii="Times New Roman" w:eastAsia="Times New Roman" w:hAnsi="Times New Roman" w:cs="Times New Roman"/>
          <w:b/>
          <w:sz w:val="24"/>
          <w:szCs w:val="24"/>
          <w:lang w:eastAsia="hr-HR"/>
        </w:rPr>
      </w:pPr>
      <w:r w:rsidRPr="00795308">
        <w:rPr>
          <w:rFonts w:ascii="Times New Roman" w:eastAsia="Times New Roman" w:hAnsi="Times New Roman" w:cs="Times New Roman"/>
          <w:b/>
          <w:sz w:val="24"/>
          <w:szCs w:val="24"/>
          <w:lang w:eastAsia="hr-HR"/>
        </w:rPr>
        <w:t xml:space="preserve">o nabavi usluge čišćenja i održavanja prostorija </w:t>
      </w:r>
      <w:proofErr w:type="spellStart"/>
      <w:r w:rsidRPr="00795308">
        <w:rPr>
          <w:rFonts w:ascii="Times New Roman" w:eastAsia="Times New Roman" w:hAnsi="Times New Roman" w:cs="Times New Roman"/>
          <w:b/>
          <w:sz w:val="24"/>
          <w:szCs w:val="24"/>
          <w:lang w:eastAsia="hr-HR"/>
        </w:rPr>
        <w:t>caffe</w:t>
      </w:r>
      <w:proofErr w:type="spellEnd"/>
      <w:r w:rsidRPr="00795308">
        <w:rPr>
          <w:rFonts w:ascii="Times New Roman" w:eastAsia="Times New Roman" w:hAnsi="Times New Roman" w:cs="Times New Roman"/>
          <w:b/>
          <w:sz w:val="24"/>
          <w:szCs w:val="24"/>
          <w:lang w:eastAsia="hr-HR"/>
        </w:rPr>
        <w:t xml:space="preserve"> bara „Vitez“</w:t>
      </w:r>
    </w:p>
    <w:p w:rsidR="00795308" w:rsidRPr="00795308" w:rsidRDefault="00795308" w:rsidP="00795308">
      <w:pPr>
        <w:spacing w:after="0" w:line="240" w:lineRule="auto"/>
        <w:rPr>
          <w:rFonts w:ascii="Times New Roman" w:eastAsia="Times New Roman" w:hAnsi="Times New Roman" w:cs="Times New Roman"/>
          <w:sz w:val="24"/>
          <w:szCs w:val="20"/>
          <w:lang w:eastAsia="hr-HR"/>
        </w:rPr>
      </w:pPr>
    </w:p>
    <w:p w:rsidR="00795308" w:rsidRPr="00795308" w:rsidRDefault="00795308" w:rsidP="00795308">
      <w:pPr>
        <w:spacing w:after="0" w:line="240" w:lineRule="auto"/>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1.</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Naručitelj usluge: OPĆINA ANTUNOVAC, Antunovac, B. Radića 4, OIB: 30812410980, a evidencijski broj nabave je 49/15.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Odgovorna osoba naručitelja je Ivan </w:t>
      </w:r>
      <w:proofErr w:type="spellStart"/>
      <w:r w:rsidRPr="00795308">
        <w:rPr>
          <w:rFonts w:ascii="Times New Roman" w:eastAsia="Times New Roman" w:hAnsi="Times New Roman" w:cs="Times New Roman"/>
          <w:sz w:val="24"/>
          <w:szCs w:val="20"/>
          <w:lang w:eastAsia="hr-HR"/>
        </w:rPr>
        <w:t>Anušić</w:t>
      </w:r>
      <w:proofErr w:type="spellEnd"/>
      <w:r w:rsidRPr="00795308">
        <w:rPr>
          <w:rFonts w:ascii="Times New Roman" w:eastAsia="Times New Roman" w:hAnsi="Times New Roman" w:cs="Times New Roman"/>
          <w:sz w:val="24"/>
          <w:szCs w:val="20"/>
          <w:lang w:eastAsia="hr-HR"/>
        </w:rPr>
        <w:t>, Općinski načelnik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2.</w:t>
      </w:r>
    </w:p>
    <w:p w:rsidR="00795308" w:rsidRPr="00795308" w:rsidRDefault="00795308" w:rsidP="00795308">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0"/>
          <w:szCs w:val="20"/>
          <w:lang w:eastAsia="hr-HR"/>
        </w:rPr>
        <w:tab/>
      </w:r>
      <w:r w:rsidRPr="00795308">
        <w:rPr>
          <w:rFonts w:ascii="Times New Roman" w:eastAsia="Times New Roman" w:hAnsi="Times New Roman" w:cs="Times New Roman"/>
          <w:sz w:val="24"/>
          <w:szCs w:val="24"/>
          <w:lang w:eastAsia="hr-HR"/>
        </w:rPr>
        <w:t xml:space="preserve"> Predmet nabave je: nabava usluge </w:t>
      </w:r>
      <w:r w:rsidRPr="00795308">
        <w:rPr>
          <w:rFonts w:ascii="Times New Roman" w:eastAsia="Times New Roman" w:hAnsi="Times New Roman" w:cs="Times New Roman" w:hint="eastAsia"/>
          <w:sz w:val="24"/>
          <w:szCs w:val="24"/>
          <w:lang w:eastAsia="hr-HR"/>
        </w:rPr>
        <w:t>č</w:t>
      </w:r>
      <w:r w:rsidRPr="00795308">
        <w:rPr>
          <w:rFonts w:ascii="Times New Roman" w:eastAsia="Times New Roman" w:hAnsi="Times New Roman" w:cs="Times New Roman"/>
          <w:sz w:val="24"/>
          <w:szCs w:val="24"/>
          <w:lang w:eastAsia="hr-HR"/>
        </w:rPr>
        <w:t>iš</w:t>
      </w:r>
      <w:r w:rsidRPr="00795308">
        <w:rPr>
          <w:rFonts w:ascii="Times New Roman" w:eastAsia="Times New Roman" w:hAnsi="Times New Roman" w:cs="Times New Roman" w:hint="eastAsia"/>
          <w:sz w:val="24"/>
          <w:szCs w:val="24"/>
          <w:lang w:eastAsia="hr-HR"/>
        </w:rPr>
        <w:t>ć</w:t>
      </w:r>
      <w:r w:rsidRPr="00795308">
        <w:rPr>
          <w:rFonts w:ascii="Times New Roman" w:eastAsia="Times New Roman" w:hAnsi="Times New Roman" w:cs="Times New Roman"/>
          <w:sz w:val="24"/>
          <w:szCs w:val="24"/>
          <w:lang w:eastAsia="hr-HR"/>
        </w:rPr>
        <w:t xml:space="preserve">enja i održavanja prostorija </w:t>
      </w:r>
      <w:proofErr w:type="spellStart"/>
      <w:r w:rsidRPr="00795308">
        <w:rPr>
          <w:rFonts w:ascii="Times New Roman" w:eastAsia="Times New Roman" w:hAnsi="Times New Roman" w:cs="Times New Roman"/>
          <w:sz w:val="24"/>
          <w:szCs w:val="24"/>
          <w:lang w:eastAsia="hr-HR"/>
        </w:rPr>
        <w:t>caffe</w:t>
      </w:r>
      <w:proofErr w:type="spellEnd"/>
      <w:r w:rsidRPr="00795308">
        <w:rPr>
          <w:rFonts w:ascii="Times New Roman" w:eastAsia="Times New Roman" w:hAnsi="Times New Roman" w:cs="Times New Roman"/>
          <w:sz w:val="24"/>
          <w:szCs w:val="24"/>
          <w:lang w:eastAsia="hr-HR"/>
        </w:rPr>
        <w:t xml:space="preserve"> bara „Vitez“.</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3.</w:t>
      </w: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p>
    <w:p w:rsidR="00795308" w:rsidRPr="00795308" w:rsidRDefault="00795308" w:rsidP="00795308">
      <w:pPr>
        <w:spacing w:after="0" w:line="240" w:lineRule="auto"/>
        <w:ind w:firstLine="720"/>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 xml:space="preserve">Pristigla je ponuda MANUS, uslužni obrt, </w:t>
      </w:r>
      <w:proofErr w:type="spellStart"/>
      <w:r w:rsidRPr="00795308">
        <w:rPr>
          <w:rFonts w:ascii="Times New Roman" w:eastAsia="Times New Roman" w:hAnsi="Times New Roman" w:cs="Times New Roman"/>
          <w:sz w:val="24"/>
          <w:szCs w:val="20"/>
          <w:lang w:eastAsia="hr-HR"/>
        </w:rPr>
        <w:t>vl</w:t>
      </w:r>
      <w:proofErr w:type="spellEnd"/>
      <w:r w:rsidRPr="00795308">
        <w:rPr>
          <w:rFonts w:ascii="Times New Roman" w:eastAsia="Times New Roman" w:hAnsi="Times New Roman" w:cs="Times New Roman"/>
          <w:sz w:val="24"/>
          <w:szCs w:val="20"/>
          <w:lang w:eastAsia="hr-HR"/>
        </w:rPr>
        <w:t xml:space="preserve">. Ljiljana Lovrić, Antunovac, Š. </w:t>
      </w:r>
      <w:proofErr w:type="spellStart"/>
      <w:r w:rsidRPr="00795308">
        <w:rPr>
          <w:rFonts w:ascii="Times New Roman" w:eastAsia="Times New Roman" w:hAnsi="Times New Roman" w:cs="Times New Roman"/>
          <w:sz w:val="24"/>
          <w:szCs w:val="20"/>
          <w:lang w:eastAsia="hr-HR"/>
        </w:rPr>
        <w:t>Petefija</w:t>
      </w:r>
      <w:proofErr w:type="spellEnd"/>
      <w:r w:rsidRPr="00795308">
        <w:rPr>
          <w:rFonts w:ascii="Times New Roman" w:eastAsia="Times New Roman" w:hAnsi="Times New Roman" w:cs="Times New Roman"/>
          <w:sz w:val="24"/>
          <w:szCs w:val="20"/>
          <w:lang w:eastAsia="hr-HR"/>
        </w:rPr>
        <w:t xml:space="preserve"> 16. Obrt nije u sustavu PDV-a.</w:t>
      </w:r>
    </w:p>
    <w:p w:rsidR="00795308" w:rsidRPr="00795308" w:rsidRDefault="00795308" w:rsidP="00795308">
      <w:pPr>
        <w:tabs>
          <w:tab w:val="num" w:pos="0"/>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4.</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Procijenjena vrijednost nabave je iskazana u mjesečnom izračunu ukupnog broja radnih sati. Iznos radnog sata je 25,00 kn. Čišćenje će se odvijati jedan dan po potrebi od 8 radnih sati. </w:t>
      </w:r>
      <w:r w:rsidRPr="00795308">
        <w:rPr>
          <w:rFonts w:ascii="Times New Roman" w:eastAsia="Times New Roman" w:hAnsi="Times New Roman" w:cs="Times New Roman"/>
          <w:sz w:val="24"/>
          <w:szCs w:val="20"/>
          <w:lang w:eastAsia="hr-HR"/>
        </w:rPr>
        <w:tab/>
        <w:t xml:space="preserve">Mjesečni obračun će se vršiti na osnovi stvarno izvedenih radnih sati. </w:t>
      </w:r>
    </w:p>
    <w:p w:rsidR="00795308" w:rsidRPr="00795308" w:rsidRDefault="00795308" w:rsidP="00795308">
      <w:pPr>
        <w:tabs>
          <w:tab w:val="num" w:pos="709"/>
        </w:tabs>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ab/>
        <w:t xml:space="preserve">Sredstva za plaćanje nabave osigurana su u Proračunu Općine Antunovac za 2015. </w:t>
      </w:r>
      <w:r w:rsidRPr="00795308">
        <w:rPr>
          <w:rFonts w:ascii="Times New Roman" w:eastAsia="Times New Roman" w:hAnsi="Times New Roman" w:cs="Times New Roman"/>
          <w:sz w:val="24"/>
          <w:szCs w:val="20"/>
          <w:lang w:eastAsia="hr-HR"/>
        </w:rPr>
        <w:lastRenderedPageBreak/>
        <w:t>godinu sa pozicije R059a Održavanje objekata-čišćenje.</w:t>
      </w:r>
    </w:p>
    <w:p w:rsidR="00795308" w:rsidRPr="00795308" w:rsidRDefault="00795308" w:rsidP="00795308">
      <w:pPr>
        <w:spacing w:after="0" w:line="240" w:lineRule="auto"/>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center"/>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Članak 5.</w:t>
      </w: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0"/>
          <w:lang w:eastAsia="hr-HR"/>
        </w:rPr>
        <w:tab/>
        <w:t>Ova Odluka stupa na snagu danom donošenja i objavit će se u «Službenom glasniku Općine Antunovac».</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p>
    <w:p w:rsidR="00795308" w:rsidRPr="00795308" w:rsidRDefault="00795308" w:rsidP="00795308">
      <w:pPr>
        <w:spacing w:after="0" w:line="240" w:lineRule="auto"/>
        <w:jc w:val="both"/>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KLASA: 363-01/15-01/02</w:t>
      </w:r>
    </w:p>
    <w:p w:rsidR="00795308" w:rsidRPr="00795308" w:rsidRDefault="00795308" w:rsidP="00795308">
      <w:pPr>
        <w:spacing w:after="0" w:line="240" w:lineRule="auto"/>
        <w:jc w:val="both"/>
        <w:rPr>
          <w:rFonts w:ascii="Times New Roman" w:eastAsia="Times New Roman" w:hAnsi="Times New Roman" w:cs="Times New Roman"/>
          <w:sz w:val="24"/>
          <w:szCs w:val="24"/>
          <w:lang w:eastAsia="hr-HR"/>
        </w:rPr>
      </w:pPr>
      <w:r w:rsidRPr="00795308">
        <w:rPr>
          <w:rFonts w:ascii="Times New Roman" w:eastAsia="Times New Roman" w:hAnsi="Times New Roman" w:cs="Times New Roman"/>
          <w:sz w:val="24"/>
          <w:szCs w:val="24"/>
          <w:lang w:eastAsia="hr-HR"/>
        </w:rPr>
        <w:t>URBROJ: 2158/02-01-15-4</w:t>
      </w:r>
    </w:p>
    <w:p w:rsidR="00795308" w:rsidRDefault="00795308" w:rsidP="00795308">
      <w:pPr>
        <w:spacing w:after="0" w:line="240" w:lineRule="auto"/>
        <w:rPr>
          <w:rFonts w:ascii="Times New Roman" w:eastAsia="Times New Roman" w:hAnsi="Times New Roman" w:cs="Times New Roman"/>
          <w:sz w:val="24"/>
          <w:szCs w:val="20"/>
          <w:lang w:eastAsia="hr-HR"/>
        </w:rPr>
      </w:pPr>
      <w:r w:rsidRPr="00795308">
        <w:rPr>
          <w:rFonts w:ascii="Times New Roman" w:eastAsia="Times New Roman" w:hAnsi="Times New Roman" w:cs="Times New Roman"/>
          <w:sz w:val="24"/>
          <w:szCs w:val="20"/>
          <w:lang w:eastAsia="hr-HR"/>
        </w:rPr>
        <w:t xml:space="preserve">U Antunovcu, 26. studenoga 2015. godine </w:t>
      </w:r>
    </w:p>
    <w:p w:rsidR="0069011F" w:rsidRDefault="0069011F" w:rsidP="00795308">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p>
    <w:p w:rsidR="0069011F" w:rsidRPr="00795308"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Pr="00795308">
        <w:rPr>
          <w:rFonts w:ascii="Times New Roman" w:eastAsia="Times New Roman" w:hAnsi="Times New Roman" w:cs="Times New Roman"/>
          <w:sz w:val="24"/>
          <w:szCs w:val="24"/>
          <w:lang w:eastAsia="hr-HR"/>
        </w:rPr>
        <w:t xml:space="preserve">Ivan </w:t>
      </w:r>
      <w:proofErr w:type="spellStart"/>
      <w:r w:rsidRPr="00795308">
        <w:rPr>
          <w:rFonts w:ascii="Times New Roman" w:eastAsia="Times New Roman" w:hAnsi="Times New Roman" w:cs="Times New Roman"/>
          <w:sz w:val="24"/>
          <w:szCs w:val="24"/>
          <w:lang w:eastAsia="hr-HR"/>
        </w:rPr>
        <w:t>Anušić</w:t>
      </w:r>
      <w:proofErr w:type="spellEnd"/>
    </w:p>
    <w:p w:rsidR="0069011F" w:rsidRPr="00795308" w:rsidRDefault="0069011F" w:rsidP="00795308">
      <w:pPr>
        <w:spacing w:after="0" w:line="240" w:lineRule="auto"/>
        <w:rPr>
          <w:rFonts w:ascii="Times New Roman" w:eastAsia="Times New Roman" w:hAnsi="Times New Roman" w:cs="Times New Roman"/>
          <w:sz w:val="24"/>
          <w:szCs w:val="20"/>
          <w:lang w:eastAsia="hr-HR"/>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449.</w:t>
      </w:r>
    </w:p>
    <w:p w:rsidR="00344D90" w:rsidRPr="00344D90" w:rsidRDefault="00344D90" w:rsidP="00344D90">
      <w:pPr>
        <w:tabs>
          <w:tab w:val="left" w:pos="0"/>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27. studenoga 2015. godine, donosi</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b/>
          <w:sz w:val="36"/>
          <w:szCs w:val="36"/>
          <w:lang w:eastAsia="hr-HR"/>
        </w:rPr>
      </w:pPr>
      <w:r w:rsidRPr="00344D90">
        <w:rPr>
          <w:rFonts w:ascii="Times New Roman" w:eastAsia="Times New Roman" w:hAnsi="Times New Roman" w:cs="Times New Roman"/>
          <w:b/>
          <w:sz w:val="36"/>
          <w:szCs w:val="36"/>
          <w:lang w:eastAsia="hr-HR"/>
        </w:rPr>
        <w:t>ODLUKU</w:t>
      </w:r>
    </w:p>
    <w:p w:rsidR="00344D90" w:rsidRPr="00344D90" w:rsidRDefault="00344D90" w:rsidP="00344D90">
      <w:pPr>
        <w:spacing w:after="0" w:line="240" w:lineRule="auto"/>
        <w:jc w:val="center"/>
        <w:rPr>
          <w:rFonts w:ascii="Times New Roman" w:eastAsia="Times New Roman" w:hAnsi="Times New Roman" w:cs="Times New Roman"/>
          <w:b/>
          <w:sz w:val="24"/>
          <w:szCs w:val="24"/>
          <w:lang w:eastAsia="hr-HR"/>
        </w:rPr>
      </w:pPr>
      <w:r w:rsidRPr="00344D90">
        <w:rPr>
          <w:rFonts w:ascii="Times New Roman" w:eastAsia="Times New Roman" w:hAnsi="Times New Roman" w:cs="Times New Roman"/>
          <w:b/>
          <w:sz w:val="24"/>
          <w:szCs w:val="24"/>
          <w:lang w:eastAsia="hr-HR"/>
        </w:rPr>
        <w:t>o nabavi usluge tehničkog pregleda pri registraciji vozila Volkswagen transporter, OS137JR</w:t>
      </w:r>
    </w:p>
    <w:p w:rsidR="00344D90" w:rsidRPr="00344D90" w:rsidRDefault="00344D90" w:rsidP="00344D90">
      <w:pPr>
        <w:spacing w:after="0" w:line="240" w:lineRule="auto"/>
        <w:rPr>
          <w:rFonts w:ascii="Times New Roman" w:eastAsia="Times New Roman" w:hAnsi="Times New Roman" w:cs="Times New Roman"/>
          <w:sz w:val="24"/>
          <w:szCs w:val="24"/>
          <w:lang w:eastAsia="hr-HR"/>
        </w:rPr>
      </w:pPr>
    </w:p>
    <w:p w:rsidR="00344D90" w:rsidRPr="00344D90" w:rsidRDefault="00344D90" w:rsidP="00344D90">
      <w:pPr>
        <w:spacing w:after="0" w:line="240" w:lineRule="auto"/>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1.</w:t>
      </w: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r>
      <w:r w:rsidRPr="00344D90">
        <w:rPr>
          <w:rFonts w:ascii="Times New Roman" w:eastAsia="Times New Roman" w:hAnsi="Times New Roman" w:cs="Times New Roman"/>
          <w:sz w:val="24"/>
          <w:szCs w:val="20"/>
          <w:lang w:eastAsia="hr-HR"/>
        </w:rPr>
        <w:tab/>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Naručitelj usluge: OPĆINA ANTUNOVAC, Antunovac, B. Radića 4, OIB: 30812410980, a evidencijski broj nabave je 60/15.</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 xml:space="preserve">Odgovorna osoba naručitelja je Ivan </w:t>
      </w:r>
      <w:proofErr w:type="spellStart"/>
      <w:r w:rsidRPr="00344D90">
        <w:rPr>
          <w:rFonts w:ascii="Times New Roman" w:eastAsia="Times New Roman" w:hAnsi="Times New Roman" w:cs="Times New Roman"/>
          <w:sz w:val="24"/>
          <w:szCs w:val="20"/>
          <w:lang w:eastAsia="hr-HR"/>
        </w:rPr>
        <w:t>Anušić</w:t>
      </w:r>
      <w:proofErr w:type="spellEnd"/>
      <w:r w:rsidRPr="00344D90">
        <w:rPr>
          <w:rFonts w:ascii="Times New Roman" w:eastAsia="Times New Roman" w:hAnsi="Times New Roman" w:cs="Times New Roman"/>
          <w:sz w:val="24"/>
          <w:szCs w:val="20"/>
          <w:lang w:eastAsia="hr-HR"/>
        </w:rPr>
        <w:t>, Općinski načelnik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2.</w:t>
      </w:r>
    </w:p>
    <w:p w:rsidR="00344D90" w:rsidRPr="00344D90" w:rsidRDefault="00344D90" w:rsidP="00344D9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0"/>
          <w:szCs w:val="20"/>
          <w:lang w:eastAsia="hr-HR"/>
        </w:rPr>
        <w:tab/>
      </w:r>
      <w:r w:rsidRPr="00344D90">
        <w:rPr>
          <w:rFonts w:ascii="Times New Roman" w:eastAsia="Times New Roman" w:hAnsi="Times New Roman" w:cs="Times New Roman"/>
          <w:sz w:val="24"/>
          <w:szCs w:val="24"/>
          <w:lang w:eastAsia="hr-HR"/>
        </w:rPr>
        <w:t xml:space="preserve"> Predmet nabave je: nabava usluge tehni</w:t>
      </w:r>
      <w:r w:rsidRPr="00344D90">
        <w:rPr>
          <w:rFonts w:ascii="Times New Roman" w:eastAsia="Times New Roman" w:hAnsi="Times New Roman" w:cs="Times New Roman" w:hint="eastAsia"/>
          <w:sz w:val="24"/>
          <w:szCs w:val="24"/>
          <w:lang w:eastAsia="hr-HR"/>
        </w:rPr>
        <w:t>č</w:t>
      </w:r>
      <w:r w:rsidRPr="00344D90">
        <w:rPr>
          <w:rFonts w:ascii="Times New Roman" w:eastAsia="Times New Roman" w:hAnsi="Times New Roman" w:cs="Times New Roman"/>
          <w:sz w:val="24"/>
          <w:szCs w:val="24"/>
          <w:lang w:eastAsia="hr-HR"/>
        </w:rPr>
        <w:t>kog pregleda pri registraciji vozila Volkswagen transporter, OS137JR</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3.</w:t>
      </w: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p>
    <w:p w:rsidR="00344D90" w:rsidRPr="00344D90" w:rsidRDefault="00344D90" w:rsidP="00344D90">
      <w:pPr>
        <w:spacing w:after="0" w:line="240" w:lineRule="auto"/>
        <w:ind w:firstLine="720"/>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lastRenderedPageBreak/>
        <w:t xml:space="preserve">Pristigla je ponuda </w:t>
      </w:r>
      <w:proofErr w:type="spellStart"/>
      <w:r w:rsidRPr="00344D90">
        <w:rPr>
          <w:rFonts w:ascii="Times New Roman" w:eastAsia="Times New Roman" w:hAnsi="Times New Roman" w:cs="Times New Roman"/>
          <w:sz w:val="24"/>
          <w:szCs w:val="20"/>
          <w:lang w:eastAsia="hr-HR"/>
        </w:rPr>
        <w:t>Euroagram</w:t>
      </w:r>
      <w:proofErr w:type="spellEnd"/>
      <w:r w:rsidRPr="00344D90">
        <w:rPr>
          <w:rFonts w:ascii="Times New Roman" w:eastAsia="Times New Roman" w:hAnsi="Times New Roman" w:cs="Times New Roman"/>
          <w:sz w:val="24"/>
          <w:szCs w:val="20"/>
          <w:lang w:eastAsia="hr-HR"/>
        </w:rPr>
        <w:t xml:space="preserve"> </w:t>
      </w:r>
      <w:proofErr w:type="spellStart"/>
      <w:r w:rsidRPr="00344D90">
        <w:rPr>
          <w:rFonts w:ascii="Times New Roman" w:eastAsia="Times New Roman" w:hAnsi="Times New Roman" w:cs="Times New Roman"/>
          <w:sz w:val="24"/>
          <w:szCs w:val="20"/>
          <w:lang w:eastAsia="hr-HR"/>
        </w:rPr>
        <w:t>Tis</w:t>
      </w:r>
      <w:proofErr w:type="spellEnd"/>
      <w:r w:rsidRPr="00344D90">
        <w:rPr>
          <w:rFonts w:ascii="Times New Roman" w:eastAsia="Times New Roman" w:hAnsi="Times New Roman" w:cs="Times New Roman"/>
          <w:sz w:val="24"/>
          <w:szCs w:val="20"/>
          <w:lang w:eastAsia="hr-HR"/>
        </w:rPr>
        <w:t xml:space="preserve"> d.o.o., Zagreb, Drinska 123, Osijek, na iznos od 1.577,67 kn bez PDV-a. </w:t>
      </w:r>
    </w:p>
    <w:p w:rsidR="00344D90" w:rsidRPr="00344D90" w:rsidRDefault="00344D90" w:rsidP="00344D90">
      <w:pPr>
        <w:tabs>
          <w:tab w:val="num" w:pos="0"/>
        </w:tabs>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4.</w:t>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 xml:space="preserve">Sredstva za plaćanje nabave osigurana su u Proračunu Općine Antunovac za 2015. godinu sa pozicije R019 Ostale usluge.   </w:t>
      </w: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5.</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KLASA: 453-01/15-01/</w:t>
      </w:r>
      <w:proofErr w:type="spellStart"/>
      <w:r w:rsidRPr="00344D90">
        <w:rPr>
          <w:rFonts w:ascii="Times New Roman" w:eastAsia="Times New Roman" w:hAnsi="Times New Roman" w:cs="Times New Roman"/>
          <w:sz w:val="24"/>
          <w:szCs w:val="20"/>
          <w:lang w:eastAsia="hr-HR"/>
        </w:rPr>
        <w:t>01</w:t>
      </w:r>
      <w:proofErr w:type="spellEnd"/>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0"/>
          <w:lang w:eastAsia="hr-HR"/>
        </w:rPr>
        <w:t>U</w:t>
      </w:r>
      <w:r w:rsidRPr="00344D90">
        <w:rPr>
          <w:rFonts w:ascii="Times New Roman" w:eastAsia="Times New Roman" w:hAnsi="Times New Roman" w:cs="Times New Roman"/>
          <w:sz w:val="24"/>
          <w:szCs w:val="24"/>
          <w:lang w:eastAsia="hr-HR"/>
        </w:rPr>
        <w:t>RBROJ: 2158/02-01-15-19</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U Antunovcu, 27. studenoga 2015. godine</w:t>
      </w:r>
    </w:p>
    <w:p w:rsidR="0069011F" w:rsidRDefault="0069011F" w:rsidP="0069011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44D90" w:rsidRPr="00344D90">
        <w:rPr>
          <w:rFonts w:ascii="Times New Roman" w:eastAsia="Times New Roman" w:hAnsi="Times New Roman" w:cs="Times New Roman"/>
          <w:sz w:val="24"/>
          <w:szCs w:val="20"/>
          <w:lang w:eastAsia="hr-HR"/>
        </w:rPr>
        <w:t>Općinski načelnik</w:t>
      </w:r>
    </w:p>
    <w:p w:rsidR="00344D90"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44D90" w:rsidRPr="00344D90">
        <w:rPr>
          <w:rFonts w:ascii="HRTimes" w:eastAsia="Times New Roman" w:hAnsi="HRTimes" w:cs="Times New Roman"/>
          <w:sz w:val="24"/>
          <w:szCs w:val="20"/>
          <w:lang w:eastAsia="hr-HR"/>
        </w:rPr>
        <w:t xml:space="preserve">Ivan </w:t>
      </w:r>
      <w:proofErr w:type="spellStart"/>
      <w:r w:rsidR="00344D90" w:rsidRPr="00344D90">
        <w:rPr>
          <w:rFonts w:ascii="HRTimes" w:eastAsia="Times New Roman" w:hAnsi="HRTimes" w:cs="Times New Roman"/>
          <w:sz w:val="24"/>
          <w:szCs w:val="20"/>
          <w:lang w:eastAsia="hr-HR"/>
        </w:rPr>
        <w:t>Anušić</w:t>
      </w:r>
      <w:proofErr w:type="spellEnd"/>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p>
    <w:p w:rsidR="00FB4D5B" w:rsidRDefault="00FB4D5B" w:rsidP="00FB4D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450.</w:t>
      </w:r>
    </w:p>
    <w:p w:rsidR="00344D90" w:rsidRPr="00344D90" w:rsidRDefault="00344D90" w:rsidP="00344D90">
      <w:pPr>
        <w:tabs>
          <w:tab w:val="left" w:pos="0"/>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02. prosinca 2015. godine, donosi</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b/>
          <w:sz w:val="36"/>
          <w:szCs w:val="36"/>
          <w:lang w:eastAsia="hr-HR"/>
        </w:rPr>
      </w:pPr>
      <w:r w:rsidRPr="00344D90">
        <w:rPr>
          <w:rFonts w:ascii="Times New Roman" w:eastAsia="Times New Roman" w:hAnsi="Times New Roman" w:cs="Times New Roman"/>
          <w:b/>
          <w:sz w:val="36"/>
          <w:szCs w:val="36"/>
          <w:lang w:eastAsia="hr-HR"/>
        </w:rPr>
        <w:t>ODLUKU</w:t>
      </w:r>
    </w:p>
    <w:p w:rsidR="0069011F" w:rsidRDefault="00344D90" w:rsidP="00344D90">
      <w:pPr>
        <w:spacing w:after="0" w:line="240" w:lineRule="auto"/>
        <w:jc w:val="center"/>
        <w:rPr>
          <w:rFonts w:ascii="Times New Roman" w:eastAsia="Times New Roman" w:hAnsi="Times New Roman" w:cs="Times New Roman"/>
          <w:b/>
          <w:sz w:val="24"/>
          <w:szCs w:val="24"/>
          <w:lang w:eastAsia="hr-HR"/>
        </w:rPr>
      </w:pPr>
      <w:r w:rsidRPr="00344D90">
        <w:rPr>
          <w:rFonts w:ascii="Times New Roman" w:eastAsia="Times New Roman" w:hAnsi="Times New Roman" w:cs="Times New Roman"/>
          <w:b/>
          <w:sz w:val="24"/>
          <w:szCs w:val="24"/>
          <w:lang w:eastAsia="hr-HR"/>
        </w:rPr>
        <w:t xml:space="preserve">o nabavi usluge obnove stolica za </w:t>
      </w:r>
    </w:p>
    <w:p w:rsidR="00344D90" w:rsidRPr="00344D90" w:rsidRDefault="00344D90" w:rsidP="00344D90">
      <w:pPr>
        <w:spacing w:after="0" w:line="240" w:lineRule="auto"/>
        <w:jc w:val="center"/>
        <w:rPr>
          <w:rFonts w:ascii="Times New Roman" w:eastAsia="Times New Roman" w:hAnsi="Times New Roman" w:cs="Times New Roman"/>
          <w:b/>
          <w:sz w:val="24"/>
          <w:szCs w:val="24"/>
          <w:lang w:eastAsia="hr-HR"/>
        </w:rPr>
      </w:pPr>
      <w:r w:rsidRPr="00344D90">
        <w:rPr>
          <w:rFonts w:ascii="Times New Roman" w:eastAsia="Times New Roman" w:hAnsi="Times New Roman" w:cs="Times New Roman"/>
          <w:b/>
          <w:sz w:val="24"/>
          <w:szCs w:val="24"/>
          <w:lang w:eastAsia="hr-HR"/>
        </w:rPr>
        <w:t>NK „Vitez“</w:t>
      </w:r>
    </w:p>
    <w:p w:rsidR="00344D90" w:rsidRPr="00344D90" w:rsidRDefault="00344D90" w:rsidP="00344D90">
      <w:pPr>
        <w:spacing w:after="0" w:line="240" w:lineRule="auto"/>
        <w:rPr>
          <w:rFonts w:ascii="Times New Roman" w:eastAsia="Times New Roman" w:hAnsi="Times New Roman" w:cs="Times New Roman"/>
          <w:b/>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1.</w:t>
      </w: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r>
      <w:r w:rsidRPr="00344D90">
        <w:rPr>
          <w:rFonts w:ascii="Times New Roman" w:eastAsia="Times New Roman" w:hAnsi="Times New Roman" w:cs="Times New Roman"/>
          <w:sz w:val="24"/>
          <w:szCs w:val="20"/>
          <w:lang w:eastAsia="hr-HR"/>
        </w:rPr>
        <w:tab/>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Naručitelj usluge: OPĆINA ANTUNOVAC, Antunovac, B. Radića 4, OIB: 30812410980, a evidencijski broj nabave je 34/15.</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 xml:space="preserve">Odgovorna osoba naručitelja je Ivan </w:t>
      </w:r>
      <w:proofErr w:type="spellStart"/>
      <w:r w:rsidRPr="00344D90">
        <w:rPr>
          <w:rFonts w:ascii="Times New Roman" w:eastAsia="Times New Roman" w:hAnsi="Times New Roman" w:cs="Times New Roman"/>
          <w:sz w:val="24"/>
          <w:szCs w:val="20"/>
          <w:lang w:eastAsia="hr-HR"/>
        </w:rPr>
        <w:t>Anušić</w:t>
      </w:r>
      <w:proofErr w:type="spellEnd"/>
      <w:r w:rsidRPr="00344D90">
        <w:rPr>
          <w:rFonts w:ascii="Times New Roman" w:eastAsia="Times New Roman" w:hAnsi="Times New Roman" w:cs="Times New Roman"/>
          <w:sz w:val="24"/>
          <w:szCs w:val="20"/>
          <w:lang w:eastAsia="hr-HR"/>
        </w:rPr>
        <w:t>, Općinski načelnik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2.</w:t>
      </w:r>
    </w:p>
    <w:p w:rsidR="00344D90" w:rsidRPr="00344D90" w:rsidRDefault="00344D90" w:rsidP="00344D9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0"/>
          <w:szCs w:val="20"/>
          <w:lang w:eastAsia="hr-HR"/>
        </w:rPr>
        <w:lastRenderedPageBreak/>
        <w:tab/>
      </w:r>
      <w:r w:rsidRPr="00344D90">
        <w:rPr>
          <w:rFonts w:ascii="Times New Roman" w:eastAsia="Times New Roman" w:hAnsi="Times New Roman" w:cs="Times New Roman"/>
          <w:sz w:val="24"/>
          <w:szCs w:val="24"/>
          <w:lang w:eastAsia="hr-HR"/>
        </w:rPr>
        <w:t xml:space="preserve"> Predmet nabave je: nabava usluge obnove stolica za NK „Vitez“.</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3.</w:t>
      </w: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p>
    <w:p w:rsidR="00344D90" w:rsidRPr="00344D90" w:rsidRDefault="00344D90" w:rsidP="00344D90">
      <w:pPr>
        <w:spacing w:after="0" w:line="240" w:lineRule="auto"/>
        <w:ind w:firstLine="720"/>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 xml:space="preserve">Pristigla je ponuda NOBILIS d.o.o., Hrvatske Republike 97, na iznos od 2.160,00 kn bez PDV-a. </w:t>
      </w:r>
    </w:p>
    <w:p w:rsidR="00344D90" w:rsidRPr="00344D90" w:rsidRDefault="00344D90" w:rsidP="00344D90">
      <w:pPr>
        <w:tabs>
          <w:tab w:val="num" w:pos="0"/>
        </w:tabs>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4.</w:t>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Sredstva za plaćanje nabave osigurana su u Proračunu Općine Antunovac za 2015. godinu sa pozicije R013</w:t>
      </w:r>
      <w:r w:rsidRPr="00344D90">
        <w:rPr>
          <w:rFonts w:ascii="HRTimes" w:eastAsia="Times New Roman" w:hAnsi="HRTimes" w:cs="Times New Roman"/>
          <w:sz w:val="24"/>
          <w:szCs w:val="20"/>
          <w:lang w:eastAsia="hr-HR"/>
        </w:rPr>
        <w:t xml:space="preserve"> </w:t>
      </w:r>
      <w:r w:rsidRPr="00344D90">
        <w:rPr>
          <w:rFonts w:ascii="Times New Roman" w:eastAsia="Times New Roman" w:hAnsi="Times New Roman" w:cs="Times New Roman"/>
          <w:sz w:val="24"/>
          <w:szCs w:val="20"/>
          <w:lang w:eastAsia="hr-HR"/>
        </w:rPr>
        <w:t>Usluge teku</w:t>
      </w:r>
      <w:r w:rsidRPr="00344D90">
        <w:rPr>
          <w:rFonts w:ascii="Times New Roman" w:eastAsia="Times New Roman" w:hAnsi="Times New Roman" w:cs="Times New Roman" w:hint="eastAsia"/>
          <w:sz w:val="24"/>
          <w:szCs w:val="20"/>
          <w:lang w:eastAsia="hr-HR"/>
        </w:rPr>
        <w:t>ć</w:t>
      </w:r>
      <w:r w:rsidRPr="00344D90">
        <w:rPr>
          <w:rFonts w:ascii="Times New Roman" w:eastAsia="Times New Roman" w:hAnsi="Times New Roman" w:cs="Times New Roman"/>
          <w:sz w:val="24"/>
          <w:szCs w:val="20"/>
          <w:lang w:eastAsia="hr-HR"/>
        </w:rPr>
        <w:t>eg i investicijskog održavanja.</w:t>
      </w: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5.</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KLASA: 620-01/15-01/</w:t>
      </w:r>
      <w:proofErr w:type="spellStart"/>
      <w:r w:rsidRPr="00344D90">
        <w:rPr>
          <w:rFonts w:ascii="Times New Roman" w:eastAsia="Times New Roman" w:hAnsi="Times New Roman" w:cs="Times New Roman"/>
          <w:sz w:val="24"/>
          <w:szCs w:val="20"/>
          <w:lang w:eastAsia="hr-HR"/>
        </w:rPr>
        <w:t>01</w:t>
      </w:r>
      <w:proofErr w:type="spellEnd"/>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URBROJ: 2158/02-01-15-14</w:t>
      </w:r>
    </w:p>
    <w:p w:rsidR="0069011F" w:rsidRDefault="00344D90" w:rsidP="0069011F">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 xml:space="preserve">U Antunovcu, 02. </w:t>
      </w:r>
      <w:r w:rsidR="0069011F">
        <w:rPr>
          <w:rFonts w:ascii="Times New Roman" w:eastAsia="Times New Roman" w:hAnsi="Times New Roman" w:cs="Times New Roman"/>
          <w:sz w:val="24"/>
          <w:szCs w:val="24"/>
          <w:lang w:eastAsia="hr-HR"/>
        </w:rPr>
        <w:t>prosinca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44D90" w:rsidRPr="00344D90">
        <w:rPr>
          <w:rFonts w:ascii="Times New Roman" w:eastAsia="Times New Roman" w:hAnsi="Times New Roman" w:cs="Times New Roman"/>
          <w:sz w:val="24"/>
          <w:szCs w:val="20"/>
          <w:lang w:eastAsia="hr-HR"/>
        </w:rPr>
        <w:t>Općinski načelnik</w:t>
      </w:r>
    </w:p>
    <w:p w:rsidR="00344D90"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44D90" w:rsidRPr="00344D90">
        <w:rPr>
          <w:rFonts w:ascii="HRTimes" w:eastAsia="Times New Roman" w:hAnsi="HRTimes" w:cs="Times New Roman"/>
          <w:sz w:val="24"/>
          <w:szCs w:val="20"/>
          <w:lang w:eastAsia="hr-HR"/>
        </w:rPr>
        <w:t xml:space="preserve">Ivan </w:t>
      </w:r>
      <w:proofErr w:type="spellStart"/>
      <w:r w:rsidR="00344D90" w:rsidRPr="00344D90">
        <w:rPr>
          <w:rFonts w:ascii="HRTimes" w:eastAsia="Times New Roman" w:hAnsi="HRTimes" w:cs="Times New Roman"/>
          <w:sz w:val="24"/>
          <w:szCs w:val="20"/>
          <w:lang w:eastAsia="hr-HR"/>
        </w:rPr>
        <w:t>Anušić</w:t>
      </w:r>
      <w:proofErr w:type="spellEnd"/>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44D90"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451.</w:t>
      </w:r>
    </w:p>
    <w:p w:rsidR="00344D90" w:rsidRPr="00344D90" w:rsidRDefault="00344D90" w:rsidP="00344D90">
      <w:pPr>
        <w:tabs>
          <w:tab w:val="left" w:pos="0"/>
        </w:tabs>
        <w:spacing w:after="0" w:line="240" w:lineRule="auto"/>
        <w:jc w:val="both"/>
        <w:rPr>
          <w:rFonts w:ascii="Times New Roman" w:eastAsia="Times New Roman" w:hAnsi="Times New Roman" w:cs="Times New Roman"/>
          <w:sz w:val="24"/>
          <w:szCs w:val="24"/>
          <w:lang w:val="x-none" w:eastAsia="x-none"/>
        </w:rPr>
      </w:pPr>
      <w:r w:rsidRPr="00344D90">
        <w:rPr>
          <w:rFonts w:ascii="Times New Roman" w:eastAsia="Times New Roman" w:hAnsi="Times New Roman" w:cs="Times New Roman"/>
          <w:sz w:val="24"/>
          <w:szCs w:val="20"/>
          <w:lang w:val="x-none" w:eastAsia="x-none"/>
        </w:rPr>
        <w:tab/>
        <w:t xml:space="preserve">Temeljem članka 18. stavak 3. Zakona o javnoj nabavi («Narodne novine» broj 90/11, 83/13, 143/13 i 13/14) i članka 45. Statuta Općine Antunovac («Službeni glasnik Općine Antunovac» broj 2/13), Općinski načelnik Općine Antunovac dana, </w:t>
      </w:r>
      <w:r w:rsidRPr="00344D90">
        <w:rPr>
          <w:rFonts w:ascii="Times New Roman" w:eastAsia="Times New Roman" w:hAnsi="Times New Roman" w:cs="Times New Roman"/>
          <w:sz w:val="24"/>
          <w:szCs w:val="20"/>
          <w:lang w:eastAsia="x-none"/>
        </w:rPr>
        <w:t xml:space="preserve">25. studenoga </w:t>
      </w:r>
      <w:r w:rsidRPr="00344D90">
        <w:rPr>
          <w:rFonts w:ascii="Times New Roman" w:eastAsia="Times New Roman" w:hAnsi="Times New Roman" w:cs="Times New Roman"/>
          <w:sz w:val="24"/>
          <w:szCs w:val="20"/>
          <w:lang w:val="x-none" w:eastAsia="x-none"/>
        </w:rPr>
        <w:t>2015. godine, donosi</w:t>
      </w:r>
    </w:p>
    <w:p w:rsidR="00344D90" w:rsidRPr="00344D90" w:rsidRDefault="00344D90" w:rsidP="00344D90">
      <w:pPr>
        <w:tabs>
          <w:tab w:val="left" w:pos="0"/>
        </w:tabs>
        <w:spacing w:after="0" w:line="240" w:lineRule="auto"/>
        <w:jc w:val="both"/>
        <w:rPr>
          <w:rFonts w:ascii="Times New Roman" w:eastAsia="Times New Roman" w:hAnsi="Times New Roman" w:cs="Times New Roman"/>
          <w:sz w:val="24"/>
          <w:szCs w:val="20"/>
          <w:lang w:val="x-none" w:eastAsia="x-none"/>
        </w:rPr>
      </w:pPr>
    </w:p>
    <w:p w:rsidR="00344D90" w:rsidRPr="00344D90" w:rsidRDefault="00344D90" w:rsidP="00344D90">
      <w:pPr>
        <w:spacing w:after="0" w:line="240" w:lineRule="auto"/>
        <w:jc w:val="both"/>
        <w:rPr>
          <w:rFonts w:ascii="Times New Roman" w:eastAsia="Times New Roman" w:hAnsi="Times New Roman" w:cs="Times New Roman"/>
          <w:sz w:val="24"/>
          <w:szCs w:val="20"/>
          <w:lang w:val="x-none" w:eastAsia="x-none"/>
        </w:rPr>
      </w:pPr>
    </w:p>
    <w:p w:rsidR="00344D90" w:rsidRPr="00344D90" w:rsidRDefault="00344D90" w:rsidP="00344D90">
      <w:pPr>
        <w:spacing w:after="0" w:line="240" w:lineRule="auto"/>
        <w:jc w:val="center"/>
        <w:rPr>
          <w:rFonts w:ascii="Times New Roman" w:eastAsia="Times New Roman" w:hAnsi="Times New Roman" w:cs="Times New Roman"/>
          <w:b/>
          <w:sz w:val="36"/>
          <w:szCs w:val="36"/>
          <w:lang w:val="x-none" w:eastAsia="x-none"/>
        </w:rPr>
      </w:pPr>
      <w:r w:rsidRPr="00344D90">
        <w:rPr>
          <w:rFonts w:ascii="Times New Roman" w:eastAsia="Times New Roman" w:hAnsi="Times New Roman" w:cs="Times New Roman"/>
          <w:b/>
          <w:sz w:val="36"/>
          <w:szCs w:val="36"/>
          <w:lang w:val="x-none" w:eastAsia="x-none"/>
        </w:rPr>
        <w:t>ODLUKU</w:t>
      </w:r>
    </w:p>
    <w:p w:rsidR="0069011F" w:rsidRDefault="00344D90" w:rsidP="00344D90">
      <w:pPr>
        <w:spacing w:after="0" w:line="240" w:lineRule="auto"/>
        <w:jc w:val="center"/>
        <w:rPr>
          <w:rFonts w:ascii="Times New Roman" w:eastAsia="Times New Roman" w:hAnsi="Times New Roman" w:cs="Times New Roman"/>
          <w:b/>
          <w:sz w:val="24"/>
          <w:szCs w:val="24"/>
          <w:lang w:eastAsia="hr-HR"/>
        </w:rPr>
      </w:pPr>
      <w:r w:rsidRPr="00344D90">
        <w:rPr>
          <w:rFonts w:ascii="Times New Roman" w:eastAsia="Times New Roman" w:hAnsi="Times New Roman" w:cs="Times New Roman"/>
          <w:b/>
          <w:sz w:val="24"/>
          <w:szCs w:val="24"/>
          <w:lang w:eastAsia="hr-HR"/>
        </w:rPr>
        <w:t xml:space="preserve">o nabavi Internet domene.com i </w:t>
      </w:r>
    </w:p>
    <w:p w:rsidR="00344D90" w:rsidRPr="00344D90" w:rsidRDefault="00344D90" w:rsidP="00344D90">
      <w:pPr>
        <w:spacing w:after="0" w:line="240" w:lineRule="auto"/>
        <w:jc w:val="center"/>
        <w:rPr>
          <w:rFonts w:ascii="Times New Roman" w:eastAsia="Times New Roman" w:hAnsi="Times New Roman" w:cs="Times New Roman"/>
          <w:b/>
          <w:sz w:val="24"/>
          <w:szCs w:val="24"/>
          <w:lang w:eastAsia="hr-HR"/>
        </w:rPr>
      </w:pPr>
      <w:proofErr w:type="spellStart"/>
      <w:r w:rsidRPr="00344D90">
        <w:rPr>
          <w:rFonts w:ascii="Times New Roman" w:eastAsia="Times New Roman" w:hAnsi="Times New Roman" w:cs="Times New Roman"/>
          <w:b/>
          <w:sz w:val="24"/>
          <w:szCs w:val="24"/>
          <w:lang w:eastAsia="hr-HR"/>
        </w:rPr>
        <w:t>Hosting</w:t>
      </w:r>
      <w:proofErr w:type="spellEnd"/>
      <w:r w:rsidRPr="00344D90">
        <w:rPr>
          <w:rFonts w:ascii="Times New Roman" w:eastAsia="Times New Roman" w:hAnsi="Times New Roman" w:cs="Times New Roman"/>
          <w:b/>
          <w:sz w:val="24"/>
          <w:szCs w:val="24"/>
          <w:lang w:eastAsia="hr-HR"/>
        </w:rPr>
        <w:t xml:space="preserve"> paketa</w:t>
      </w:r>
    </w:p>
    <w:p w:rsidR="00344D90" w:rsidRPr="00344D90" w:rsidRDefault="00344D90" w:rsidP="00344D90">
      <w:pPr>
        <w:spacing w:after="0" w:line="240" w:lineRule="auto"/>
        <w:jc w:val="center"/>
        <w:rPr>
          <w:rFonts w:ascii="Times New Roman" w:eastAsia="Times New Roman" w:hAnsi="Times New Roman" w:cs="Times New Roman"/>
          <w:b/>
          <w:sz w:val="24"/>
          <w:szCs w:val="24"/>
          <w:lang w:eastAsia="hr-HR"/>
        </w:rPr>
      </w:pPr>
    </w:p>
    <w:p w:rsidR="00344D90" w:rsidRPr="00344D90" w:rsidRDefault="00344D90" w:rsidP="00344D90">
      <w:pPr>
        <w:spacing w:after="0" w:line="240" w:lineRule="auto"/>
        <w:jc w:val="center"/>
        <w:rPr>
          <w:rFonts w:ascii="Times New Roman" w:eastAsia="Times New Roman" w:hAnsi="Times New Roman" w:cs="Times New Roman"/>
          <w:sz w:val="20"/>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Članak 1.</w:t>
      </w:r>
    </w:p>
    <w:p w:rsidR="00344D90" w:rsidRPr="00344D90" w:rsidRDefault="00344D90" w:rsidP="00344D90">
      <w:pPr>
        <w:spacing w:after="0" w:line="240" w:lineRule="auto"/>
        <w:jc w:val="center"/>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ab/>
      </w:r>
      <w:r w:rsidRPr="00344D90">
        <w:rPr>
          <w:rFonts w:ascii="Times New Roman" w:eastAsia="Times New Roman" w:hAnsi="Times New Roman" w:cs="Times New Roman"/>
          <w:sz w:val="24"/>
          <w:szCs w:val="20"/>
          <w:lang w:val="x-none" w:eastAsia="x-none"/>
        </w:rPr>
        <w:tab/>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ab/>
        <w:t>Naručitelj usluge: OPĆINA ANTUNOVAC, Antunovac, B. Radića 4, OIB: 30812410980</w:t>
      </w:r>
      <w:r w:rsidRPr="00344D90">
        <w:rPr>
          <w:rFonts w:ascii="Times New Roman" w:eastAsia="Times New Roman" w:hAnsi="Times New Roman" w:cs="Times New Roman"/>
          <w:sz w:val="24"/>
          <w:szCs w:val="20"/>
          <w:lang w:eastAsia="x-none"/>
        </w:rPr>
        <w:t>,</w:t>
      </w:r>
      <w:r w:rsidRPr="00344D90">
        <w:rPr>
          <w:rFonts w:ascii="Times New Roman" w:eastAsia="Times New Roman" w:hAnsi="Times New Roman" w:cs="Times New Roman"/>
          <w:sz w:val="24"/>
          <w:szCs w:val="20"/>
          <w:lang w:val="x-none" w:eastAsia="x-none"/>
        </w:rPr>
        <w:t xml:space="preserve"> a evidencijski broj nabave je 70/15.</w:t>
      </w:r>
    </w:p>
    <w:p w:rsidR="00344D90" w:rsidRPr="00344D90" w:rsidRDefault="00344D90" w:rsidP="00344D90">
      <w:pPr>
        <w:spacing w:after="0" w:line="240" w:lineRule="auto"/>
        <w:jc w:val="both"/>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ab/>
        <w:t xml:space="preserve">Odgovorna osoba naručitelja je Ivan </w:t>
      </w:r>
      <w:proofErr w:type="spellStart"/>
      <w:r w:rsidRPr="00344D90">
        <w:rPr>
          <w:rFonts w:ascii="Times New Roman" w:eastAsia="Times New Roman" w:hAnsi="Times New Roman" w:cs="Times New Roman"/>
          <w:sz w:val="24"/>
          <w:szCs w:val="20"/>
          <w:lang w:val="x-none" w:eastAsia="x-none"/>
        </w:rPr>
        <w:t>Anušić</w:t>
      </w:r>
      <w:proofErr w:type="spellEnd"/>
      <w:r w:rsidRPr="00344D90">
        <w:rPr>
          <w:rFonts w:ascii="Times New Roman" w:eastAsia="Times New Roman" w:hAnsi="Times New Roman" w:cs="Times New Roman"/>
          <w:sz w:val="24"/>
          <w:szCs w:val="20"/>
          <w:lang w:val="x-none" w:eastAsia="x-none"/>
        </w:rPr>
        <w:t>, Općinski načelnik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0"/>
          <w:lang w:val="x-none" w:eastAsia="x-none"/>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Članak 2.</w:t>
      </w:r>
    </w:p>
    <w:p w:rsidR="00344D90" w:rsidRPr="00344D90" w:rsidRDefault="00344D90" w:rsidP="00344D90">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0"/>
          <w:szCs w:val="20"/>
          <w:lang w:eastAsia="hr-HR"/>
        </w:rPr>
        <w:tab/>
      </w:r>
      <w:r w:rsidRPr="00344D90">
        <w:rPr>
          <w:rFonts w:ascii="Times New Roman" w:eastAsia="Times New Roman" w:hAnsi="Times New Roman" w:cs="Times New Roman"/>
          <w:sz w:val="24"/>
          <w:szCs w:val="24"/>
          <w:lang w:eastAsia="hr-HR"/>
        </w:rPr>
        <w:t xml:space="preserve"> Predmet nabave je: nabava Internet domene.com i </w:t>
      </w:r>
      <w:proofErr w:type="spellStart"/>
      <w:r w:rsidRPr="00344D90">
        <w:rPr>
          <w:rFonts w:ascii="Times New Roman" w:eastAsia="Times New Roman" w:hAnsi="Times New Roman" w:cs="Times New Roman"/>
          <w:sz w:val="24"/>
          <w:szCs w:val="24"/>
          <w:lang w:eastAsia="hr-HR"/>
        </w:rPr>
        <w:t>Hosting</w:t>
      </w:r>
      <w:proofErr w:type="spellEnd"/>
      <w:r w:rsidRPr="00344D90">
        <w:rPr>
          <w:rFonts w:ascii="Times New Roman" w:eastAsia="Times New Roman" w:hAnsi="Times New Roman" w:cs="Times New Roman"/>
          <w:sz w:val="24"/>
          <w:szCs w:val="24"/>
          <w:lang w:eastAsia="hr-HR"/>
        </w:rPr>
        <w:t xml:space="preserve"> paketa.</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 xml:space="preserve"> </w:t>
      </w: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Članak 3.</w:t>
      </w: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val="x-none" w:eastAsia="x-none"/>
        </w:rPr>
      </w:pPr>
    </w:p>
    <w:p w:rsidR="00344D90" w:rsidRPr="00344D90" w:rsidRDefault="00344D90" w:rsidP="00344D90">
      <w:pPr>
        <w:spacing w:after="0" w:line="240" w:lineRule="auto"/>
        <w:ind w:firstLine="720"/>
        <w:jc w:val="both"/>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 xml:space="preserve">Pristigla je ponuda BETAWARE d.o.o., J. J. Strossmayera 341, 31000 Osijek, na iznos od </w:t>
      </w:r>
      <w:r w:rsidRPr="00344D90">
        <w:rPr>
          <w:rFonts w:ascii="Times New Roman" w:eastAsia="Times New Roman" w:hAnsi="Times New Roman" w:cs="Times New Roman"/>
          <w:sz w:val="24"/>
          <w:szCs w:val="20"/>
          <w:lang w:eastAsia="x-none"/>
        </w:rPr>
        <w:t>485</w:t>
      </w:r>
      <w:r w:rsidRPr="00344D90">
        <w:rPr>
          <w:rFonts w:ascii="Times New Roman" w:eastAsia="Times New Roman" w:hAnsi="Times New Roman" w:cs="Times New Roman"/>
          <w:sz w:val="24"/>
          <w:szCs w:val="20"/>
          <w:lang w:val="x-none" w:eastAsia="x-none"/>
        </w:rPr>
        <w:t xml:space="preserve">,00 kn bez PDV-a.   </w:t>
      </w:r>
    </w:p>
    <w:p w:rsidR="00344D90" w:rsidRPr="00344D90" w:rsidRDefault="00344D90" w:rsidP="00344D90">
      <w:pPr>
        <w:tabs>
          <w:tab w:val="num" w:pos="0"/>
        </w:tabs>
        <w:spacing w:after="0" w:line="240" w:lineRule="auto"/>
        <w:jc w:val="both"/>
        <w:rPr>
          <w:rFonts w:ascii="Times New Roman" w:eastAsia="Times New Roman" w:hAnsi="Times New Roman" w:cs="Times New Roman"/>
          <w:sz w:val="24"/>
          <w:szCs w:val="20"/>
          <w:lang w:val="x-none" w:eastAsia="x-none"/>
        </w:rPr>
      </w:pPr>
    </w:p>
    <w:p w:rsidR="00344D90" w:rsidRPr="00344D90" w:rsidRDefault="00344D90" w:rsidP="00344D90">
      <w:pPr>
        <w:tabs>
          <w:tab w:val="num" w:pos="709"/>
        </w:tabs>
        <w:spacing w:after="0" w:line="240" w:lineRule="auto"/>
        <w:jc w:val="center"/>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Članak 4.</w:t>
      </w: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val="x-none" w:eastAsia="x-none"/>
        </w:rPr>
      </w:pPr>
    </w:p>
    <w:p w:rsidR="00344D90" w:rsidRPr="00344D90" w:rsidRDefault="00344D90" w:rsidP="00344D90">
      <w:pPr>
        <w:tabs>
          <w:tab w:val="num" w:pos="709"/>
        </w:tabs>
        <w:spacing w:after="0" w:line="240" w:lineRule="auto"/>
        <w:jc w:val="both"/>
        <w:rPr>
          <w:rFonts w:ascii="Times New Roman" w:eastAsia="Times New Roman" w:hAnsi="Times New Roman" w:cs="Times New Roman"/>
          <w:sz w:val="24"/>
          <w:szCs w:val="20"/>
          <w:lang w:val="x-none" w:eastAsia="x-none"/>
        </w:rPr>
      </w:pPr>
      <w:r w:rsidRPr="00344D90">
        <w:rPr>
          <w:rFonts w:ascii="Times New Roman" w:eastAsia="Times New Roman" w:hAnsi="Times New Roman" w:cs="Times New Roman"/>
          <w:sz w:val="24"/>
          <w:szCs w:val="20"/>
          <w:lang w:val="x-none" w:eastAsia="x-none"/>
        </w:rPr>
        <w:tab/>
        <w:t xml:space="preserve">Sredstva za plaćanje nabave osigurana su u Proračunu Općine Antunovac za 2015. godinu sa pozicije R018 Računalne usluge.  </w:t>
      </w: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center"/>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Članak 5.</w:t>
      </w: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ab/>
        <w:t>Ova Odluka stupa na snagu danom donošenja i objavit će se u «Službenom glasniku Općine Antunovac».</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p>
    <w:p w:rsidR="00344D90" w:rsidRPr="00344D90" w:rsidRDefault="00344D90" w:rsidP="00344D90">
      <w:pPr>
        <w:spacing w:after="0" w:line="240" w:lineRule="auto"/>
        <w:jc w:val="both"/>
        <w:rPr>
          <w:rFonts w:ascii="Times New Roman" w:eastAsia="Times New Roman" w:hAnsi="Times New Roman" w:cs="Times New Roman"/>
          <w:sz w:val="24"/>
          <w:szCs w:val="20"/>
          <w:lang w:eastAsia="hr-HR"/>
        </w:rPr>
      </w:pPr>
      <w:r w:rsidRPr="00344D90">
        <w:rPr>
          <w:rFonts w:ascii="Times New Roman" w:eastAsia="Times New Roman" w:hAnsi="Times New Roman" w:cs="Times New Roman"/>
          <w:sz w:val="24"/>
          <w:szCs w:val="20"/>
          <w:lang w:eastAsia="hr-HR"/>
        </w:rPr>
        <w:t>KLASA: 650-01/15-01/02</w:t>
      </w:r>
    </w:p>
    <w:p w:rsidR="00344D90" w:rsidRPr="00344D90" w:rsidRDefault="00344D90" w:rsidP="00344D90">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URBROJ: 2158/02-01-15-27</w:t>
      </w:r>
    </w:p>
    <w:p w:rsidR="0069011F" w:rsidRDefault="00344D90" w:rsidP="0069011F">
      <w:pPr>
        <w:spacing w:after="0" w:line="240" w:lineRule="auto"/>
        <w:jc w:val="both"/>
        <w:rPr>
          <w:rFonts w:ascii="Times New Roman" w:eastAsia="Times New Roman" w:hAnsi="Times New Roman" w:cs="Times New Roman"/>
          <w:sz w:val="24"/>
          <w:szCs w:val="24"/>
          <w:lang w:eastAsia="hr-HR"/>
        </w:rPr>
      </w:pPr>
      <w:r w:rsidRPr="00344D90">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25. studenoga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x-none"/>
        </w:rPr>
        <w:tab/>
      </w:r>
      <w:r>
        <w:rPr>
          <w:rFonts w:ascii="Times New Roman" w:eastAsia="Times New Roman" w:hAnsi="Times New Roman" w:cs="Times New Roman"/>
          <w:sz w:val="24"/>
          <w:szCs w:val="20"/>
          <w:lang w:eastAsia="x-none"/>
        </w:rPr>
        <w:tab/>
      </w:r>
      <w:r w:rsidR="00344D90" w:rsidRPr="00344D90">
        <w:rPr>
          <w:rFonts w:ascii="Times New Roman" w:eastAsia="Times New Roman" w:hAnsi="Times New Roman" w:cs="Times New Roman"/>
          <w:sz w:val="24"/>
          <w:szCs w:val="20"/>
          <w:lang w:val="x-none" w:eastAsia="x-none"/>
        </w:rPr>
        <w:t>Općinski načelnik</w:t>
      </w:r>
    </w:p>
    <w:p w:rsidR="00344D90"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eastAsia="Times New Roman" w:cs="Times New Roman"/>
          <w:sz w:val="24"/>
          <w:szCs w:val="20"/>
          <w:lang w:eastAsia="x-none"/>
        </w:rPr>
        <w:tab/>
      </w:r>
      <w:r>
        <w:rPr>
          <w:rFonts w:eastAsia="Times New Roman" w:cs="Times New Roman"/>
          <w:sz w:val="24"/>
          <w:szCs w:val="20"/>
          <w:lang w:eastAsia="x-none"/>
        </w:rPr>
        <w:tab/>
      </w:r>
      <w:r w:rsidR="00344D90" w:rsidRPr="00344D90">
        <w:rPr>
          <w:rFonts w:ascii="HRTimes" w:eastAsia="Times New Roman" w:hAnsi="HRTimes" w:cs="Times New Roman"/>
          <w:sz w:val="24"/>
          <w:szCs w:val="20"/>
          <w:lang w:val="x-none" w:eastAsia="x-none"/>
        </w:rPr>
        <w:t xml:space="preserve">Ivan </w:t>
      </w:r>
      <w:proofErr w:type="spellStart"/>
      <w:r w:rsidR="00344D90" w:rsidRPr="00344D90">
        <w:rPr>
          <w:rFonts w:ascii="HRTimes" w:eastAsia="Times New Roman" w:hAnsi="HRTimes" w:cs="Times New Roman"/>
          <w:sz w:val="24"/>
          <w:szCs w:val="20"/>
          <w:lang w:val="x-none" w:eastAsia="x-none"/>
        </w:rPr>
        <w:t>Anušić</w:t>
      </w:r>
      <w:proofErr w:type="spellEnd"/>
    </w:p>
    <w:p w:rsidR="00344D90" w:rsidRDefault="00344D90" w:rsidP="0033014C">
      <w:pPr>
        <w:spacing w:after="0" w:line="240" w:lineRule="auto"/>
        <w:rPr>
          <w:rFonts w:ascii="Times New Roman" w:eastAsia="Times New Roman" w:hAnsi="Times New Roman" w:cs="Times New Roman"/>
          <w:sz w:val="24"/>
          <w:szCs w:val="24"/>
          <w:lang w:eastAsia="hr-HR"/>
        </w:rPr>
      </w:pPr>
    </w:p>
    <w:p w:rsidR="0033014C" w:rsidRDefault="00030D2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452.</w:t>
      </w:r>
    </w:p>
    <w:p w:rsidR="00030D2C" w:rsidRDefault="00030D2C" w:rsidP="0033014C">
      <w:pPr>
        <w:spacing w:after="0" w:line="240" w:lineRule="auto"/>
        <w:rPr>
          <w:rFonts w:ascii="Times New Roman" w:eastAsia="Times New Roman" w:hAnsi="Times New Roman" w:cs="Times New Roman"/>
          <w:sz w:val="24"/>
          <w:szCs w:val="24"/>
          <w:lang w:eastAsia="hr-HR"/>
        </w:rPr>
      </w:pPr>
    </w:p>
    <w:p w:rsidR="00030D2C" w:rsidRPr="00030D2C" w:rsidRDefault="00030D2C" w:rsidP="00030D2C">
      <w:pPr>
        <w:tabs>
          <w:tab w:val="left" w:pos="0"/>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03. prosinca 2015. godine, donosi</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b/>
          <w:sz w:val="36"/>
          <w:szCs w:val="36"/>
          <w:lang w:eastAsia="hr-HR"/>
        </w:rPr>
      </w:pPr>
      <w:r w:rsidRPr="00030D2C">
        <w:rPr>
          <w:rFonts w:ascii="Times New Roman" w:eastAsia="Times New Roman" w:hAnsi="Times New Roman" w:cs="Times New Roman"/>
          <w:b/>
          <w:sz w:val="36"/>
          <w:szCs w:val="36"/>
          <w:lang w:eastAsia="hr-HR"/>
        </w:rPr>
        <w:t>ODLUKU</w:t>
      </w:r>
    </w:p>
    <w:p w:rsidR="0069011F"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 xml:space="preserve">o nabavi usluge orezivanja stabla na </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javnoj površini</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p>
    <w:p w:rsidR="00030D2C" w:rsidRPr="00030D2C" w:rsidRDefault="00030D2C" w:rsidP="00030D2C">
      <w:pPr>
        <w:spacing w:after="0" w:line="240" w:lineRule="auto"/>
        <w:jc w:val="center"/>
        <w:rPr>
          <w:rFonts w:ascii="Times New Roman" w:eastAsia="Times New Roman" w:hAnsi="Times New Roman" w:cs="Times New Roman"/>
          <w:sz w:val="20"/>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1.</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r>
      <w:r w:rsidRPr="00030D2C">
        <w:rPr>
          <w:rFonts w:ascii="Times New Roman" w:eastAsia="Times New Roman" w:hAnsi="Times New Roman" w:cs="Times New Roman"/>
          <w:sz w:val="24"/>
          <w:szCs w:val="20"/>
          <w:lang w:eastAsia="hr-HR"/>
        </w:rPr>
        <w:tab/>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Naručitelj usluge: OPĆINA ANTUNOVAC, Antunovac, B. Radića 4, </w:t>
      </w:r>
      <w:r w:rsidRPr="00030D2C">
        <w:rPr>
          <w:rFonts w:ascii="Times New Roman" w:eastAsia="Times New Roman" w:hAnsi="Times New Roman" w:cs="Times New Roman"/>
          <w:sz w:val="24"/>
          <w:szCs w:val="20"/>
          <w:lang w:eastAsia="hr-HR"/>
        </w:rPr>
        <w:lastRenderedPageBreak/>
        <w:t>OIB: 30812410980, a evidencijski broj nabave je 81/15.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Odgovorna osoba naručitelja je Ivan </w:t>
      </w:r>
      <w:proofErr w:type="spellStart"/>
      <w:r w:rsidRPr="00030D2C">
        <w:rPr>
          <w:rFonts w:ascii="Times New Roman" w:eastAsia="Times New Roman" w:hAnsi="Times New Roman" w:cs="Times New Roman"/>
          <w:sz w:val="24"/>
          <w:szCs w:val="20"/>
          <w:lang w:eastAsia="hr-HR"/>
        </w:rPr>
        <w:t>Anušić</w:t>
      </w:r>
      <w:proofErr w:type="spellEnd"/>
      <w:r w:rsidRPr="00030D2C">
        <w:rPr>
          <w:rFonts w:ascii="Times New Roman" w:eastAsia="Times New Roman" w:hAnsi="Times New Roman" w:cs="Times New Roman"/>
          <w:sz w:val="24"/>
          <w:szCs w:val="20"/>
          <w:lang w:eastAsia="hr-HR"/>
        </w:rPr>
        <w:t>, Općinski načelnik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2.</w:t>
      </w:r>
    </w:p>
    <w:p w:rsidR="00030D2C" w:rsidRPr="00030D2C" w:rsidRDefault="00030D2C" w:rsidP="00030D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0"/>
          <w:szCs w:val="20"/>
          <w:lang w:eastAsia="hr-HR"/>
        </w:rPr>
        <w:tab/>
      </w:r>
      <w:r w:rsidRPr="00030D2C">
        <w:rPr>
          <w:rFonts w:ascii="Times New Roman" w:eastAsia="Times New Roman" w:hAnsi="Times New Roman" w:cs="Times New Roman"/>
          <w:sz w:val="24"/>
          <w:szCs w:val="24"/>
          <w:lang w:eastAsia="hr-HR"/>
        </w:rPr>
        <w:t xml:space="preserve"> Predmet nabave je: nabava usluge orezivanja stabla na javnoj površini.</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3.</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ind w:firstLine="720"/>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 xml:space="preserve">Pristigla je ponuda SKYLIFT, obrt za najam vozila za rad na visini, </w:t>
      </w:r>
      <w:proofErr w:type="spellStart"/>
      <w:r w:rsidRPr="00030D2C">
        <w:rPr>
          <w:rFonts w:ascii="Times New Roman" w:eastAsia="Times New Roman" w:hAnsi="Times New Roman" w:cs="Times New Roman"/>
          <w:sz w:val="24"/>
          <w:szCs w:val="20"/>
          <w:lang w:eastAsia="hr-HR"/>
        </w:rPr>
        <w:t>vl</w:t>
      </w:r>
      <w:proofErr w:type="spellEnd"/>
      <w:r w:rsidRPr="00030D2C">
        <w:rPr>
          <w:rFonts w:ascii="Times New Roman" w:eastAsia="Times New Roman" w:hAnsi="Times New Roman" w:cs="Times New Roman"/>
          <w:sz w:val="24"/>
          <w:szCs w:val="20"/>
          <w:lang w:eastAsia="hr-HR"/>
        </w:rPr>
        <w:t>. Dalibor Štimac, K. P. Svačića 2, Osijek, na iznos od 820,00 kn bez PDV-a.</w:t>
      </w:r>
    </w:p>
    <w:p w:rsidR="00030D2C" w:rsidRPr="00030D2C" w:rsidRDefault="00030D2C" w:rsidP="00030D2C">
      <w:pPr>
        <w:tabs>
          <w:tab w:val="num" w:pos="0"/>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4.</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both"/>
        <w:rPr>
          <w:rFonts w:ascii="HRTimes" w:eastAsia="Times New Roman" w:hAnsi="HRTimes" w:cs="Times New Roman"/>
          <w:sz w:val="24"/>
          <w:szCs w:val="24"/>
          <w:lang w:eastAsia="hr-HR"/>
        </w:rPr>
      </w:pPr>
      <w:r w:rsidRPr="00030D2C">
        <w:rPr>
          <w:rFonts w:ascii="Times New Roman" w:eastAsia="Times New Roman" w:hAnsi="Times New Roman" w:cs="Times New Roman"/>
          <w:sz w:val="24"/>
          <w:szCs w:val="20"/>
          <w:lang w:eastAsia="hr-HR"/>
        </w:rPr>
        <w:tab/>
        <w:t xml:space="preserve">Sredstva za plaćanje nabave osigurana su u Proračunu Općine Antunovac za 2015. godinu sa pozicije R053 </w:t>
      </w:r>
      <w:proofErr w:type="spellStart"/>
      <w:r w:rsidRPr="00030D2C">
        <w:rPr>
          <w:rFonts w:ascii="HRTimes" w:eastAsia="Times New Roman" w:hAnsi="HRTimes" w:cs="Times New Roman"/>
          <w:sz w:val="24"/>
          <w:szCs w:val="24"/>
          <w:lang w:eastAsia="hr-HR"/>
        </w:rPr>
        <w:t>Ozelenjavanje</w:t>
      </w:r>
      <w:proofErr w:type="spellEnd"/>
      <w:r w:rsidRPr="00030D2C">
        <w:rPr>
          <w:rFonts w:ascii="HRTimes" w:eastAsia="Times New Roman" w:hAnsi="HRTimes" w:cs="Times New Roman"/>
          <w:sz w:val="24"/>
          <w:szCs w:val="24"/>
          <w:lang w:eastAsia="hr-HR"/>
        </w:rPr>
        <w:t xml:space="preserve"> javnih površina.</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KLASA: 363-02/15-01/03</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URBROJ: 2158/02-01-15-9</w:t>
      </w:r>
    </w:p>
    <w:p w:rsidR="0069011F" w:rsidRDefault="00030D2C" w:rsidP="0069011F">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 Antunovcu, 03. prosinca 201</w:t>
      </w:r>
      <w:r w:rsidR="0069011F">
        <w:rPr>
          <w:rFonts w:ascii="Times New Roman" w:eastAsia="Times New Roman" w:hAnsi="Times New Roman" w:cs="Times New Roman"/>
          <w:sz w:val="24"/>
          <w:szCs w:val="24"/>
          <w:lang w:eastAsia="hr-HR"/>
        </w:rPr>
        <w:t>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030D2C" w:rsidRPr="00030D2C">
        <w:rPr>
          <w:rFonts w:ascii="Times New Roman" w:eastAsia="Times New Roman" w:hAnsi="Times New Roman" w:cs="Times New Roman"/>
          <w:sz w:val="24"/>
          <w:szCs w:val="20"/>
          <w:lang w:eastAsia="hr-HR"/>
        </w:rPr>
        <w:t>Općinski načelnik</w:t>
      </w:r>
    </w:p>
    <w:p w:rsidR="00030D2C"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030D2C" w:rsidRPr="00030D2C">
        <w:rPr>
          <w:rFonts w:ascii="HRTimes" w:eastAsia="Times New Roman" w:hAnsi="HRTimes" w:cs="Times New Roman"/>
          <w:sz w:val="24"/>
          <w:szCs w:val="20"/>
          <w:lang w:eastAsia="hr-HR"/>
        </w:rPr>
        <w:t xml:space="preserve">Ivan </w:t>
      </w:r>
      <w:proofErr w:type="spellStart"/>
      <w:r w:rsidR="00030D2C" w:rsidRPr="00030D2C">
        <w:rPr>
          <w:rFonts w:ascii="HRTimes" w:eastAsia="Times New Roman" w:hAnsi="HRTimes" w:cs="Times New Roman"/>
          <w:sz w:val="24"/>
          <w:szCs w:val="20"/>
          <w:lang w:eastAsia="hr-HR"/>
        </w:rPr>
        <w:t>Anušić</w:t>
      </w:r>
      <w:proofErr w:type="spellEnd"/>
    </w:p>
    <w:p w:rsidR="00030D2C" w:rsidRPr="00030D2C" w:rsidRDefault="00030D2C" w:rsidP="00030D2C">
      <w:pPr>
        <w:tabs>
          <w:tab w:val="num" w:pos="709"/>
        </w:tabs>
        <w:spacing w:after="0" w:line="240" w:lineRule="auto"/>
        <w:jc w:val="both"/>
        <w:rPr>
          <w:rFonts w:ascii="HRTimes" w:eastAsia="Times New Roman" w:hAnsi="HRTimes" w:cs="Times New Roman"/>
          <w:sz w:val="24"/>
          <w:szCs w:val="20"/>
          <w:lang w:eastAsia="hr-HR"/>
        </w:rPr>
      </w:pPr>
    </w:p>
    <w:p w:rsidR="0033014C" w:rsidRDefault="00030D2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453.</w:t>
      </w:r>
    </w:p>
    <w:p w:rsidR="00030D2C" w:rsidRPr="00030D2C" w:rsidRDefault="00030D2C" w:rsidP="00030D2C">
      <w:pPr>
        <w:tabs>
          <w:tab w:val="left" w:pos="0"/>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02. prosinca 2015. godine, donosi</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b/>
          <w:sz w:val="36"/>
          <w:szCs w:val="36"/>
          <w:lang w:eastAsia="hr-HR"/>
        </w:rPr>
      </w:pPr>
      <w:r w:rsidRPr="00030D2C">
        <w:rPr>
          <w:rFonts w:ascii="Times New Roman" w:eastAsia="Times New Roman" w:hAnsi="Times New Roman" w:cs="Times New Roman"/>
          <w:b/>
          <w:sz w:val="36"/>
          <w:szCs w:val="36"/>
          <w:lang w:eastAsia="hr-HR"/>
        </w:rPr>
        <w:t>ODLUKU</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lastRenderedPageBreak/>
        <w:t>o nabavi usluge sviranja</w:t>
      </w:r>
      <w:r w:rsidR="0069011F">
        <w:rPr>
          <w:rFonts w:ascii="Times New Roman" w:eastAsia="Times New Roman" w:hAnsi="Times New Roman" w:cs="Times New Roman"/>
          <w:b/>
          <w:sz w:val="24"/>
          <w:szCs w:val="24"/>
          <w:lang w:eastAsia="hr-HR"/>
        </w:rPr>
        <w:t xml:space="preserve"> </w:t>
      </w:r>
      <w:proofErr w:type="spellStart"/>
      <w:r w:rsidR="0069011F">
        <w:rPr>
          <w:rFonts w:ascii="Times New Roman" w:eastAsia="Times New Roman" w:hAnsi="Times New Roman" w:cs="Times New Roman"/>
          <w:b/>
          <w:sz w:val="24"/>
          <w:szCs w:val="24"/>
          <w:lang w:eastAsia="hr-HR"/>
        </w:rPr>
        <w:t>mirozova</w:t>
      </w:r>
      <w:proofErr w:type="spellEnd"/>
      <w:r w:rsidR="0069011F">
        <w:rPr>
          <w:rFonts w:ascii="Times New Roman" w:eastAsia="Times New Roman" w:hAnsi="Times New Roman" w:cs="Times New Roman"/>
          <w:b/>
          <w:sz w:val="24"/>
          <w:szCs w:val="24"/>
          <w:lang w:eastAsia="hr-HR"/>
        </w:rPr>
        <w:t xml:space="preserve"> povodom obilježavanja </w:t>
      </w:r>
      <w:proofErr w:type="spellStart"/>
      <w:r w:rsidRPr="00030D2C">
        <w:rPr>
          <w:rFonts w:ascii="Times New Roman" w:eastAsia="Times New Roman" w:hAnsi="Times New Roman" w:cs="Times New Roman"/>
          <w:b/>
          <w:sz w:val="24"/>
          <w:szCs w:val="24"/>
          <w:lang w:eastAsia="hr-HR"/>
        </w:rPr>
        <w:t>spomendana</w:t>
      </w:r>
      <w:proofErr w:type="spellEnd"/>
      <w:r w:rsidRPr="00030D2C">
        <w:rPr>
          <w:rFonts w:ascii="Times New Roman" w:eastAsia="Times New Roman" w:hAnsi="Times New Roman" w:cs="Times New Roman"/>
          <w:b/>
          <w:sz w:val="24"/>
          <w:szCs w:val="24"/>
          <w:lang w:eastAsia="hr-HR"/>
        </w:rPr>
        <w:t xml:space="preserve"> u Antunovcu dana 05.12.2015. godine</w:t>
      </w:r>
    </w:p>
    <w:p w:rsidR="00030D2C" w:rsidRPr="00030D2C" w:rsidRDefault="00030D2C" w:rsidP="00030D2C">
      <w:pPr>
        <w:spacing w:after="0" w:line="240" w:lineRule="auto"/>
        <w:rPr>
          <w:rFonts w:ascii="Times New Roman" w:eastAsia="Times New Roman" w:hAnsi="Times New Roman" w:cs="Times New Roman"/>
          <w:b/>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1.</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r>
      <w:r w:rsidRPr="00030D2C">
        <w:rPr>
          <w:rFonts w:ascii="Times New Roman" w:eastAsia="Times New Roman" w:hAnsi="Times New Roman" w:cs="Times New Roman"/>
          <w:sz w:val="24"/>
          <w:szCs w:val="20"/>
          <w:lang w:eastAsia="hr-HR"/>
        </w:rPr>
        <w:tab/>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Naručitelj usluge: OPĆINA ANTUNOVAC, Antunovac, B. Radića 4, OIB: 30812410980.</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Odgovorna osoba naručitelja je Ivan </w:t>
      </w:r>
      <w:proofErr w:type="spellStart"/>
      <w:r w:rsidRPr="00030D2C">
        <w:rPr>
          <w:rFonts w:ascii="Times New Roman" w:eastAsia="Times New Roman" w:hAnsi="Times New Roman" w:cs="Times New Roman"/>
          <w:sz w:val="24"/>
          <w:szCs w:val="20"/>
          <w:lang w:eastAsia="hr-HR"/>
        </w:rPr>
        <w:t>Anušić</w:t>
      </w:r>
      <w:proofErr w:type="spellEnd"/>
      <w:r w:rsidRPr="00030D2C">
        <w:rPr>
          <w:rFonts w:ascii="Times New Roman" w:eastAsia="Times New Roman" w:hAnsi="Times New Roman" w:cs="Times New Roman"/>
          <w:sz w:val="24"/>
          <w:szCs w:val="20"/>
          <w:lang w:eastAsia="hr-HR"/>
        </w:rPr>
        <w:t>, Općinski načelnik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2.</w:t>
      </w:r>
    </w:p>
    <w:p w:rsidR="00030D2C" w:rsidRPr="00030D2C" w:rsidRDefault="00030D2C" w:rsidP="00030D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0"/>
          <w:szCs w:val="20"/>
          <w:lang w:eastAsia="hr-HR"/>
        </w:rPr>
        <w:tab/>
      </w:r>
      <w:r w:rsidRPr="00030D2C">
        <w:rPr>
          <w:rFonts w:ascii="Times New Roman" w:eastAsia="Times New Roman" w:hAnsi="Times New Roman" w:cs="Times New Roman"/>
          <w:sz w:val="24"/>
          <w:szCs w:val="24"/>
          <w:lang w:eastAsia="hr-HR"/>
        </w:rPr>
        <w:t xml:space="preserve"> Predmet nabave je: nabava usluge sviranja </w:t>
      </w:r>
      <w:proofErr w:type="spellStart"/>
      <w:r w:rsidRPr="00030D2C">
        <w:rPr>
          <w:rFonts w:ascii="Times New Roman" w:eastAsia="Times New Roman" w:hAnsi="Times New Roman" w:cs="Times New Roman"/>
          <w:sz w:val="24"/>
          <w:szCs w:val="24"/>
          <w:lang w:eastAsia="hr-HR"/>
        </w:rPr>
        <w:t>mirozova</w:t>
      </w:r>
      <w:proofErr w:type="spellEnd"/>
      <w:r w:rsidRPr="00030D2C">
        <w:rPr>
          <w:rFonts w:ascii="Times New Roman" w:eastAsia="Times New Roman" w:hAnsi="Times New Roman" w:cs="Times New Roman"/>
          <w:sz w:val="24"/>
          <w:szCs w:val="24"/>
          <w:lang w:eastAsia="hr-HR"/>
        </w:rPr>
        <w:t xml:space="preserve"> povodom obilježavanja </w:t>
      </w:r>
      <w:proofErr w:type="spellStart"/>
      <w:r w:rsidRPr="00030D2C">
        <w:rPr>
          <w:rFonts w:ascii="Times New Roman" w:eastAsia="Times New Roman" w:hAnsi="Times New Roman" w:cs="Times New Roman"/>
          <w:sz w:val="24"/>
          <w:szCs w:val="24"/>
          <w:lang w:eastAsia="hr-HR"/>
        </w:rPr>
        <w:t>spomendana</w:t>
      </w:r>
      <w:proofErr w:type="spellEnd"/>
      <w:r w:rsidRPr="00030D2C">
        <w:rPr>
          <w:rFonts w:ascii="Times New Roman" w:eastAsia="Times New Roman" w:hAnsi="Times New Roman" w:cs="Times New Roman"/>
          <w:sz w:val="24"/>
          <w:szCs w:val="24"/>
          <w:lang w:eastAsia="hr-HR"/>
        </w:rPr>
        <w:t xml:space="preserve"> u Antunovcu dana 05.12.2015. godine.</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3.</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ind w:firstLine="720"/>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 xml:space="preserve">Pristigla je ponuda BZ KAJDA za glazbene i lovne usluge, Sunčana 18, Đurđenovac, na iznos od 600,00 kn (bez PDV-a, nije u sustavu PDV-a). </w:t>
      </w:r>
    </w:p>
    <w:p w:rsidR="00030D2C" w:rsidRPr="00030D2C" w:rsidRDefault="00030D2C" w:rsidP="00030D2C">
      <w:pPr>
        <w:tabs>
          <w:tab w:val="num" w:pos="0"/>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4.</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Sredstva za plaćanje nabave osigurana su u Proračunu Općine Antunovac za 2015. godinu sa pozicije R024 Ostali nespomenuti rashodi poslovanja.</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KLASA: 960-01/15-01/02</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URBROJ: 2158/01-</w:t>
      </w:r>
      <w:proofErr w:type="spellStart"/>
      <w:r w:rsidRPr="00030D2C">
        <w:rPr>
          <w:rFonts w:ascii="Times New Roman" w:eastAsia="Times New Roman" w:hAnsi="Times New Roman" w:cs="Times New Roman"/>
          <w:sz w:val="24"/>
          <w:szCs w:val="24"/>
          <w:lang w:eastAsia="hr-HR"/>
        </w:rPr>
        <w:t>01</w:t>
      </w:r>
      <w:proofErr w:type="spellEnd"/>
      <w:r w:rsidRPr="00030D2C">
        <w:rPr>
          <w:rFonts w:ascii="Times New Roman" w:eastAsia="Times New Roman" w:hAnsi="Times New Roman" w:cs="Times New Roman"/>
          <w:sz w:val="24"/>
          <w:szCs w:val="24"/>
          <w:lang w:eastAsia="hr-HR"/>
        </w:rPr>
        <w:t>-15-4</w:t>
      </w:r>
    </w:p>
    <w:p w:rsidR="0069011F" w:rsidRDefault="00030D2C" w:rsidP="0069011F">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 Antunov</w:t>
      </w:r>
      <w:r w:rsidR="0069011F">
        <w:rPr>
          <w:rFonts w:ascii="Times New Roman" w:eastAsia="Times New Roman" w:hAnsi="Times New Roman" w:cs="Times New Roman"/>
          <w:sz w:val="24"/>
          <w:szCs w:val="24"/>
          <w:lang w:eastAsia="hr-HR"/>
        </w:rPr>
        <w:t>cu, 02. prosinca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030D2C" w:rsidRPr="00030D2C">
        <w:rPr>
          <w:rFonts w:ascii="Times New Roman" w:eastAsia="Times New Roman" w:hAnsi="Times New Roman" w:cs="Times New Roman"/>
          <w:sz w:val="24"/>
          <w:szCs w:val="20"/>
          <w:lang w:eastAsia="hr-HR"/>
        </w:rPr>
        <w:t>Općinski načelnik</w:t>
      </w:r>
    </w:p>
    <w:p w:rsidR="00030D2C"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030D2C" w:rsidRPr="00030D2C">
        <w:rPr>
          <w:rFonts w:ascii="HRTimes" w:eastAsia="Times New Roman" w:hAnsi="HRTimes" w:cs="Times New Roman"/>
          <w:sz w:val="24"/>
          <w:szCs w:val="20"/>
          <w:lang w:eastAsia="hr-HR"/>
        </w:rPr>
        <w:t xml:space="preserve">Ivan </w:t>
      </w:r>
      <w:proofErr w:type="spellStart"/>
      <w:r w:rsidR="00030D2C" w:rsidRPr="00030D2C">
        <w:rPr>
          <w:rFonts w:ascii="HRTimes" w:eastAsia="Times New Roman" w:hAnsi="HRTimes" w:cs="Times New Roman"/>
          <w:sz w:val="24"/>
          <w:szCs w:val="20"/>
          <w:lang w:eastAsia="hr-HR"/>
        </w:rPr>
        <w:t>Anušić</w:t>
      </w:r>
      <w:proofErr w:type="spellEnd"/>
    </w:p>
    <w:p w:rsidR="00030D2C" w:rsidRDefault="00030D2C" w:rsidP="0033014C">
      <w:pPr>
        <w:spacing w:after="0" w:line="240" w:lineRule="auto"/>
        <w:rPr>
          <w:rFonts w:ascii="Times New Roman" w:eastAsia="Times New Roman" w:hAnsi="Times New Roman" w:cs="Times New Roman"/>
          <w:sz w:val="24"/>
          <w:szCs w:val="24"/>
          <w:lang w:eastAsia="hr-HR"/>
        </w:rPr>
      </w:pPr>
    </w:p>
    <w:p w:rsidR="00030D2C" w:rsidRDefault="00030D2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454.</w:t>
      </w:r>
    </w:p>
    <w:p w:rsidR="00030D2C" w:rsidRPr="00030D2C" w:rsidRDefault="00030D2C" w:rsidP="00030D2C">
      <w:pPr>
        <w:tabs>
          <w:tab w:val="left" w:pos="0"/>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Temeljem </w:t>
      </w:r>
      <w:r w:rsidRPr="00030D2C">
        <w:rPr>
          <w:rFonts w:ascii="Times New Roman" w:eastAsia="Times New Roman" w:hAnsi="Times New Roman" w:cs="Times New Roman" w:hint="eastAsia"/>
          <w:sz w:val="24"/>
          <w:szCs w:val="20"/>
          <w:lang w:eastAsia="hr-HR"/>
        </w:rPr>
        <w:t>č</w:t>
      </w:r>
      <w:r w:rsidRPr="00030D2C">
        <w:rPr>
          <w:rFonts w:ascii="Times New Roman" w:eastAsia="Times New Roman" w:hAnsi="Times New Roman" w:cs="Times New Roman"/>
          <w:sz w:val="24"/>
          <w:szCs w:val="20"/>
          <w:lang w:eastAsia="hr-HR"/>
        </w:rPr>
        <w:t xml:space="preserve">lanka 18. stavak 3. Zakona o javnoj nabavi («Narodne novine» broj 90/11, 83/13, 143/13 i 13/14) i </w:t>
      </w:r>
      <w:r w:rsidRPr="00030D2C">
        <w:rPr>
          <w:rFonts w:ascii="Times New Roman" w:eastAsia="Times New Roman" w:hAnsi="Times New Roman" w:cs="Times New Roman" w:hint="eastAsia"/>
          <w:sz w:val="24"/>
          <w:szCs w:val="20"/>
          <w:lang w:eastAsia="hr-HR"/>
        </w:rPr>
        <w:t>č</w:t>
      </w:r>
      <w:r w:rsidRPr="00030D2C">
        <w:rPr>
          <w:rFonts w:ascii="Times New Roman" w:eastAsia="Times New Roman" w:hAnsi="Times New Roman" w:cs="Times New Roman"/>
          <w:sz w:val="24"/>
          <w:szCs w:val="20"/>
          <w:lang w:eastAsia="hr-HR"/>
        </w:rPr>
        <w:t xml:space="preserve">lanka 45. </w:t>
      </w:r>
      <w:r w:rsidRPr="00030D2C">
        <w:rPr>
          <w:rFonts w:ascii="Times New Roman" w:eastAsia="Times New Roman" w:hAnsi="Times New Roman" w:cs="Times New Roman"/>
          <w:sz w:val="24"/>
          <w:szCs w:val="20"/>
          <w:lang w:eastAsia="hr-HR"/>
        </w:rPr>
        <w:lastRenderedPageBreak/>
        <w:t>Statuta Op</w:t>
      </w:r>
      <w:r w:rsidRPr="00030D2C">
        <w:rPr>
          <w:rFonts w:ascii="Times New Roman" w:eastAsia="Times New Roman" w:hAnsi="Times New Roman" w:cs="Times New Roman" w:hint="eastAsia"/>
          <w:sz w:val="24"/>
          <w:szCs w:val="20"/>
          <w:lang w:eastAsia="hr-HR"/>
        </w:rPr>
        <w:t>ć</w:t>
      </w:r>
      <w:r w:rsidRPr="00030D2C">
        <w:rPr>
          <w:rFonts w:ascii="Times New Roman" w:eastAsia="Times New Roman" w:hAnsi="Times New Roman" w:cs="Times New Roman"/>
          <w:sz w:val="24"/>
          <w:szCs w:val="20"/>
          <w:lang w:eastAsia="hr-HR"/>
        </w:rPr>
        <w:t>ine Antunovac («Službeni glasnik Op</w:t>
      </w:r>
      <w:r w:rsidRPr="00030D2C">
        <w:rPr>
          <w:rFonts w:ascii="Times New Roman" w:eastAsia="Times New Roman" w:hAnsi="Times New Roman" w:cs="Times New Roman" w:hint="eastAsia"/>
          <w:sz w:val="24"/>
          <w:szCs w:val="20"/>
          <w:lang w:eastAsia="hr-HR"/>
        </w:rPr>
        <w:t>ć</w:t>
      </w:r>
      <w:r w:rsidRPr="00030D2C">
        <w:rPr>
          <w:rFonts w:ascii="Times New Roman" w:eastAsia="Times New Roman" w:hAnsi="Times New Roman" w:cs="Times New Roman"/>
          <w:sz w:val="24"/>
          <w:szCs w:val="20"/>
          <w:lang w:eastAsia="hr-HR"/>
        </w:rPr>
        <w:t>ine Antunovac» broj 2/13), Op</w:t>
      </w:r>
      <w:r w:rsidRPr="00030D2C">
        <w:rPr>
          <w:rFonts w:ascii="Times New Roman" w:eastAsia="Times New Roman" w:hAnsi="Times New Roman" w:cs="Times New Roman" w:hint="eastAsia"/>
          <w:sz w:val="24"/>
          <w:szCs w:val="20"/>
          <w:lang w:eastAsia="hr-HR"/>
        </w:rPr>
        <w:t>ć</w:t>
      </w:r>
      <w:r w:rsidRPr="00030D2C">
        <w:rPr>
          <w:rFonts w:ascii="Times New Roman" w:eastAsia="Times New Roman" w:hAnsi="Times New Roman" w:cs="Times New Roman"/>
          <w:sz w:val="24"/>
          <w:szCs w:val="20"/>
          <w:lang w:eastAsia="hr-HR"/>
        </w:rPr>
        <w:t>inski na</w:t>
      </w:r>
      <w:r w:rsidRPr="00030D2C">
        <w:rPr>
          <w:rFonts w:ascii="Times New Roman" w:eastAsia="Times New Roman" w:hAnsi="Times New Roman" w:cs="Times New Roman" w:hint="eastAsia"/>
          <w:sz w:val="24"/>
          <w:szCs w:val="20"/>
          <w:lang w:eastAsia="hr-HR"/>
        </w:rPr>
        <w:t>č</w:t>
      </w:r>
      <w:r w:rsidRPr="00030D2C">
        <w:rPr>
          <w:rFonts w:ascii="Times New Roman" w:eastAsia="Times New Roman" w:hAnsi="Times New Roman" w:cs="Times New Roman"/>
          <w:sz w:val="24"/>
          <w:szCs w:val="20"/>
          <w:lang w:eastAsia="hr-HR"/>
        </w:rPr>
        <w:t>elnik Op</w:t>
      </w:r>
      <w:r w:rsidRPr="00030D2C">
        <w:rPr>
          <w:rFonts w:ascii="Times New Roman" w:eastAsia="Times New Roman" w:hAnsi="Times New Roman" w:cs="Times New Roman" w:hint="eastAsia"/>
          <w:sz w:val="24"/>
          <w:szCs w:val="20"/>
          <w:lang w:eastAsia="hr-HR"/>
        </w:rPr>
        <w:t>ć</w:t>
      </w:r>
      <w:r w:rsidRPr="00030D2C">
        <w:rPr>
          <w:rFonts w:ascii="Times New Roman" w:eastAsia="Times New Roman" w:hAnsi="Times New Roman" w:cs="Times New Roman"/>
          <w:sz w:val="24"/>
          <w:szCs w:val="20"/>
          <w:lang w:eastAsia="hr-HR"/>
        </w:rPr>
        <w:t>ine Antunovac dana, 04. prosinca 2015. godine, donosi</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b/>
          <w:sz w:val="36"/>
          <w:szCs w:val="36"/>
          <w:lang w:eastAsia="hr-HR"/>
        </w:rPr>
      </w:pPr>
      <w:r w:rsidRPr="00030D2C">
        <w:rPr>
          <w:rFonts w:ascii="Times New Roman" w:eastAsia="Times New Roman" w:hAnsi="Times New Roman" w:cs="Times New Roman"/>
          <w:b/>
          <w:sz w:val="36"/>
          <w:szCs w:val="36"/>
          <w:lang w:eastAsia="hr-HR"/>
        </w:rPr>
        <w:t>ODLUKU</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 xml:space="preserve">o nabavi edukacije – Web dizajner </w:t>
      </w:r>
    </w:p>
    <w:p w:rsidR="0069011F"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za mlade do 30 godina sa područja</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Općine Antunovac</w:t>
      </w:r>
    </w:p>
    <w:p w:rsidR="00030D2C" w:rsidRPr="00030D2C" w:rsidRDefault="00030D2C" w:rsidP="00030D2C">
      <w:pPr>
        <w:spacing w:after="0" w:line="240" w:lineRule="auto"/>
        <w:rPr>
          <w:rFonts w:ascii="Times New Roman" w:eastAsia="Times New Roman" w:hAnsi="Times New Roman" w:cs="Times New Roman"/>
          <w:b/>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1.</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r>
      <w:r w:rsidRPr="00030D2C">
        <w:rPr>
          <w:rFonts w:ascii="Times New Roman" w:eastAsia="Times New Roman" w:hAnsi="Times New Roman" w:cs="Times New Roman"/>
          <w:sz w:val="24"/>
          <w:szCs w:val="20"/>
          <w:lang w:eastAsia="hr-HR"/>
        </w:rPr>
        <w:tab/>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Naručitelj usluge: OPĆINA ANTUNOVAC, Antunovac, B. Radića 4, OIB: 30812410980, a evidencijski broj nabave je 42/15.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Odgovorna osoba naručitelja je Ivan </w:t>
      </w:r>
      <w:proofErr w:type="spellStart"/>
      <w:r w:rsidRPr="00030D2C">
        <w:rPr>
          <w:rFonts w:ascii="Times New Roman" w:eastAsia="Times New Roman" w:hAnsi="Times New Roman" w:cs="Times New Roman"/>
          <w:sz w:val="24"/>
          <w:szCs w:val="20"/>
          <w:lang w:eastAsia="hr-HR"/>
        </w:rPr>
        <w:t>Anušić</w:t>
      </w:r>
      <w:proofErr w:type="spellEnd"/>
      <w:r w:rsidRPr="00030D2C">
        <w:rPr>
          <w:rFonts w:ascii="Times New Roman" w:eastAsia="Times New Roman" w:hAnsi="Times New Roman" w:cs="Times New Roman"/>
          <w:sz w:val="24"/>
          <w:szCs w:val="20"/>
          <w:lang w:eastAsia="hr-HR"/>
        </w:rPr>
        <w:t>, Općinski načelnik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2.</w:t>
      </w:r>
    </w:p>
    <w:p w:rsidR="00030D2C" w:rsidRPr="00030D2C" w:rsidRDefault="00030D2C" w:rsidP="00030D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0"/>
          <w:szCs w:val="20"/>
          <w:lang w:eastAsia="hr-HR"/>
        </w:rPr>
        <w:tab/>
      </w:r>
      <w:r w:rsidRPr="00030D2C">
        <w:rPr>
          <w:rFonts w:ascii="Times New Roman" w:eastAsia="Times New Roman" w:hAnsi="Times New Roman" w:cs="Times New Roman"/>
          <w:sz w:val="24"/>
          <w:szCs w:val="24"/>
          <w:lang w:eastAsia="hr-HR"/>
        </w:rPr>
        <w:t xml:space="preserve"> Predmet nabave je: nabava edukacije – Web dizajner za mlade do 30 godina sa podru</w:t>
      </w:r>
      <w:r w:rsidRPr="00030D2C">
        <w:rPr>
          <w:rFonts w:ascii="Times New Roman" w:eastAsia="Times New Roman" w:hAnsi="Times New Roman" w:cs="Times New Roman" w:hint="eastAsia"/>
          <w:sz w:val="24"/>
          <w:szCs w:val="24"/>
          <w:lang w:eastAsia="hr-HR"/>
        </w:rPr>
        <w:t>č</w:t>
      </w:r>
      <w:r w:rsidRPr="00030D2C">
        <w:rPr>
          <w:rFonts w:ascii="Times New Roman" w:eastAsia="Times New Roman" w:hAnsi="Times New Roman" w:cs="Times New Roman"/>
          <w:sz w:val="24"/>
          <w:szCs w:val="24"/>
          <w:lang w:eastAsia="hr-HR"/>
        </w:rPr>
        <w:t>ja Op</w:t>
      </w:r>
      <w:r w:rsidRPr="00030D2C">
        <w:rPr>
          <w:rFonts w:ascii="Times New Roman" w:eastAsia="Times New Roman" w:hAnsi="Times New Roman" w:cs="Times New Roman" w:hint="eastAsia"/>
          <w:sz w:val="24"/>
          <w:szCs w:val="24"/>
          <w:lang w:eastAsia="hr-HR"/>
        </w:rPr>
        <w:t>ć</w:t>
      </w:r>
      <w:r w:rsidRPr="00030D2C">
        <w:rPr>
          <w:rFonts w:ascii="Times New Roman" w:eastAsia="Times New Roman" w:hAnsi="Times New Roman" w:cs="Times New Roman"/>
          <w:sz w:val="24"/>
          <w:szCs w:val="24"/>
          <w:lang w:eastAsia="hr-HR"/>
        </w:rPr>
        <w:t>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 xml:space="preserve"> </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3.</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ind w:firstLine="720"/>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 xml:space="preserve">Pristigla je ponuda LETEĆI START, obrt za informatičke usluge, J. J. Strossmayera 341, Osijek, na iznos od 26.399,80 kn bez PDV-a. </w:t>
      </w:r>
    </w:p>
    <w:p w:rsidR="00030D2C" w:rsidRPr="00030D2C" w:rsidRDefault="00030D2C" w:rsidP="00030D2C">
      <w:pPr>
        <w:tabs>
          <w:tab w:val="num" w:pos="0"/>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4.</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Sredstva za plaćanje nabave osigurana su u Proračunu Općine Antunovac za 2015. godinu sa pozicije R017 Intelektualne i osobne usluge.</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KLASA: 001-01/15-01/</w:t>
      </w:r>
      <w:proofErr w:type="spellStart"/>
      <w:r w:rsidRPr="00030D2C">
        <w:rPr>
          <w:rFonts w:ascii="Times New Roman" w:eastAsia="Times New Roman" w:hAnsi="Times New Roman" w:cs="Times New Roman"/>
          <w:sz w:val="24"/>
          <w:szCs w:val="20"/>
          <w:lang w:eastAsia="hr-HR"/>
        </w:rPr>
        <w:t>01</w:t>
      </w:r>
      <w:proofErr w:type="spellEnd"/>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URBROJ: 2158/02-01-15-20</w:t>
      </w:r>
    </w:p>
    <w:p w:rsidR="0069011F" w:rsidRDefault="00030D2C" w:rsidP="0069011F">
      <w:pPr>
        <w:spacing w:after="0" w:line="240" w:lineRule="auto"/>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U Antunov</w:t>
      </w:r>
      <w:r w:rsidR="0069011F">
        <w:rPr>
          <w:rFonts w:ascii="Times New Roman" w:eastAsia="Times New Roman" w:hAnsi="Times New Roman" w:cs="Times New Roman"/>
          <w:sz w:val="24"/>
          <w:szCs w:val="20"/>
          <w:lang w:eastAsia="hr-HR"/>
        </w:rPr>
        <w:t>cu, 04. prosinca 2015. godine</w:t>
      </w:r>
      <w:r w:rsidR="0069011F">
        <w:rPr>
          <w:rFonts w:ascii="Times New Roman" w:eastAsia="Times New Roman" w:hAnsi="Times New Roman" w:cs="Times New Roman"/>
          <w:sz w:val="24"/>
          <w:szCs w:val="20"/>
          <w:lang w:eastAsia="hr-HR"/>
        </w:rPr>
        <w:tab/>
        <w:t xml:space="preserve"> </w:t>
      </w:r>
    </w:p>
    <w:p w:rsidR="0069011F" w:rsidRDefault="0069011F" w:rsidP="0069011F">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030D2C" w:rsidRP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030D2C" w:rsidRPr="00030D2C">
        <w:rPr>
          <w:rFonts w:ascii="HRTimes" w:eastAsia="Times New Roman" w:hAnsi="HRTimes" w:cs="Times New Roman"/>
          <w:sz w:val="24"/>
          <w:szCs w:val="20"/>
          <w:lang w:eastAsia="hr-HR"/>
        </w:rPr>
        <w:t xml:space="preserve">Ivan </w:t>
      </w:r>
      <w:proofErr w:type="spellStart"/>
      <w:r w:rsidR="00030D2C" w:rsidRPr="00030D2C">
        <w:rPr>
          <w:rFonts w:ascii="HRTimes" w:eastAsia="Times New Roman" w:hAnsi="HRTimes" w:cs="Times New Roman"/>
          <w:sz w:val="24"/>
          <w:szCs w:val="20"/>
          <w:lang w:eastAsia="hr-HR"/>
        </w:rPr>
        <w:t>Anušić</w:t>
      </w:r>
      <w:proofErr w:type="spellEnd"/>
    </w:p>
    <w:p w:rsidR="00030D2C" w:rsidRDefault="00030D2C" w:rsidP="0033014C">
      <w:pPr>
        <w:spacing w:after="0" w:line="240" w:lineRule="auto"/>
        <w:rPr>
          <w:rFonts w:ascii="Times New Roman" w:eastAsia="Times New Roman" w:hAnsi="Times New Roman" w:cs="Times New Roman"/>
          <w:sz w:val="24"/>
          <w:szCs w:val="24"/>
          <w:lang w:eastAsia="hr-HR"/>
        </w:rPr>
      </w:pPr>
    </w:p>
    <w:p w:rsidR="00030D2C" w:rsidRDefault="00030D2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455.</w:t>
      </w:r>
    </w:p>
    <w:p w:rsidR="00030D2C" w:rsidRPr="00030D2C" w:rsidRDefault="00030D2C" w:rsidP="00030D2C">
      <w:pPr>
        <w:tabs>
          <w:tab w:val="left" w:pos="0"/>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Temeljem članka 18. stavak 3. Zakona o javnoj nabavi («Narodne novine» broj 90/11, 83/13, 143/13 i 13/14) i članka 45. Statuta Općine Antunovac («Službeni glasnik Općine Antunovac» broj 2/13), Općinski načelnik Općine Antunovac dana, 04. prosinca 2015. godine, </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b/>
          <w:sz w:val="36"/>
          <w:szCs w:val="36"/>
          <w:lang w:eastAsia="hr-HR"/>
        </w:rPr>
      </w:pPr>
      <w:r w:rsidRPr="00030D2C">
        <w:rPr>
          <w:rFonts w:ascii="Times New Roman" w:eastAsia="Times New Roman" w:hAnsi="Times New Roman" w:cs="Times New Roman"/>
          <w:b/>
          <w:sz w:val="36"/>
          <w:szCs w:val="36"/>
          <w:lang w:eastAsia="hr-HR"/>
        </w:rPr>
        <w:t>ODLUKU</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r w:rsidRPr="00030D2C">
        <w:rPr>
          <w:rFonts w:ascii="Times New Roman" w:eastAsia="Times New Roman" w:hAnsi="Times New Roman" w:cs="Times New Roman"/>
          <w:b/>
          <w:sz w:val="24"/>
          <w:szCs w:val="24"/>
          <w:lang w:eastAsia="hr-HR"/>
        </w:rPr>
        <w:t>o nabavi sportske opreme za ŽOK Čepin</w:t>
      </w:r>
    </w:p>
    <w:p w:rsidR="00030D2C" w:rsidRPr="00030D2C" w:rsidRDefault="00030D2C" w:rsidP="00030D2C">
      <w:pPr>
        <w:spacing w:after="0" w:line="240" w:lineRule="auto"/>
        <w:jc w:val="center"/>
        <w:rPr>
          <w:rFonts w:ascii="Times New Roman" w:eastAsia="Times New Roman" w:hAnsi="Times New Roman" w:cs="Times New Roman"/>
          <w:b/>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1.</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r>
      <w:r w:rsidRPr="00030D2C">
        <w:rPr>
          <w:rFonts w:ascii="Times New Roman" w:eastAsia="Times New Roman" w:hAnsi="Times New Roman" w:cs="Times New Roman"/>
          <w:sz w:val="24"/>
          <w:szCs w:val="20"/>
          <w:lang w:eastAsia="hr-HR"/>
        </w:rPr>
        <w:tab/>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Naručitelj usluge: OPĆINA ANTUNOVAC, Antunovac, B. Radića 4, OIB: 30812410980. </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Odgovorna osoba naručitelja je Ivan </w:t>
      </w:r>
      <w:proofErr w:type="spellStart"/>
      <w:r w:rsidRPr="00030D2C">
        <w:rPr>
          <w:rFonts w:ascii="Times New Roman" w:eastAsia="Times New Roman" w:hAnsi="Times New Roman" w:cs="Times New Roman"/>
          <w:sz w:val="24"/>
          <w:szCs w:val="20"/>
          <w:lang w:eastAsia="hr-HR"/>
        </w:rPr>
        <w:t>Anušić</w:t>
      </w:r>
      <w:proofErr w:type="spellEnd"/>
      <w:r w:rsidRPr="00030D2C">
        <w:rPr>
          <w:rFonts w:ascii="Times New Roman" w:eastAsia="Times New Roman" w:hAnsi="Times New Roman" w:cs="Times New Roman"/>
          <w:sz w:val="24"/>
          <w:szCs w:val="20"/>
          <w:lang w:eastAsia="hr-HR"/>
        </w:rPr>
        <w:t>, Općinski načelnik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2.</w:t>
      </w:r>
    </w:p>
    <w:p w:rsidR="00030D2C" w:rsidRPr="00030D2C" w:rsidRDefault="00030D2C" w:rsidP="00030D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0"/>
          <w:szCs w:val="20"/>
          <w:lang w:eastAsia="hr-HR"/>
        </w:rPr>
        <w:tab/>
      </w:r>
      <w:r w:rsidRPr="00030D2C">
        <w:rPr>
          <w:rFonts w:ascii="Times New Roman" w:eastAsia="Times New Roman" w:hAnsi="Times New Roman" w:cs="Times New Roman"/>
          <w:sz w:val="24"/>
          <w:szCs w:val="24"/>
          <w:lang w:eastAsia="hr-HR"/>
        </w:rPr>
        <w:t xml:space="preserve"> Predmet nabave je:</w:t>
      </w:r>
      <w:r w:rsidRPr="00030D2C">
        <w:rPr>
          <w:rFonts w:ascii="Times New Roman" w:eastAsia="Times New Roman" w:hAnsi="Times New Roman" w:cs="Times New Roman"/>
          <w:b/>
          <w:sz w:val="24"/>
          <w:szCs w:val="24"/>
          <w:lang w:eastAsia="hr-HR"/>
        </w:rPr>
        <w:t xml:space="preserve"> </w:t>
      </w:r>
      <w:r w:rsidRPr="00030D2C">
        <w:rPr>
          <w:rFonts w:ascii="Times New Roman" w:eastAsia="Times New Roman" w:hAnsi="Times New Roman" w:cs="Times New Roman"/>
          <w:sz w:val="24"/>
          <w:szCs w:val="24"/>
          <w:lang w:eastAsia="hr-HR"/>
        </w:rPr>
        <w:t xml:space="preserve">nabava sportske opreme za ŽOK </w:t>
      </w:r>
      <w:r w:rsidRPr="00030D2C">
        <w:rPr>
          <w:rFonts w:ascii="Times New Roman" w:eastAsia="Times New Roman" w:hAnsi="Times New Roman" w:cs="Times New Roman" w:hint="eastAsia"/>
          <w:sz w:val="24"/>
          <w:szCs w:val="24"/>
          <w:lang w:eastAsia="hr-HR"/>
        </w:rPr>
        <w:t>Č</w:t>
      </w:r>
      <w:r w:rsidRPr="00030D2C">
        <w:rPr>
          <w:rFonts w:ascii="Times New Roman" w:eastAsia="Times New Roman" w:hAnsi="Times New Roman" w:cs="Times New Roman"/>
          <w:sz w:val="24"/>
          <w:szCs w:val="24"/>
          <w:lang w:eastAsia="hr-HR"/>
        </w:rPr>
        <w:t>epin.</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3.</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ind w:firstLine="720"/>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Pristigla je ponuda MENĐUŠIĆ d.o.o., Županjska 3, Vinkovci, na iznos od 3.883,50 kn bez PDV-a.</w:t>
      </w:r>
    </w:p>
    <w:p w:rsidR="00030D2C" w:rsidRPr="00030D2C" w:rsidRDefault="00030D2C" w:rsidP="00030D2C">
      <w:pPr>
        <w:tabs>
          <w:tab w:val="num" w:pos="0"/>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4.</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Sredstva za plaćanje nabave osigurana su u Proračunu Općine Antunovac za 2015. godinu sa pozicije R134 Ostale potpore u športu. </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lastRenderedPageBreak/>
        <w:t>KLASA: 007-01/15-01/</w:t>
      </w:r>
      <w:proofErr w:type="spellStart"/>
      <w:r w:rsidRPr="00030D2C">
        <w:rPr>
          <w:rFonts w:ascii="Times New Roman" w:eastAsia="Times New Roman" w:hAnsi="Times New Roman" w:cs="Times New Roman"/>
          <w:sz w:val="24"/>
          <w:szCs w:val="20"/>
          <w:lang w:eastAsia="hr-HR"/>
        </w:rPr>
        <w:t>01</w:t>
      </w:r>
      <w:proofErr w:type="spellEnd"/>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URBROJ: 2158/02-01-15-36</w:t>
      </w:r>
    </w:p>
    <w:p w:rsidR="0069011F" w:rsidRDefault="00030D2C" w:rsidP="0069011F">
      <w:pPr>
        <w:spacing w:after="0" w:line="240" w:lineRule="auto"/>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U Antunov</w:t>
      </w:r>
      <w:r w:rsidR="0069011F">
        <w:rPr>
          <w:rFonts w:ascii="Times New Roman" w:eastAsia="Times New Roman" w:hAnsi="Times New Roman" w:cs="Times New Roman"/>
          <w:sz w:val="24"/>
          <w:szCs w:val="20"/>
          <w:lang w:eastAsia="hr-HR"/>
        </w:rPr>
        <w:t>cu, 04. prosinca 2015. godine</w:t>
      </w:r>
      <w:r w:rsidR="0069011F">
        <w:rPr>
          <w:rFonts w:ascii="Times New Roman" w:eastAsia="Times New Roman" w:hAnsi="Times New Roman" w:cs="Times New Roman"/>
          <w:sz w:val="24"/>
          <w:szCs w:val="20"/>
          <w:lang w:eastAsia="hr-HR"/>
        </w:rPr>
        <w:tab/>
        <w:t xml:space="preserve"> </w:t>
      </w:r>
    </w:p>
    <w:p w:rsidR="0069011F" w:rsidRDefault="0069011F" w:rsidP="0069011F">
      <w:pPr>
        <w:spacing w:after="0" w:line="240" w:lineRule="auto"/>
        <w:rPr>
          <w:rFonts w:ascii="Times New Roman" w:eastAsia="Times New Roman" w:hAnsi="Times New Roman" w:cs="Times New Roman"/>
          <w:sz w:val="24"/>
          <w:szCs w:val="20"/>
          <w:lang w:eastAsia="hr-HR"/>
        </w:rPr>
      </w:pPr>
    </w:p>
    <w:p w:rsidR="009D02D9" w:rsidRDefault="009D02D9" w:rsidP="0069011F">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030D2C" w:rsidRP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030D2C" w:rsidRPr="00030D2C">
        <w:rPr>
          <w:rFonts w:ascii="HRTimes" w:eastAsia="Times New Roman" w:hAnsi="HRTimes" w:cs="Times New Roman"/>
          <w:sz w:val="24"/>
          <w:szCs w:val="20"/>
          <w:lang w:eastAsia="hr-HR"/>
        </w:rPr>
        <w:t xml:space="preserve">Ivan </w:t>
      </w:r>
      <w:proofErr w:type="spellStart"/>
      <w:r w:rsidR="00030D2C" w:rsidRPr="00030D2C">
        <w:rPr>
          <w:rFonts w:ascii="HRTimes" w:eastAsia="Times New Roman" w:hAnsi="HRTimes" w:cs="Times New Roman"/>
          <w:sz w:val="24"/>
          <w:szCs w:val="20"/>
          <w:lang w:eastAsia="hr-HR"/>
        </w:rPr>
        <w:t>Anušić</w:t>
      </w:r>
      <w:proofErr w:type="spellEnd"/>
    </w:p>
    <w:p w:rsidR="00030D2C" w:rsidRDefault="00030D2C" w:rsidP="0033014C">
      <w:pPr>
        <w:spacing w:after="0" w:line="240" w:lineRule="auto"/>
        <w:rPr>
          <w:rFonts w:ascii="Times New Roman" w:eastAsia="Times New Roman" w:hAnsi="Times New Roman" w:cs="Times New Roman"/>
          <w:sz w:val="24"/>
          <w:szCs w:val="24"/>
          <w:lang w:eastAsia="hr-HR"/>
        </w:rPr>
      </w:pPr>
    </w:p>
    <w:p w:rsidR="00030D2C" w:rsidRDefault="00030D2C"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456.</w:t>
      </w:r>
    </w:p>
    <w:p w:rsidR="00030D2C" w:rsidRPr="00030D2C" w:rsidRDefault="00030D2C" w:rsidP="00030D2C">
      <w:pPr>
        <w:tabs>
          <w:tab w:val="left" w:pos="0"/>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30. studenoga 2015. godine, donosi</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b/>
          <w:sz w:val="36"/>
          <w:szCs w:val="36"/>
          <w:lang w:eastAsia="hr-HR"/>
        </w:rPr>
      </w:pPr>
      <w:r w:rsidRPr="00030D2C">
        <w:rPr>
          <w:rFonts w:ascii="Times New Roman" w:eastAsia="Times New Roman" w:hAnsi="Times New Roman" w:cs="Times New Roman"/>
          <w:b/>
          <w:sz w:val="36"/>
          <w:szCs w:val="36"/>
          <w:lang w:eastAsia="hr-HR"/>
        </w:rPr>
        <w:t>ODLUKU</w:t>
      </w:r>
    </w:p>
    <w:p w:rsidR="00030D2C" w:rsidRPr="00030D2C" w:rsidRDefault="00030D2C" w:rsidP="00030D2C">
      <w:pPr>
        <w:spacing w:after="0" w:line="240" w:lineRule="auto"/>
        <w:jc w:val="center"/>
        <w:rPr>
          <w:rFonts w:ascii="HRTimes" w:eastAsia="Times New Roman" w:hAnsi="HRTimes" w:cs="Times New Roman"/>
          <w:b/>
          <w:sz w:val="24"/>
          <w:szCs w:val="24"/>
          <w:lang w:eastAsia="hr-HR"/>
        </w:rPr>
      </w:pPr>
      <w:r w:rsidRPr="00030D2C">
        <w:rPr>
          <w:rFonts w:ascii="HRTimes" w:eastAsia="Times New Roman" w:hAnsi="HRTimes" w:cs="Times New Roman"/>
          <w:b/>
          <w:sz w:val="24"/>
          <w:szCs w:val="24"/>
          <w:lang w:eastAsia="hr-HR"/>
        </w:rPr>
        <w:t>o nabavi poklon paketa i vrećica lavande povodom Božića i Nove godine</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1.</w:t>
      </w: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r>
      <w:r w:rsidRPr="00030D2C">
        <w:rPr>
          <w:rFonts w:ascii="Times New Roman" w:eastAsia="Times New Roman" w:hAnsi="Times New Roman" w:cs="Times New Roman"/>
          <w:sz w:val="24"/>
          <w:szCs w:val="20"/>
          <w:lang w:eastAsia="hr-HR"/>
        </w:rPr>
        <w:tab/>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Naručitelj usluge: OPĆINA ANTUNOVAC, Antunovac, B. Radića 4, OIB: 30812410980, a evidencijski broj nabave je 38/15.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 xml:space="preserve">Odgovorna osoba naručitelja je Ivan </w:t>
      </w:r>
      <w:proofErr w:type="spellStart"/>
      <w:r w:rsidRPr="00030D2C">
        <w:rPr>
          <w:rFonts w:ascii="Times New Roman" w:eastAsia="Times New Roman" w:hAnsi="Times New Roman" w:cs="Times New Roman"/>
          <w:sz w:val="24"/>
          <w:szCs w:val="20"/>
          <w:lang w:eastAsia="hr-HR"/>
        </w:rPr>
        <w:t>Anušić</w:t>
      </w:r>
      <w:proofErr w:type="spellEnd"/>
      <w:r w:rsidRPr="00030D2C">
        <w:rPr>
          <w:rFonts w:ascii="Times New Roman" w:eastAsia="Times New Roman" w:hAnsi="Times New Roman" w:cs="Times New Roman"/>
          <w:sz w:val="24"/>
          <w:szCs w:val="20"/>
          <w:lang w:eastAsia="hr-HR"/>
        </w:rPr>
        <w:t>, Općinski načelnik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2.</w:t>
      </w:r>
    </w:p>
    <w:p w:rsidR="00030D2C" w:rsidRPr="00030D2C" w:rsidRDefault="00030D2C" w:rsidP="00030D2C">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0"/>
          <w:szCs w:val="20"/>
          <w:lang w:eastAsia="hr-HR"/>
        </w:rPr>
        <w:tab/>
      </w:r>
      <w:r w:rsidRPr="00030D2C">
        <w:rPr>
          <w:rFonts w:ascii="Times New Roman" w:eastAsia="Times New Roman" w:hAnsi="Times New Roman" w:cs="Times New Roman"/>
          <w:sz w:val="24"/>
          <w:szCs w:val="24"/>
          <w:lang w:eastAsia="hr-HR"/>
        </w:rPr>
        <w:t xml:space="preserve"> Predmet nabave je: </w:t>
      </w:r>
      <w:r w:rsidRPr="00030D2C">
        <w:rPr>
          <w:rFonts w:ascii="HRTimes" w:eastAsia="Times New Roman" w:hAnsi="HRTimes" w:cs="Times New Roman"/>
          <w:sz w:val="24"/>
          <w:szCs w:val="24"/>
          <w:lang w:eastAsia="hr-HR"/>
        </w:rPr>
        <w:t>nabava poklon paketa i vre</w:t>
      </w:r>
      <w:r w:rsidRPr="00030D2C">
        <w:rPr>
          <w:rFonts w:ascii="HRTimes" w:eastAsia="Times New Roman" w:hAnsi="HRTimes" w:cs="Times New Roman" w:hint="eastAsia"/>
          <w:sz w:val="24"/>
          <w:szCs w:val="24"/>
          <w:lang w:eastAsia="hr-HR"/>
        </w:rPr>
        <w:t>ć</w:t>
      </w:r>
      <w:r w:rsidRPr="00030D2C">
        <w:rPr>
          <w:rFonts w:ascii="HRTimes" w:eastAsia="Times New Roman" w:hAnsi="HRTimes" w:cs="Times New Roman"/>
          <w:sz w:val="24"/>
          <w:szCs w:val="24"/>
          <w:lang w:eastAsia="hr-HR"/>
        </w:rPr>
        <w:t>ica lavande povodom Boži</w:t>
      </w:r>
      <w:r w:rsidRPr="00030D2C">
        <w:rPr>
          <w:rFonts w:ascii="HRTimes" w:eastAsia="Times New Roman" w:hAnsi="HRTimes" w:cs="Times New Roman" w:hint="eastAsia"/>
          <w:sz w:val="24"/>
          <w:szCs w:val="24"/>
          <w:lang w:eastAsia="hr-HR"/>
        </w:rPr>
        <w:t>ć</w:t>
      </w:r>
      <w:r w:rsidRPr="00030D2C">
        <w:rPr>
          <w:rFonts w:ascii="HRTimes" w:eastAsia="Times New Roman" w:hAnsi="HRTimes" w:cs="Times New Roman"/>
          <w:sz w:val="24"/>
          <w:szCs w:val="24"/>
          <w:lang w:eastAsia="hr-HR"/>
        </w:rPr>
        <w:t>a i Nove godine.</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3.</w:t>
      </w: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p>
    <w:p w:rsidR="00030D2C" w:rsidRPr="00030D2C" w:rsidRDefault="00030D2C" w:rsidP="00030D2C">
      <w:pPr>
        <w:spacing w:after="0" w:line="240" w:lineRule="auto"/>
        <w:ind w:firstLine="720"/>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 xml:space="preserve">Pristigla je ponuda Domaća radinost Davor </w:t>
      </w:r>
      <w:proofErr w:type="spellStart"/>
      <w:r w:rsidRPr="00030D2C">
        <w:rPr>
          <w:rFonts w:ascii="Times New Roman" w:eastAsia="Times New Roman" w:hAnsi="Times New Roman" w:cs="Times New Roman"/>
          <w:sz w:val="24"/>
          <w:szCs w:val="20"/>
          <w:lang w:eastAsia="hr-HR"/>
        </w:rPr>
        <w:t>Hržica</w:t>
      </w:r>
      <w:proofErr w:type="spellEnd"/>
      <w:r w:rsidRPr="00030D2C">
        <w:rPr>
          <w:rFonts w:ascii="Times New Roman" w:eastAsia="Times New Roman" w:hAnsi="Times New Roman" w:cs="Times New Roman"/>
          <w:sz w:val="24"/>
          <w:szCs w:val="20"/>
          <w:lang w:eastAsia="hr-HR"/>
        </w:rPr>
        <w:t>, Školska 6, Antunovac, na iznos od 2.513,00 kn (nije u sustavu PDV-a).</w:t>
      </w:r>
    </w:p>
    <w:p w:rsidR="00030D2C" w:rsidRPr="00030D2C" w:rsidRDefault="00030D2C" w:rsidP="00030D2C">
      <w:pPr>
        <w:tabs>
          <w:tab w:val="num" w:pos="0"/>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4.</w:t>
      </w: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tabs>
          <w:tab w:val="num" w:pos="709"/>
        </w:tabs>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Sredstva za plaćanje nabave osigurana su u Proračunu Općine Antunovac za 2015. godinu sa pozicije R014 – Usluge promidžbe i informiranja – protokol</w:t>
      </w:r>
      <w:r w:rsidRPr="00030D2C">
        <w:rPr>
          <w:rFonts w:ascii="HRTimes" w:eastAsia="Times New Roman" w:hAnsi="HRTimes" w:cs="Times New Roman"/>
          <w:sz w:val="24"/>
          <w:szCs w:val="20"/>
          <w:lang w:eastAsia="hr-HR"/>
        </w:rPr>
        <w:t>.</w:t>
      </w:r>
    </w:p>
    <w:p w:rsidR="00030D2C" w:rsidRPr="00030D2C" w:rsidRDefault="00030D2C" w:rsidP="00030D2C">
      <w:pPr>
        <w:spacing w:after="0" w:line="240" w:lineRule="auto"/>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center"/>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Članak 5.</w:t>
      </w: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ab/>
        <w:t>Ova Odluka stupa na snagu danom donošenja i objavit će se u «Službenom glasniku Općine Antunovac».</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p>
    <w:p w:rsidR="00030D2C" w:rsidRPr="00030D2C" w:rsidRDefault="00030D2C" w:rsidP="00030D2C">
      <w:pPr>
        <w:spacing w:after="0" w:line="240" w:lineRule="auto"/>
        <w:jc w:val="both"/>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KLASA: 333-01/15-01/04</w:t>
      </w:r>
    </w:p>
    <w:p w:rsidR="00030D2C" w:rsidRPr="00030D2C" w:rsidRDefault="00030D2C" w:rsidP="00030D2C">
      <w:pPr>
        <w:spacing w:after="0" w:line="240" w:lineRule="auto"/>
        <w:jc w:val="both"/>
        <w:rPr>
          <w:rFonts w:ascii="Times New Roman" w:eastAsia="Times New Roman" w:hAnsi="Times New Roman" w:cs="Times New Roman"/>
          <w:sz w:val="24"/>
          <w:szCs w:val="24"/>
          <w:lang w:eastAsia="hr-HR"/>
        </w:rPr>
      </w:pPr>
      <w:r w:rsidRPr="00030D2C">
        <w:rPr>
          <w:rFonts w:ascii="Times New Roman" w:eastAsia="Times New Roman" w:hAnsi="Times New Roman" w:cs="Times New Roman"/>
          <w:sz w:val="24"/>
          <w:szCs w:val="24"/>
          <w:lang w:eastAsia="hr-HR"/>
        </w:rPr>
        <w:t>URBROJ: 2158/02-01-15-12</w:t>
      </w:r>
    </w:p>
    <w:p w:rsidR="0069011F" w:rsidRDefault="00030D2C" w:rsidP="0069011F">
      <w:pPr>
        <w:spacing w:after="0" w:line="240" w:lineRule="auto"/>
        <w:rPr>
          <w:rFonts w:ascii="Times New Roman" w:eastAsia="Times New Roman" w:hAnsi="Times New Roman" w:cs="Times New Roman"/>
          <w:sz w:val="24"/>
          <w:szCs w:val="20"/>
          <w:lang w:eastAsia="hr-HR"/>
        </w:rPr>
      </w:pPr>
      <w:r w:rsidRPr="00030D2C">
        <w:rPr>
          <w:rFonts w:ascii="Times New Roman" w:eastAsia="Times New Roman" w:hAnsi="Times New Roman" w:cs="Times New Roman"/>
          <w:sz w:val="24"/>
          <w:szCs w:val="20"/>
          <w:lang w:eastAsia="hr-HR"/>
        </w:rPr>
        <w:t>U Antunov</w:t>
      </w:r>
      <w:r w:rsidR="0069011F">
        <w:rPr>
          <w:rFonts w:ascii="Times New Roman" w:eastAsia="Times New Roman" w:hAnsi="Times New Roman" w:cs="Times New Roman"/>
          <w:sz w:val="24"/>
          <w:szCs w:val="20"/>
          <w:lang w:eastAsia="hr-HR"/>
        </w:rPr>
        <w:t>cu, 30. studenoga 2015. godine</w:t>
      </w:r>
      <w:r w:rsidR="0069011F">
        <w:rPr>
          <w:rFonts w:ascii="Times New Roman" w:eastAsia="Times New Roman" w:hAnsi="Times New Roman" w:cs="Times New Roman"/>
          <w:sz w:val="24"/>
          <w:szCs w:val="20"/>
          <w:lang w:eastAsia="hr-HR"/>
        </w:rPr>
        <w:tab/>
      </w:r>
    </w:p>
    <w:p w:rsidR="0069011F" w:rsidRDefault="0069011F" w:rsidP="0069011F">
      <w:pPr>
        <w:spacing w:after="0" w:line="240" w:lineRule="auto"/>
        <w:rPr>
          <w:rFonts w:ascii="Times New Roman" w:eastAsia="Times New Roman" w:hAnsi="Times New Roman" w:cs="Times New Roman"/>
          <w:sz w:val="24"/>
          <w:szCs w:val="20"/>
          <w:lang w:eastAsia="hr-HR"/>
        </w:rPr>
      </w:pPr>
    </w:p>
    <w:p w:rsid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030D2C" w:rsidRPr="0069011F" w:rsidRDefault="0069011F" w:rsidP="0069011F">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030D2C" w:rsidRPr="00030D2C">
        <w:rPr>
          <w:rFonts w:ascii="HRTimes" w:eastAsia="Times New Roman" w:hAnsi="HRTimes" w:cs="Times New Roman"/>
          <w:sz w:val="24"/>
          <w:szCs w:val="20"/>
          <w:lang w:eastAsia="hr-HR"/>
        </w:rPr>
        <w:t xml:space="preserve">Ivan </w:t>
      </w:r>
      <w:proofErr w:type="spellStart"/>
      <w:r w:rsidR="00030D2C" w:rsidRPr="00030D2C">
        <w:rPr>
          <w:rFonts w:ascii="HRTimes" w:eastAsia="Times New Roman" w:hAnsi="HRTimes" w:cs="Times New Roman"/>
          <w:sz w:val="24"/>
          <w:szCs w:val="20"/>
          <w:lang w:eastAsia="hr-HR"/>
        </w:rPr>
        <w:t>Anušić</w:t>
      </w:r>
      <w:proofErr w:type="spellEnd"/>
    </w:p>
    <w:p w:rsidR="00030D2C" w:rsidRDefault="00030D2C" w:rsidP="0033014C">
      <w:pPr>
        <w:spacing w:after="0" w:line="240" w:lineRule="auto"/>
        <w:rPr>
          <w:rFonts w:ascii="Times New Roman" w:eastAsia="Times New Roman" w:hAnsi="Times New Roman" w:cs="Times New Roman"/>
          <w:sz w:val="24"/>
          <w:szCs w:val="24"/>
          <w:lang w:eastAsia="hr-HR"/>
        </w:rPr>
      </w:pPr>
    </w:p>
    <w:p w:rsidR="0033014C" w:rsidRDefault="00366B15"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457.</w:t>
      </w:r>
    </w:p>
    <w:p w:rsidR="00366B15" w:rsidRPr="00366B15" w:rsidRDefault="00366B15" w:rsidP="00366B15">
      <w:pPr>
        <w:tabs>
          <w:tab w:val="left" w:pos="0"/>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04. prosinca 2015. godine, donosi</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b/>
          <w:sz w:val="36"/>
          <w:szCs w:val="36"/>
          <w:lang w:eastAsia="hr-HR"/>
        </w:rPr>
      </w:pPr>
      <w:r w:rsidRPr="00366B15">
        <w:rPr>
          <w:rFonts w:ascii="Times New Roman" w:eastAsia="Times New Roman" w:hAnsi="Times New Roman" w:cs="Times New Roman"/>
          <w:b/>
          <w:sz w:val="36"/>
          <w:szCs w:val="36"/>
          <w:lang w:eastAsia="hr-HR"/>
        </w:rPr>
        <w:t>ODLUKU</w:t>
      </w: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 xml:space="preserve">o nabavi kolača za mještane i uzvanike </w:t>
      </w: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 xml:space="preserve">povodom obilježavanja </w:t>
      </w:r>
      <w:proofErr w:type="spellStart"/>
      <w:r w:rsidRPr="00366B15">
        <w:rPr>
          <w:rFonts w:ascii="Times New Roman" w:eastAsia="Times New Roman" w:hAnsi="Times New Roman" w:cs="Times New Roman"/>
          <w:b/>
          <w:sz w:val="24"/>
          <w:szCs w:val="24"/>
          <w:lang w:eastAsia="hr-HR"/>
        </w:rPr>
        <w:t>Spomendana</w:t>
      </w:r>
      <w:proofErr w:type="spellEnd"/>
      <w:r w:rsidRPr="00366B15">
        <w:rPr>
          <w:rFonts w:ascii="Times New Roman" w:eastAsia="Times New Roman" w:hAnsi="Times New Roman" w:cs="Times New Roman"/>
          <w:b/>
          <w:sz w:val="24"/>
          <w:szCs w:val="24"/>
          <w:lang w:eastAsia="hr-HR"/>
        </w:rPr>
        <w:t xml:space="preserve"> u Antunovcu </w:t>
      </w:r>
    </w:p>
    <w:p w:rsidR="00366B15" w:rsidRPr="00366B15" w:rsidRDefault="00366B15" w:rsidP="00366B15">
      <w:pPr>
        <w:spacing w:after="0" w:line="240" w:lineRule="auto"/>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1.</w:t>
      </w: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r>
      <w:r w:rsidRPr="00366B15">
        <w:rPr>
          <w:rFonts w:ascii="Times New Roman" w:eastAsia="Times New Roman" w:hAnsi="Times New Roman" w:cs="Times New Roman"/>
          <w:sz w:val="24"/>
          <w:szCs w:val="20"/>
          <w:lang w:eastAsia="hr-HR"/>
        </w:rPr>
        <w:tab/>
      </w: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 xml:space="preserve">Odgovorna osoba naručitelja je Ivan </w:t>
      </w:r>
      <w:proofErr w:type="spellStart"/>
      <w:r w:rsidRPr="00366B15">
        <w:rPr>
          <w:rFonts w:ascii="Times New Roman" w:eastAsia="Times New Roman" w:hAnsi="Times New Roman" w:cs="Times New Roman"/>
          <w:sz w:val="24"/>
          <w:szCs w:val="20"/>
          <w:lang w:eastAsia="hr-HR"/>
        </w:rPr>
        <w:t>Anušić</w:t>
      </w:r>
      <w:proofErr w:type="spellEnd"/>
      <w:r w:rsidRPr="00366B15">
        <w:rPr>
          <w:rFonts w:ascii="Times New Roman" w:eastAsia="Times New Roman" w:hAnsi="Times New Roman" w:cs="Times New Roman"/>
          <w:sz w:val="24"/>
          <w:szCs w:val="20"/>
          <w:lang w:eastAsia="hr-HR"/>
        </w:rPr>
        <w:t>, Općinski načelnik Općine Antunovac.</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2.</w:t>
      </w:r>
    </w:p>
    <w:p w:rsidR="00366B15" w:rsidRPr="00366B15" w:rsidRDefault="00366B15" w:rsidP="00366B1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0"/>
          <w:szCs w:val="20"/>
          <w:lang w:eastAsia="hr-HR"/>
        </w:rPr>
        <w:tab/>
      </w:r>
      <w:r w:rsidRPr="00366B15">
        <w:rPr>
          <w:rFonts w:ascii="Times New Roman" w:eastAsia="Times New Roman" w:hAnsi="Times New Roman" w:cs="Times New Roman"/>
          <w:sz w:val="24"/>
          <w:szCs w:val="24"/>
          <w:lang w:eastAsia="hr-HR"/>
        </w:rPr>
        <w:t xml:space="preserve"> Predmet nabave je: nabava nabavi kola</w:t>
      </w:r>
      <w:r w:rsidRPr="00366B15">
        <w:rPr>
          <w:rFonts w:ascii="Times New Roman" w:eastAsia="Times New Roman" w:hAnsi="Times New Roman" w:cs="Times New Roman" w:hint="eastAsia"/>
          <w:sz w:val="24"/>
          <w:szCs w:val="24"/>
          <w:lang w:eastAsia="hr-HR"/>
        </w:rPr>
        <w:t>č</w:t>
      </w:r>
      <w:r w:rsidRPr="00366B15">
        <w:rPr>
          <w:rFonts w:ascii="Times New Roman" w:eastAsia="Times New Roman" w:hAnsi="Times New Roman" w:cs="Times New Roman"/>
          <w:sz w:val="24"/>
          <w:szCs w:val="24"/>
          <w:lang w:eastAsia="hr-HR"/>
        </w:rPr>
        <w:t xml:space="preserve">a za mještane i uzvanike povodom obilježavanja </w:t>
      </w:r>
      <w:proofErr w:type="spellStart"/>
      <w:r w:rsidRPr="00366B15">
        <w:rPr>
          <w:rFonts w:ascii="Times New Roman" w:eastAsia="Times New Roman" w:hAnsi="Times New Roman" w:cs="Times New Roman"/>
          <w:sz w:val="24"/>
          <w:szCs w:val="24"/>
          <w:lang w:eastAsia="hr-HR"/>
        </w:rPr>
        <w:t>Spomendana</w:t>
      </w:r>
      <w:proofErr w:type="spellEnd"/>
      <w:r w:rsidRPr="00366B15">
        <w:rPr>
          <w:rFonts w:ascii="Times New Roman" w:eastAsia="Times New Roman" w:hAnsi="Times New Roman" w:cs="Times New Roman"/>
          <w:sz w:val="24"/>
          <w:szCs w:val="24"/>
          <w:lang w:eastAsia="hr-HR"/>
        </w:rPr>
        <w:t xml:space="preserve"> u Antunovcu.</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3.</w:t>
      </w: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366B15">
        <w:rPr>
          <w:rFonts w:ascii="Times New Roman" w:eastAsia="Times New Roman" w:hAnsi="Times New Roman" w:cs="Times New Roman"/>
          <w:sz w:val="24"/>
          <w:szCs w:val="20"/>
          <w:lang w:eastAsia="hr-HR"/>
        </w:rPr>
        <w:lastRenderedPageBreak/>
        <w:t>Držanička</w:t>
      </w:r>
      <w:proofErr w:type="spellEnd"/>
      <w:r w:rsidRPr="00366B15">
        <w:rPr>
          <w:rFonts w:ascii="Times New Roman" w:eastAsia="Times New Roman" w:hAnsi="Times New Roman" w:cs="Times New Roman"/>
          <w:sz w:val="24"/>
          <w:szCs w:val="20"/>
          <w:lang w:eastAsia="hr-HR"/>
        </w:rPr>
        <w:t xml:space="preserve"> 18, </w:t>
      </w:r>
      <w:proofErr w:type="spellStart"/>
      <w:r w:rsidRPr="00366B15">
        <w:rPr>
          <w:rFonts w:ascii="Times New Roman" w:eastAsia="Times New Roman" w:hAnsi="Times New Roman" w:cs="Times New Roman"/>
          <w:sz w:val="24"/>
          <w:szCs w:val="20"/>
          <w:lang w:eastAsia="hr-HR"/>
        </w:rPr>
        <w:t>Ivanovac</w:t>
      </w:r>
      <w:proofErr w:type="spellEnd"/>
      <w:r w:rsidRPr="00366B15">
        <w:rPr>
          <w:rFonts w:ascii="Times New Roman" w:eastAsia="Times New Roman" w:hAnsi="Times New Roman" w:cs="Times New Roman"/>
          <w:sz w:val="24"/>
          <w:szCs w:val="20"/>
          <w:lang w:eastAsia="hr-HR"/>
        </w:rPr>
        <w:t>, na iznos od 640,00 kn bez PDV-a.</w:t>
      </w:r>
    </w:p>
    <w:p w:rsidR="00366B15" w:rsidRPr="00366B15" w:rsidRDefault="00366B15" w:rsidP="00366B15">
      <w:pPr>
        <w:tabs>
          <w:tab w:val="num" w:pos="0"/>
        </w:tabs>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4.</w:t>
      </w: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5.</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Ova Odluka stupa na snagu danom donošenja i objavit će se u «Službenom glasniku Općine Antunovac».</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KLASA: 960-01/15-01/02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URBROJ: 2158/01-</w:t>
      </w:r>
      <w:proofErr w:type="spellStart"/>
      <w:r w:rsidRPr="00366B15">
        <w:rPr>
          <w:rFonts w:ascii="Times New Roman" w:eastAsia="Times New Roman" w:hAnsi="Times New Roman" w:cs="Times New Roman"/>
          <w:sz w:val="24"/>
          <w:szCs w:val="24"/>
          <w:lang w:eastAsia="hr-HR"/>
        </w:rPr>
        <w:t>01</w:t>
      </w:r>
      <w:proofErr w:type="spellEnd"/>
      <w:r w:rsidRPr="00366B15">
        <w:rPr>
          <w:rFonts w:ascii="Times New Roman" w:eastAsia="Times New Roman" w:hAnsi="Times New Roman" w:cs="Times New Roman"/>
          <w:sz w:val="24"/>
          <w:szCs w:val="24"/>
          <w:lang w:eastAsia="hr-HR"/>
        </w:rPr>
        <w:t>-15-7</w:t>
      </w:r>
    </w:p>
    <w:p w:rsidR="0069011F" w:rsidRDefault="00366B15" w:rsidP="0069011F">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 Antunov</w:t>
      </w:r>
      <w:r w:rsidR="0069011F">
        <w:rPr>
          <w:rFonts w:ascii="Times New Roman" w:eastAsia="Times New Roman" w:hAnsi="Times New Roman" w:cs="Times New Roman"/>
          <w:sz w:val="24"/>
          <w:szCs w:val="24"/>
          <w:lang w:eastAsia="hr-HR"/>
        </w:rPr>
        <w:t>cu, 04. prosinca 2015. godine</w:t>
      </w:r>
      <w:r w:rsidR="0069011F">
        <w:rPr>
          <w:rFonts w:ascii="Times New Roman" w:eastAsia="Times New Roman" w:hAnsi="Times New Roman" w:cs="Times New Roman"/>
          <w:sz w:val="24"/>
          <w:szCs w:val="24"/>
          <w:lang w:eastAsia="hr-HR"/>
        </w:rPr>
        <w:tab/>
        <w:t xml:space="preserve"> </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66B15" w:rsidRPr="00366B15">
        <w:rPr>
          <w:rFonts w:ascii="Times New Roman" w:eastAsia="Times New Roman" w:hAnsi="Times New Roman" w:cs="Times New Roman"/>
          <w:sz w:val="24"/>
          <w:szCs w:val="20"/>
          <w:lang w:eastAsia="hr-HR"/>
        </w:rPr>
        <w:t>Općinski načelnik</w:t>
      </w:r>
    </w:p>
    <w:p w:rsidR="00366B15"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66B15" w:rsidRPr="00366B15">
        <w:rPr>
          <w:rFonts w:ascii="HRTimes" w:eastAsia="Times New Roman" w:hAnsi="HRTimes" w:cs="Times New Roman"/>
          <w:sz w:val="24"/>
          <w:szCs w:val="20"/>
          <w:lang w:eastAsia="hr-HR"/>
        </w:rPr>
        <w:t xml:space="preserve">Ivan </w:t>
      </w:r>
      <w:proofErr w:type="spellStart"/>
      <w:r w:rsidR="00366B15" w:rsidRPr="00366B15">
        <w:rPr>
          <w:rFonts w:ascii="HRTimes" w:eastAsia="Times New Roman" w:hAnsi="HRTimes" w:cs="Times New Roman"/>
          <w:sz w:val="24"/>
          <w:szCs w:val="20"/>
          <w:lang w:eastAsia="hr-HR"/>
        </w:rPr>
        <w:t>Anušić</w:t>
      </w:r>
      <w:proofErr w:type="spellEnd"/>
    </w:p>
    <w:p w:rsidR="0069011F" w:rsidRDefault="0069011F" w:rsidP="0033014C">
      <w:pPr>
        <w:spacing w:after="0" w:line="240" w:lineRule="auto"/>
        <w:rPr>
          <w:rFonts w:ascii="Times New Roman" w:eastAsia="Times New Roman" w:hAnsi="Times New Roman" w:cs="Times New Roman"/>
          <w:sz w:val="24"/>
          <w:szCs w:val="24"/>
          <w:lang w:eastAsia="hr-HR"/>
        </w:rPr>
      </w:pPr>
    </w:p>
    <w:p w:rsidR="00366B15" w:rsidRDefault="00366B15"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458.</w:t>
      </w:r>
    </w:p>
    <w:p w:rsidR="00366B15" w:rsidRPr="00366B15" w:rsidRDefault="00366B15" w:rsidP="00366B15">
      <w:pPr>
        <w:tabs>
          <w:tab w:val="left" w:pos="0"/>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04. prosinca 2015. godine, donosi</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b/>
          <w:sz w:val="36"/>
          <w:szCs w:val="36"/>
          <w:lang w:eastAsia="hr-HR"/>
        </w:rPr>
      </w:pPr>
      <w:r w:rsidRPr="00366B15">
        <w:rPr>
          <w:rFonts w:ascii="Times New Roman" w:eastAsia="Times New Roman" w:hAnsi="Times New Roman" w:cs="Times New Roman"/>
          <w:b/>
          <w:sz w:val="36"/>
          <w:szCs w:val="36"/>
          <w:lang w:eastAsia="hr-HR"/>
        </w:rPr>
        <w:t>ODLUKU</w:t>
      </w:r>
    </w:p>
    <w:p w:rsidR="00366B15" w:rsidRPr="0069011F"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 xml:space="preserve">o nabavi </w:t>
      </w:r>
      <w:proofErr w:type="spellStart"/>
      <w:r w:rsidRPr="00366B15">
        <w:rPr>
          <w:rFonts w:ascii="Times New Roman" w:eastAsia="Times New Roman" w:hAnsi="Times New Roman" w:cs="Times New Roman"/>
          <w:b/>
          <w:sz w:val="24"/>
          <w:szCs w:val="24"/>
          <w:lang w:eastAsia="hr-HR"/>
        </w:rPr>
        <w:t>caterin</w:t>
      </w:r>
      <w:r w:rsidR="0069011F">
        <w:rPr>
          <w:rFonts w:ascii="Times New Roman" w:eastAsia="Times New Roman" w:hAnsi="Times New Roman" w:cs="Times New Roman"/>
          <w:b/>
          <w:sz w:val="24"/>
          <w:szCs w:val="24"/>
          <w:lang w:eastAsia="hr-HR"/>
        </w:rPr>
        <w:t>g</w:t>
      </w:r>
      <w:proofErr w:type="spellEnd"/>
      <w:r w:rsidR="0069011F">
        <w:rPr>
          <w:rFonts w:ascii="Times New Roman" w:eastAsia="Times New Roman" w:hAnsi="Times New Roman" w:cs="Times New Roman"/>
          <w:b/>
          <w:sz w:val="24"/>
          <w:szCs w:val="24"/>
          <w:lang w:eastAsia="hr-HR"/>
        </w:rPr>
        <w:t xml:space="preserve"> usluge za mještane i uzvanike </w:t>
      </w:r>
      <w:r w:rsidRPr="00366B15">
        <w:rPr>
          <w:rFonts w:ascii="Times New Roman" w:eastAsia="Times New Roman" w:hAnsi="Times New Roman" w:cs="Times New Roman"/>
          <w:b/>
          <w:sz w:val="24"/>
          <w:szCs w:val="24"/>
          <w:lang w:eastAsia="hr-HR"/>
        </w:rPr>
        <w:t xml:space="preserve">povodom obilježavanja </w:t>
      </w:r>
      <w:proofErr w:type="spellStart"/>
      <w:r w:rsidRPr="00366B15">
        <w:rPr>
          <w:rFonts w:ascii="Times New Roman" w:eastAsia="Times New Roman" w:hAnsi="Times New Roman" w:cs="Times New Roman"/>
          <w:b/>
          <w:sz w:val="24"/>
          <w:szCs w:val="24"/>
          <w:lang w:eastAsia="hr-HR"/>
        </w:rPr>
        <w:t>Spomendana</w:t>
      </w:r>
      <w:proofErr w:type="spellEnd"/>
      <w:r w:rsidRPr="00366B15">
        <w:rPr>
          <w:rFonts w:ascii="Times New Roman" w:eastAsia="Times New Roman" w:hAnsi="Times New Roman" w:cs="Times New Roman"/>
          <w:b/>
          <w:sz w:val="24"/>
          <w:szCs w:val="24"/>
          <w:lang w:eastAsia="hr-HR"/>
        </w:rPr>
        <w:t xml:space="preserve"> u Antunovcu</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1.</w:t>
      </w: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r>
      <w:r w:rsidRPr="00366B15">
        <w:rPr>
          <w:rFonts w:ascii="Times New Roman" w:eastAsia="Times New Roman" w:hAnsi="Times New Roman" w:cs="Times New Roman"/>
          <w:sz w:val="24"/>
          <w:szCs w:val="20"/>
          <w:lang w:eastAsia="hr-HR"/>
        </w:rPr>
        <w:tab/>
      </w: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 xml:space="preserve">Odgovorna osoba naručitelja je Ivan </w:t>
      </w:r>
      <w:proofErr w:type="spellStart"/>
      <w:r w:rsidRPr="00366B15">
        <w:rPr>
          <w:rFonts w:ascii="Times New Roman" w:eastAsia="Times New Roman" w:hAnsi="Times New Roman" w:cs="Times New Roman"/>
          <w:sz w:val="24"/>
          <w:szCs w:val="20"/>
          <w:lang w:eastAsia="hr-HR"/>
        </w:rPr>
        <w:t>Anušić</w:t>
      </w:r>
      <w:proofErr w:type="spellEnd"/>
      <w:r w:rsidRPr="00366B15">
        <w:rPr>
          <w:rFonts w:ascii="Times New Roman" w:eastAsia="Times New Roman" w:hAnsi="Times New Roman" w:cs="Times New Roman"/>
          <w:sz w:val="24"/>
          <w:szCs w:val="20"/>
          <w:lang w:eastAsia="hr-HR"/>
        </w:rPr>
        <w:t>, Općinski načelnik Općine Antunovac.</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2.</w:t>
      </w:r>
    </w:p>
    <w:p w:rsidR="00366B15" w:rsidRPr="00366B15" w:rsidRDefault="00366B15" w:rsidP="00366B1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0"/>
          <w:szCs w:val="20"/>
          <w:lang w:eastAsia="hr-HR"/>
        </w:rPr>
        <w:lastRenderedPageBreak/>
        <w:tab/>
      </w:r>
      <w:r w:rsidRPr="00366B15">
        <w:rPr>
          <w:rFonts w:ascii="Times New Roman" w:eastAsia="Times New Roman" w:hAnsi="Times New Roman" w:cs="Times New Roman"/>
          <w:sz w:val="24"/>
          <w:szCs w:val="24"/>
          <w:lang w:eastAsia="hr-HR"/>
        </w:rPr>
        <w:t xml:space="preserve"> Predmet nabave je: nabava </w:t>
      </w:r>
      <w:proofErr w:type="spellStart"/>
      <w:r w:rsidRPr="00366B15">
        <w:rPr>
          <w:rFonts w:ascii="Times New Roman" w:eastAsia="Times New Roman" w:hAnsi="Times New Roman" w:cs="Times New Roman"/>
          <w:sz w:val="24"/>
          <w:szCs w:val="24"/>
          <w:lang w:eastAsia="hr-HR"/>
        </w:rPr>
        <w:t>catering</w:t>
      </w:r>
      <w:proofErr w:type="spellEnd"/>
      <w:r w:rsidRPr="00366B15">
        <w:rPr>
          <w:rFonts w:ascii="Times New Roman" w:eastAsia="Times New Roman" w:hAnsi="Times New Roman" w:cs="Times New Roman"/>
          <w:sz w:val="24"/>
          <w:szCs w:val="24"/>
          <w:lang w:eastAsia="hr-HR"/>
        </w:rPr>
        <w:t xml:space="preserve"> usluge za mještane i uzvanike povodom obilježavanja </w:t>
      </w:r>
      <w:proofErr w:type="spellStart"/>
      <w:r w:rsidRPr="00366B15">
        <w:rPr>
          <w:rFonts w:ascii="Times New Roman" w:eastAsia="Times New Roman" w:hAnsi="Times New Roman" w:cs="Times New Roman"/>
          <w:sz w:val="24"/>
          <w:szCs w:val="24"/>
          <w:lang w:eastAsia="hr-HR"/>
        </w:rPr>
        <w:t>Spomendana</w:t>
      </w:r>
      <w:proofErr w:type="spellEnd"/>
      <w:r w:rsidRPr="00366B15">
        <w:rPr>
          <w:rFonts w:ascii="Times New Roman" w:eastAsia="Times New Roman" w:hAnsi="Times New Roman" w:cs="Times New Roman"/>
          <w:sz w:val="24"/>
          <w:szCs w:val="24"/>
          <w:lang w:eastAsia="hr-HR"/>
        </w:rPr>
        <w:t xml:space="preserve"> u Antunovcu.</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3.</w:t>
      </w: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Pristigla je ponuda NOVA FURCA d.o.o., Vinkovačka 2, Osijek, na iznos od 19.911,50 kn bez PDV-a.</w:t>
      </w:r>
    </w:p>
    <w:p w:rsidR="00366B15" w:rsidRPr="00366B15" w:rsidRDefault="00366B15" w:rsidP="00366B15">
      <w:pPr>
        <w:tabs>
          <w:tab w:val="num" w:pos="0"/>
        </w:tabs>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4.</w:t>
      </w: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tabs>
          <w:tab w:val="num" w:pos="709"/>
        </w:tabs>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Članak 5.</w:t>
      </w: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ab/>
        <w:t>Ova Odluka stupa na snagu danom donošenja i objavit će se u «Službenom glasniku Općine Antunovac».</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0"/>
          <w:lang w:eastAsia="hr-HR"/>
        </w:rPr>
      </w:pPr>
      <w:r w:rsidRPr="00366B15">
        <w:rPr>
          <w:rFonts w:ascii="Times New Roman" w:eastAsia="Times New Roman" w:hAnsi="Times New Roman" w:cs="Times New Roman"/>
          <w:sz w:val="24"/>
          <w:szCs w:val="20"/>
          <w:lang w:eastAsia="hr-HR"/>
        </w:rPr>
        <w:t>KLASA: 960-01/15-01/02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URBROJ: 2158/01-</w:t>
      </w:r>
      <w:proofErr w:type="spellStart"/>
      <w:r w:rsidRPr="00366B15">
        <w:rPr>
          <w:rFonts w:ascii="Times New Roman" w:eastAsia="Times New Roman" w:hAnsi="Times New Roman" w:cs="Times New Roman"/>
          <w:sz w:val="24"/>
          <w:szCs w:val="24"/>
          <w:lang w:eastAsia="hr-HR"/>
        </w:rPr>
        <w:t>01</w:t>
      </w:r>
      <w:proofErr w:type="spellEnd"/>
      <w:r w:rsidRPr="00366B15">
        <w:rPr>
          <w:rFonts w:ascii="Times New Roman" w:eastAsia="Times New Roman" w:hAnsi="Times New Roman" w:cs="Times New Roman"/>
          <w:sz w:val="24"/>
          <w:szCs w:val="24"/>
          <w:lang w:eastAsia="hr-HR"/>
        </w:rPr>
        <w:t>-15-8</w:t>
      </w:r>
    </w:p>
    <w:p w:rsidR="0069011F" w:rsidRDefault="00366B15" w:rsidP="0069011F">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 Antunovc</w:t>
      </w:r>
      <w:r w:rsidR="0069011F">
        <w:rPr>
          <w:rFonts w:ascii="Times New Roman" w:eastAsia="Times New Roman" w:hAnsi="Times New Roman" w:cs="Times New Roman"/>
          <w:sz w:val="24"/>
          <w:szCs w:val="24"/>
          <w:lang w:eastAsia="hr-HR"/>
        </w:rPr>
        <w:t>u, 04. prosinca 2015. godine</w:t>
      </w:r>
    </w:p>
    <w:p w:rsidR="0069011F" w:rsidRDefault="0069011F" w:rsidP="0069011F">
      <w:pPr>
        <w:spacing w:after="0" w:line="240" w:lineRule="auto"/>
        <w:jc w:val="both"/>
        <w:rPr>
          <w:rFonts w:ascii="Times New Roman" w:eastAsia="Times New Roman" w:hAnsi="Times New Roman" w:cs="Times New Roman"/>
          <w:sz w:val="24"/>
          <w:szCs w:val="24"/>
          <w:lang w:eastAsia="hr-HR"/>
        </w:rPr>
      </w:pPr>
    </w:p>
    <w:p w:rsid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66B15" w:rsidRPr="00366B15">
        <w:rPr>
          <w:rFonts w:ascii="Times New Roman" w:eastAsia="Times New Roman" w:hAnsi="Times New Roman" w:cs="Times New Roman"/>
          <w:sz w:val="24"/>
          <w:szCs w:val="20"/>
          <w:lang w:eastAsia="hr-HR"/>
        </w:rPr>
        <w:t>Općinski načelnik</w:t>
      </w:r>
    </w:p>
    <w:p w:rsidR="00366B15" w:rsidRPr="0069011F" w:rsidRDefault="0069011F" w:rsidP="0069011F">
      <w:pPr>
        <w:spacing w:after="0" w:line="240" w:lineRule="auto"/>
        <w:jc w:val="center"/>
        <w:rPr>
          <w:rFonts w:ascii="Times New Roman" w:eastAsia="Times New Roman" w:hAnsi="Times New Roman" w:cs="Times New Roman"/>
          <w:sz w:val="24"/>
          <w:szCs w:val="24"/>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66B15" w:rsidRPr="00366B15">
        <w:rPr>
          <w:rFonts w:ascii="HRTimes" w:eastAsia="Times New Roman" w:hAnsi="HRTimes" w:cs="Times New Roman"/>
          <w:sz w:val="24"/>
          <w:szCs w:val="20"/>
          <w:lang w:eastAsia="hr-HR"/>
        </w:rPr>
        <w:t xml:space="preserve">Ivan </w:t>
      </w:r>
      <w:proofErr w:type="spellStart"/>
      <w:r w:rsidR="00366B15" w:rsidRPr="00366B15">
        <w:rPr>
          <w:rFonts w:ascii="HRTimes" w:eastAsia="Times New Roman" w:hAnsi="HRTimes" w:cs="Times New Roman"/>
          <w:sz w:val="24"/>
          <w:szCs w:val="20"/>
          <w:lang w:eastAsia="hr-HR"/>
        </w:rPr>
        <w:t>Anušić</w:t>
      </w:r>
      <w:proofErr w:type="spellEnd"/>
    </w:p>
    <w:p w:rsidR="00394692" w:rsidRDefault="00394692" w:rsidP="0033014C">
      <w:pPr>
        <w:spacing w:after="0" w:line="240" w:lineRule="auto"/>
        <w:rPr>
          <w:rFonts w:ascii="Times New Roman" w:eastAsia="Times New Roman" w:hAnsi="Times New Roman" w:cs="Times New Roman"/>
          <w:sz w:val="24"/>
          <w:szCs w:val="24"/>
          <w:lang w:eastAsia="hr-HR"/>
        </w:rPr>
        <w:sectPr w:rsidR="00394692" w:rsidSect="0005269C">
          <w:type w:val="continuous"/>
          <w:pgSz w:w="11906" w:h="16838"/>
          <w:pgMar w:top="1134" w:right="1134" w:bottom="1134" w:left="1134" w:header="709" w:footer="709" w:gutter="0"/>
          <w:pgNumType w:start="577"/>
          <w:cols w:num="2" w:space="708"/>
          <w:docGrid w:linePitch="360"/>
        </w:sectPr>
      </w:pPr>
    </w:p>
    <w:p w:rsidR="00366B15" w:rsidRDefault="00366B15" w:rsidP="0033014C">
      <w:pPr>
        <w:spacing w:after="0" w:line="240" w:lineRule="auto"/>
        <w:rPr>
          <w:rFonts w:ascii="Times New Roman" w:eastAsia="Times New Roman" w:hAnsi="Times New Roman" w:cs="Times New Roman"/>
          <w:sz w:val="24"/>
          <w:szCs w:val="24"/>
          <w:lang w:eastAsia="hr-HR"/>
        </w:rPr>
      </w:pPr>
    </w:p>
    <w:p w:rsidR="00394692" w:rsidRDefault="00394692" w:rsidP="0033014C">
      <w:pPr>
        <w:spacing w:after="0" w:line="240" w:lineRule="auto"/>
        <w:rPr>
          <w:rFonts w:ascii="Times New Roman" w:eastAsia="Times New Roman" w:hAnsi="Times New Roman" w:cs="Times New Roman"/>
          <w:sz w:val="24"/>
          <w:szCs w:val="24"/>
          <w:lang w:eastAsia="hr-HR"/>
        </w:rPr>
      </w:pPr>
    </w:p>
    <w:p w:rsidR="00366B15" w:rsidRDefault="00366B15"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459.</w:t>
      </w: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Temeljem članka 10. Zakona o komunalnom gospodarstvu („Narodne novine“ broj 36/95, 70/97, 128/99, 57/00, 129/00, 59/01, 26/03, 82/04, 110/04, 178/04, 38/09, 79/09, 153/09, 49/11, 84/11, 90/11, 144/12, 94/13, 153/13, 147/14 i 36/15) i članka 13. Odluke o osnivanju Vlastitog pogona („Službeni glasnik Općine Antunovac“ broj 02/08 i 07/09) Upravitelj Vlastitog pogona Općine Antunovac dana 09. prosinca 2015. godine donio je </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b/>
          <w:sz w:val="36"/>
          <w:szCs w:val="36"/>
          <w:lang w:eastAsia="hr-HR"/>
        </w:rPr>
      </w:pPr>
      <w:r w:rsidRPr="00366B15">
        <w:rPr>
          <w:rFonts w:ascii="Times New Roman" w:eastAsia="Times New Roman" w:hAnsi="Times New Roman" w:cs="Times New Roman"/>
          <w:b/>
          <w:sz w:val="36"/>
          <w:szCs w:val="36"/>
          <w:lang w:eastAsia="hr-HR"/>
        </w:rPr>
        <w:t>PLAN I PROGRAM RADA</w:t>
      </w: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Vlastitog pogona Općine Antunovac za 2016. godinu</w:t>
      </w: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p>
    <w:p w:rsidR="00366B15" w:rsidRPr="00366B15" w:rsidRDefault="00366B15" w:rsidP="00366B15">
      <w:pPr>
        <w:numPr>
          <w:ilvl w:val="0"/>
          <w:numId w:val="22"/>
        </w:numPr>
        <w:spacing w:after="0" w:line="240" w:lineRule="auto"/>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UVODNE ODREDBE</w:t>
      </w:r>
    </w:p>
    <w:p w:rsidR="00366B15" w:rsidRPr="00366B15" w:rsidRDefault="00366B15" w:rsidP="00366B15">
      <w:pPr>
        <w:spacing w:after="0" w:line="240" w:lineRule="auto"/>
        <w:ind w:left="1080"/>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1.</w:t>
      </w: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Ovim planom i programom određuje se opis i opseg poslova komunalnih i drugih djelatnosti iz djelokruga rada Vlastitog pogona Općine Antunovac, utvrđenih člankom 3. Odluke o osnivanju Vlastitog pogona („Službeni glasnik“ Općine Antunovac broj 02/08 i 07/09), procjena pojedinih troškova po djelatnostima, iskaz financijskih sredstava potrebnih za ostvarivanje programa i izvor financiranja.</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2"/>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OPIS I OPSEG POSLOVA ODRŽAVANJA</w:t>
      </w:r>
    </w:p>
    <w:p w:rsidR="00366B15" w:rsidRPr="00366B15" w:rsidRDefault="00366B15" w:rsidP="00366B15">
      <w:pPr>
        <w:spacing w:after="0" w:line="240" w:lineRule="auto"/>
        <w:ind w:left="1080"/>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left="43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Program rada Vlastitog pogona Općine Antunovac obuhvaća ove komunalne i druge djelatnosti:</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održavanje čistoće javnih površina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20.000,00</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2. održavanje javnih površina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148.000,00</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3. održavanje nerazvrstanih cesta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Pr="00366B15">
        <w:rPr>
          <w:rFonts w:ascii="Times New Roman" w:eastAsia="Times New Roman" w:hAnsi="Times New Roman" w:cs="Times New Roman"/>
          <w:sz w:val="24"/>
          <w:szCs w:val="24"/>
          <w:lang w:eastAsia="hr-HR"/>
        </w:rPr>
        <w:tab/>
        <w:t xml:space="preserve">            230.000,00 </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4. održavanje groblja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15.000,00</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5. održavanje javne rasvjete</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216.000,00</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6. odvodnja atmosferskih voda                                                 </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15.000,00</w:t>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lastRenderedPageBreak/>
        <w:t>7. nabava urbane opreme i sadnog materijala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40.000,00</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8. tekuće održavanje objekata u vlasništvu Općine Antunovac</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20.000,00</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u w:val="single"/>
          <w:lang w:eastAsia="hr-HR"/>
        </w:rPr>
        <w:t>9. prigodno uređenje Općine Antunovac</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30.000,00 </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firstLine="36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734.000,00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b/>
          <w:sz w:val="24"/>
          <w:szCs w:val="24"/>
          <w:lang w:eastAsia="hr-HR"/>
        </w:rPr>
        <w:t>Održavanje čistoće javnih površina</w:t>
      </w:r>
      <w:r w:rsidRPr="00366B15">
        <w:rPr>
          <w:rFonts w:ascii="Times New Roman" w:eastAsia="Times New Roman" w:hAnsi="Times New Roman" w:cs="Times New Roman"/>
          <w:sz w:val="24"/>
          <w:szCs w:val="24"/>
          <w:lang w:eastAsia="hr-HR"/>
        </w:rPr>
        <w:t xml:space="preserve">   </w:t>
      </w:r>
    </w:p>
    <w:p w:rsidR="00366B15" w:rsidRPr="00366B15" w:rsidRDefault="00366B15" w:rsidP="00366B15">
      <w:pPr>
        <w:spacing w:after="0" w:line="240" w:lineRule="auto"/>
        <w:ind w:left="108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w:t>
      </w: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3.</w:t>
      </w: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Održavanje čistoće u djelu koji se odnosi na čišćenje javnih površina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čišćenje otpada sa javnih površina</w:t>
      </w:r>
      <w:r w:rsidRPr="00366B15">
        <w:rPr>
          <w:rFonts w:ascii="Times New Roman" w:eastAsia="Times New Roman" w:hAnsi="Times New Roman" w:cs="Times New Roman"/>
          <w:sz w:val="24"/>
          <w:szCs w:val="24"/>
          <w:lang w:eastAsia="hr-HR"/>
        </w:rPr>
        <w:tab/>
        <w:t xml:space="preserve"> i saniranje divljih odlagališta </w:t>
      </w:r>
      <w:r w:rsidRPr="00366B15">
        <w:rPr>
          <w:rFonts w:ascii="Times New Roman" w:eastAsia="Times New Roman" w:hAnsi="Times New Roman" w:cs="Times New Roman"/>
          <w:sz w:val="24"/>
          <w:szCs w:val="24"/>
          <w:lang w:eastAsia="hr-HR"/>
        </w:rPr>
        <w:tab/>
        <w:t xml:space="preserve">10.000,00 </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2. redovno čišćenje i pometanje javnih površina </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u w:val="single"/>
          <w:lang w:eastAsia="hr-HR"/>
        </w:rPr>
        <w:t>3. čišćenje snijega i leda s javnih površina</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20.000,00</w:t>
      </w:r>
    </w:p>
    <w:p w:rsidR="00366B15" w:rsidRPr="00366B15" w:rsidRDefault="00366B15" w:rsidP="00366B15">
      <w:pPr>
        <w:spacing w:after="0" w:line="240" w:lineRule="auto"/>
        <w:rPr>
          <w:rFonts w:ascii="Times New Roman" w:eastAsia="Times New Roman" w:hAnsi="Times New Roman" w:cs="Times New Roman"/>
          <w:sz w:val="24"/>
          <w:szCs w:val="24"/>
          <w:lang w:eastAsia="hr-HR"/>
        </w:rPr>
      </w:pPr>
    </w:p>
    <w:p w:rsidR="00366B15" w:rsidRPr="00366B15" w:rsidRDefault="00366B15" w:rsidP="00366B15">
      <w:pPr>
        <w:spacing w:after="0" w:line="240" w:lineRule="auto"/>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Za ostvarivanje programa iz prethodnog stavka utvrđuju se slijedeći normativi:</w:t>
      </w:r>
    </w:p>
    <w:p w:rsidR="00366B15" w:rsidRPr="00366B15" w:rsidRDefault="00366B15" w:rsidP="00366B15">
      <w:pPr>
        <w:numPr>
          <w:ilvl w:val="0"/>
          <w:numId w:val="25"/>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Čišćenje, odvoz i zbrinjavanje otpada sa javnih površina  u središtima oba naselja, autobusnim stajalištima, biciklističkim stazama, dječjim i sportskim igralištima, Spomen obilježjima, javnim površinama u Gospodarskoj zoni Antunovac te većim javnim površinama koje se nalaze u sustavu održavanja vršit će se dva puta mjesečno. </w:t>
      </w:r>
    </w:p>
    <w:p w:rsidR="00366B15" w:rsidRPr="00366B15" w:rsidRDefault="00366B15" w:rsidP="00366B15">
      <w:pPr>
        <w:numPr>
          <w:ilvl w:val="0"/>
          <w:numId w:val="25"/>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Čišćenje ostalih javnih površina koje su u sustavu održavanja vršit će se jedan puta </w:t>
      </w:r>
      <w:proofErr w:type="spellStart"/>
      <w:r w:rsidRPr="00366B15">
        <w:rPr>
          <w:rFonts w:ascii="Times New Roman" w:eastAsia="Times New Roman" w:hAnsi="Times New Roman" w:cs="Times New Roman"/>
          <w:sz w:val="24"/>
          <w:szCs w:val="24"/>
          <w:lang w:eastAsia="hr-HR"/>
        </w:rPr>
        <w:t>puta</w:t>
      </w:r>
      <w:proofErr w:type="spellEnd"/>
      <w:r w:rsidRPr="00366B15">
        <w:rPr>
          <w:rFonts w:ascii="Times New Roman" w:eastAsia="Times New Roman" w:hAnsi="Times New Roman" w:cs="Times New Roman"/>
          <w:sz w:val="24"/>
          <w:szCs w:val="24"/>
          <w:lang w:eastAsia="hr-HR"/>
        </w:rPr>
        <w:t xml:space="preserve"> mjesečno.</w:t>
      </w:r>
    </w:p>
    <w:p w:rsidR="00366B15" w:rsidRPr="00366B15" w:rsidRDefault="00366B15" w:rsidP="00366B15">
      <w:pPr>
        <w:numPr>
          <w:ilvl w:val="0"/>
          <w:numId w:val="25"/>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Čišćenje snijega i leda vršit će se po potrebi.</w:t>
      </w:r>
    </w:p>
    <w:p w:rsidR="00366B15" w:rsidRPr="00366B15" w:rsidRDefault="00366B15" w:rsidP="00366B15">
      <w:pPr>
        <w:spacing w:after="0" w:line="240" w:lineRule="auto"/>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Održavanje javnih površina</w:t>
      </w:r>
    </w:p>
    <w:p w:rsidR="00366B15" w:rsidRPr="00366B15" w:rsidRDefault="00366B15" w:rsidP="00366B15">
      <w:pPr>
        <w:spacing w:after="0" w:line="240" w:lineRule="auto"/>
        <w:ind w:left="1080"/>
        <w:jc w:val="center"/>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sz w:val="24"/>
          <w:szCs w:val="24"/>
          <w:lang w:eastAsia="hr-HR"/>
        </w:rPr>
        <w:t>Članak 4.</w:t>
      </w:r>
    </w:p>
    <w:p w:rsidR="00366B15" w:rsidRPr="00366B15" w:rsidRDefault="00366B15" w:rsidP="00366B15">
      <w:pPr>
        <w:tabs>
          <w:tab w:val="left" w:pos="2640"/>
        </w:tabs>
        <w:spacing w:after="0" w:line="240" w:lineRule="auto"/>
        <w:ind w:left="720"/>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left="720"/>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Održavanje javnih zelenih površina obuhvaća:</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održavanje javnih zelenih površina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Pr="00366B15">
        <w:rPr>
          <w:rFonts w:ascii="Times New Roman" w:eastAsia="Times New Roman" w:hAnsi="Times New Roman" w:cs="Times New Roman"/>
          <w:sz w:val="24"/>
          <w:szCs w:val="24"/>
          <w:lang w:eastAsia="hr-HR"/>
        </w:rPr>
        <w:tab/>
        <w:t xml:space="preserve">           120.000,00</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2. održavanje pješačkih staza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3. održavanje dječjih, rukometnih i ostalih igrališta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4. održavanje spomen obilježja, spomenika Hrvatskim braniteljima</w:t>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5. sađenje i održavanje cvjetnih gredica i cvijeća u </w:t>
      </w:r>
      <w:proofErr w:type="spellStart"/>
      <w:r w:rsidRPr="00366B15">
        <w:rPr>
          <w:rFonts w:ascii="Times New Roman" w:eastAsia="Times New Roman" w:hAnsi="Times New Roman" w:cs="Times New Roman"/>
          <w:sz w:val="24"/>
          <w:szCs w:val="24"/>
          <w:lang w:eastAsia="hr-HR"/>
        </w:rPr>
        <w:t>žardinjerama</w:t>
      </w:r>
      <w:proofErr w:type="spellEnd"/>
      <w:r w:rsidRPr="00366B15">
        <w:rPr>
          <w:rFonts w:ascii="Times New Roman" w:eastAsia="Times New Roman" w:hAnsi="Times New Roman" w:cs="Times New Roman"/>
          <w:sz w:val="24"/>
          <w:szCs w:val="24"/>
          <w:lang w:eastAsia="hr-HR"/>
        </w:rPr>
        <w:tab/>
        <w:t xml:space="preserve">             10.000,00</w:t>
      </w:r>
    </w:p>
    <w:p w:rsidR="00366B15" w:rsidRPr="00366B15" w:rsidRDefault="00366B15" w:rsidP="00366B15">
      <w:pPr>
        <w:spacing w:after="0" w:line="240" w:lineRule="auto"/>
        <w:ind w:left="284"/>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6. održavanje javnog zelenila</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3.000,00</w:t>
      </w:r>
    </w:p>
    <w:p w:rsidR="00366B15" w:rsidRPr="00366B15" w:rsidRDefault="00366B15" w:rsidP="00366B15">
      <w:pPr>
        <w:spacing w:after="0" w:line="240" w:lineRule="auto"/>
        <w:ind w:left="284"/>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 xml:space="preserve">  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148.000,00</w:t>
      </w:r>
    </w:p>
    <w:p w:rsidR="00366B15" w:rsidRPr="00366B15" w:rsidRDefault="00366B15" w:rsidP="00366B15">
      <w:pPr>
        <w:spacing w:after="0" w:line="240" w:lineRule="auto"/>
        <w:ind w:left="720"/>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left="720"/>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Za ostvarivanje programa iz prethodnog stavka utvrđuju se slijedeći normativi:</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Održavanje javnih zelenih površina: pregled, čišćenje i ručno </w:t>
      </w:r>
      <w:proofErr w:type="spellStart"/>
      <w:r w:rsidRPr="00366B15">
        <w:rPr>
          <w:rFonts w:ascii="Times New Roman" w:eastAsia="Times New Roman" w:hAnsi="Times New Roman" w:cs="Times New Roman"/>
          <w:sz w:val="24"/>
          <w:szCs w:val="24"/>
          <w:lang w:eastAsia="hr-HR"/>
        </w:rPr>
        <w:t>uravnavanje</w:t>
      </w:r>
      <w:proofErr w:type="spellEnd"/>
      <w:r w:rsidRPr="00366B15">
        <w:rPr>
          <w:rFonts w:ascii="Times New Roman" w:eastAsia="Times New Roman" w:hAnsi="Times New Roman" w:cs="Times New Roman"/>
          <w:sz w:val="24"/>
          <w:szCs w:val="24"/>
          <w:lang w:eastAsia="hr-HR"/>
        </w:rPr>
        <w:t xml:space="preserve"> svih zelenih površina u ožujku u svrhu prilagodbe za košenje, redovno košenje trave dva puta mjesečno u </w:t>
      </w:r>
      <w:proofErr w:type="spellStart"/>
      <w:r w:rsidRPr="00366B15">
        <w:rPr>
          <w:rFonts w:ascii="Times New Roman" w:eastAsia="Times New Roman" w:hAnsi="Times New Roman" w:cs="Times New Roman"/>
          <w:sz w:val="24"/>
          <w:szCs w:val="24"/>
          <w:lang w:eastAsia="hr-HR"/>
        </w:rPr>
        <w:t>perodu</w:t>
      </w:r>
      <w:proofErr w:type="spellEnd"/>
      <w:r w:rsidRPr="00366B15">
        <w:rPr>
          <w:rFonts w:ascii="Times New Roman" w:eastAsia="Times New Roman" w:hAnsi="Times New Roman" w:cs="Times New Roman"/>
          <w:sz w:val="24"/>
          <w:szCs w:val="24"/>
          <w:lang w:eastAsia="hr-HR"/>
        </w:rPr>
        <w:t xml:space="preserve"> travanj-listopad prema Planu košenja. Ukupno je u sustavu redovnog održavanja 25 ha javnih površina.</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održavanje pješačkih staza: popravak pješačkih staza u naselju Antunovac u ulici Ante Starčevića ispred k.č.br. 132 i u ulici Hrvatske republike ispred k.č.br. 751.</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Održavanje dječjih, rukometnih i ostalih igrališta: redovni popravci igrala na dječjim igralištima, i dopunjavanje pješčanika </w:t>
      </w:r>
      <w:r w:rsidR="0069011F" w:rsidRPr="00366B15">
        <w:rPr>
          <w:rFonts w:ascii="Times New Roman" w:eastAsia="Times New Roman" w:hAnsi="Times New Roman" w:cs="Times New Roman"/>
          <w:sz w:val="24"/>
          <w:szCs w:val="24"/>
          <w:lang w:eastAsia="hr-HR"/>
        </w:rPr>
        <w:t>pijeskom</w:t>
      </w:r>
      <w:r w:rsidRPr="00366B15">
        <w:rPr>
          <w:rFonts w:ascii="Times New Roman" w:eastAsia="Times New Roman" w:hAnsi="Times New Roman" w:cs="Times New Roman"/>
          <w:sz w:val="24"/>
          <w:szCs w:val="24"/>
          <w:lang w:eastAsia="hr-HR"/>
        </w:rPr>
        <w:t>.</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Održavanje spomen obilježja, spomenika Hrvatskim braniteljima i Kipa Gospe: redovno čišćenje i pranje spomen obilježja i spomenika pet puta godišnje. Redovno uređenje zelenila i cvjetnjaka u okolišu.</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Sađenje i održavanje cvjetnih gredica: obrezivanje i zaštita sadnica ruže u zimskom periodu, sađenje cvjetnih gredica u središtima naselja, oko kipa Gospe i u postavljene </w:t>
      </w:r>
      <w:proofErr w:type="spellStart"/>
      <w:r w:rsidRPr="00366B15">
        <w:rPr>
          <w:rFonts w:ascii="Times New Roman" w:eastAsia="Times New Roman" w:hAnsi="Times New Roman" w:cs="Times New Roman"/>
          <w:sz w:val="24"/>
          <w:szCs w:val="24"/>
          <w:lang w:eastAsia="hr-HR"/>
        </w:rPr>
        <w:t>žardinjere</w:t>
      </w:r>
      <w:proofErr w:type="spellEnd"/>
      <w:r w:rsidRPr="00366B15">
        <w:rPr>
          <w:rFonts w:ascii="Times New Roman" w:eastAsia="Times New Roman" w:hAnsi="Times New Roman" w:cs="Times New Roman"/>
          <w:sz w:val="24"/>
          <w:szCs w:val="24"/>
          <w:lang w:eastAsia="hr-HR"/>
        </w:rPr>
        <w:t xml:space="preserve">, zalijevanje i </w:t>
      </w:r>
      <w:proofErr w:type="spellStart"/>
      <w:r w:rsidRPr="00366B15">
        <w:rPr>
          <w:rFonts w:ascii="Times New Roman" w:eastAsia="Times New Roman" w:hAnsi="Times New Roman" w:cs="Times New Roman"/>
          <w:sz w:val="24"/>
          <w:szCs w:val="24"/>
          <w:lang w:eastAsia="hr-HR"/>
        </w:rPr>
        <w:t>prihrana</w:t>
      </w:r>
      <w:proofErr w:type="spellEnd"/>
      <w:r w:rsidRPr="00366B15">
        <w:rPr>
          <w:rFonts w:ascii="Times New Roman" w:eastAsia="Times New Roman" w:hAnsi="Times New Roman" w:cs="Times New Roman"/>
          <w:sz w:val="24"/>
          <w:szCs w:val="24"/>
          <w:lang w:eastAsia="hr-HR"/>
        </w:rPr>
        <w:t xml:space="preserve"> tijekom cijele godine.       </w:t>
      </w:r>
    </w:p>
    <w:p w:rsidR="00366B15" w:rsidRPr="00366B15" w:rsidRDefault="00366B15" w:rsidP="00366B15">
      <w:pPr>
        <w:numPr>
          <w:ilvl w:val="0"/>
          <w:numId w:val="26"/>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lastRenderedPageBreak/>
        <w:t xml:space="preserve">Orezivanje stabala javora, jasena i kuglastog bagrema u središtu naselja </w:t>
      </w:r>
      <w:proofErr w:type="spellStart"/>
      <w:r w:rsidRPr="00366B15">
        <w:rPr>
          <w:rFonts w:ascii="Times New Roman" w:eastAsia="Times New Roman" w:hAnsi="Times New Roman" w:cs="Times New Roman"/>
          <w:sz w:val="24"/>
          <w:szCs w:val="24"/>
          <w:lang w:eastAsia="hr-HR"/>
        </w:rPr>
        <w:t>Ivanovac</w:t>
      </w:r>
      <w:proofErr w:type="spellEnd"/>
      <w:r w:rsidRPr="00366B15">
        <w:rPr>
          <w:rFonts w:ascii="Times New Roman" w:eastAsia="Times New Roman" w:hAnsi="Times New Roman" w:cs="Times New Roman"/>
          <w:sz w:val="24"/>
          <w:szCs w:val="24"/>
          <w:lang w:eastAsia="hr-HR"/>
        </w:rPr>
        <w:t xml:space="preserve">, obrezivanje stabala </w:t>
      </w:r>
      <w:proofErr w:type="spellStart"/>
      <w:r w:rsidRPr="00366B15">
        <w:rPr>
          <w:rFonts w:ascii="Times New Roman" w:eastAsia="Times New Roman" w:hAnsi="Times New Roman" w:cs="Times New Roman"/>
          <w:sz w:val="24"/>
          <w:szCs w:val="24"/>
          <w:lang w:eastAsia="hr-HR"/>
        </w:rPr>
        <w:t>Thuja</w:t>
      </w:r>
      <w:proofErr w:type="spellEnd"/>
      <w:r w:rsidRPr="00366B15">
        <w:rPr>
          <w:rFonts w:ascii="Times New Roman" w:eastAsia="Times New Roman" w:hAnsi="Times New Roman" w:cs="Times New Roman"/>
          <w:sz w:val="24"/>
          <w:szCs w:val="24"/>
          <w:lang w:eastAsia="hr-HR"/>
        </w:rPr>
        <w:t xml:space="preserve"> </w:t>
      </w:r>
      <w:proofErr w:type="spellStart"/>
      <w:r w:rsidRPr="00366B15">
        <w:rPr>
          <w:rFonts w:ascii="Times New Roman" w:eastAsia="Times New Roman" w:hAnsi="Times New Roman" w:cs="Times New Roman"/>
          <w:sz w:val="24"/>
          <w:szCs w:val="24"/>
          <w:lang w:eastAsia="hr-HR"/>
        </w:rPr>
        <w:t>Globosa</w:t>
      </w:r>
      <w:proofErr w:type="spellEnd"/>
      <w:r w:rsidRPr="00366B15">
        <w:rPr>
          <w:rFonts w:ascii="Times New Roman" w:eastAsia="Times New Roman" w:hAnsi="Times New Roman" w:cs="Times New Roman"/>
          <w:sz w:val="24"/>
          <w:szCs w:val="24"/>
          <w:lang w:eastAsia="hr-HR"/>
        </w:rPr>
        <w:t xml:space="preserve"> u središtu naselja Antunovac.</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Održavanje nerazvrstanih cesta</w:t>
      </w:r>
    </w:p>
    <w:p w:rsidR="00366B15" w:rsidRPr="00366B15" w:rsidRDefault="00366B15" w:rsidP="00366B15">
      <w:pPr>
        <w:spacing w:after="0" w:line="240" w:lineRule="auto"/>
        <w:jc w:val="both"/>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5.</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Prema evidenciji nerazvrstanih cesta Općina Antunovac upravlja sa 17,11 kilometara </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nerazvrstanih cesta. Održavanje nerazvrstanih cesta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redovno održavanje</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150.000,00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2. dobava i postava (zamjena) prometnih znakova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3. horizontalna signalizacija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4. zimsko održavanje</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60.000,00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 xml:space="preserve">             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230.000,00</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Za ostvarivanje programa iz prethodnog stavka utvrđuju se slijedeći normativi:</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7"/>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Redovno održavanje: popravak ulegnuća na asfaltnom plaštu (kanalizacijski vod) u ulicama Mirna, Kralja Zvonimira, </w:t>
      </w:r>
      <w:proofErr w:type="spellStart"/>
      <w:r w:rsidRPr="00366B15">
        <w:rPr>
          <w:rFonts w:ascii="Times New Roman" w:eastAsia="Times New Roman" w:hAnsi="Times New Roman" w:cs="Times New Roman"/>
          <w:sz w:val="24"/>
          <w:szCs w:val="24"/>
          <w:lang w:eastAsia="hr-HR"/>
        </w:rPr>
        <w:t>Josipin</w:t>
      </w:r>
      <w:proofErr w:type="spellEnd"/>
      <w:r w:rsidRPr="00366B15">
        <w:rPr>
          <w:rFonts w:ascii="Times New Roman" w:eastAsia="Times New Roman" w:hAnsi="Times New Roman" w:cs="Times New Roman"/>
          <w:sz w:val="24"/>
          <w:szCs w:val="24"/>
          <w:lang w:eastAsia="hr-HR"/>
        </w:rPr>
        <w:t xml:space="preserve"> dvor i Kolodvorska, popravak udarnih rupa na asfaltnom plaštu u ulici Crkvena, struganje cestovnih bankina uz nerazvrstanu cestu od Mjesnog groblja </w:t>
      </w:r>
      <w:proofErr w:type="spellStart"/>
      <w:r w:rsidRPr="00366B15">
        <w:rPr>
          <w:rFonts w:ascii="Times New Roman" w:eastAsia="Times New Roman" w:hAnsi="Times New Roman" w:cs="Times New Roman"/>
          <w:sz w:val="24"/>
          <w:szCs w:val="24"/>
          <w:lang w:eastAsia="hr-HR"/>
        </w:rPr>
        <w:t>Ivanovac</w:t>
      </w:r>
      <w:proofErr w:type="spellEnd"/>
      <w:r w:rsidRPr="00366B15">
        <w:rPr>
          <w:rFonts w:ascii="Times New Roman" w:eastAsia="Times New Roman" w:hAnsi="Times New Roman" w:cs="Times New Roman"/>
          <w:sz w:val="24"/>
          <w:szCs w:val="24"/>
          <w:lang w:eastAsia="hr-HR"/>
        </w:rPr>
        <w:t xml:space="preserve"> do ulice Mala, u ulici Hrvatskih branitelja, u ulici N. Š. Zrinskog, u ulici Hrvatske Republike, Dr. Franje Tuđmana, Crkvenoj i </w:t>
      </w:r>
      <w:proofErr w:type="spellStart"/>
      <w:r w:rsidRPr="00366B15">
        <w:rPr>
          <w:rFonts w:ascii="Times New Roman" w:eastAsia="Times New Roman" w:hAnsi="Times New Roman" w:cs="Times New Roman"/>
          <w:sz w:val="24"/>
          <w:szCs w:val="24"/>
          <w:lang w:eastAsia="hr-HR"/>
        </w:rPr>
        <w:t>Držaničkoj</w:t>
      </w:r>
      <w:proofErr w:type="spellEnd"/>
      <w:r w:rsidRPr="00366B15">
        <w:rPr>
          <w:rFonts w:ascii="Times New Roman" w:eastAsia="Times New Roman" w:hAnsi="Times New Roman" w:cs="Times New Roman"/>
          <w:sz w:val="24"/>
          <w:szCs w:val="24"/>
          <w:lang w:eastAsia="hr-HR"/>
        </w:rPr>
        <w:t>.</w:t>
      </w:r>
    </w:p>
    <w:p w:rsidR="00366B15" w:rsidRPr="00366B15" w:rsidRDefault="00366B15" w:rsidP="00366B15">
      <w:pPr>
        <w:numPr>
          <w:ilvl w:val="0"/>
          <w:numId w:val="27"/>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Dobava i postava (zamjena) prometnih znakova: redovni pregledi prometnih znakova te zamjena prema potrebi.</w:t>
      </w:r>
    </w:p>
    <w:p w:rsidR="00366B15" w:rsidRPr="00366B15" w:rsidRDefault="00366B15" w:rsidP="00366B15">
      <w:pPr>
        <w:numPr>
          <w:ilvl w:val="0"/>
          <w:numId w:val="27"/>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Horizontalna signalizacija: obnova oznaka pješačkih prijelaza u ulicama Petra Svačića, Mirna i Kralja Zvonimira</w:t>
      </w:r>
    </w:p>
    <w:p w:rsidR="00366B15" w:rsidRPr="00366B15" w:rsidRDefault="00366B15" w:rsidP="00366B15">
      <w:pPr>
        <w:numPr>
          <w:ilvl w:val="0"/>
          <w:numId w:val="27"/>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Zimsko održavanje nerazvrstanih cesta u dužini od 17,11 km prema potrebama i na osnovi Operativnog programa održavanja nerazvrstanih cesta u zimskom periodu.</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Održavanje groblja</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6.</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Održavanje groblja obuhvaća redovno održavanje Mjesnih groblja Antunovac i </w:t>
      </w:r>
      <w:proofErr w:type="spellStart"/>
      <w:r w:rsidRPr="00366B15">
        <w:rPr>
          <w:rFonts w:ascii="Times New Roman" w:eastAsia="Times New Roman" w:hAnsi="Times New Roman" w:cs="Times New Roman"/>
          <w:sz w:val="24"/>
          <w:szCs w:val="24"/>
          <w:lang w:eastAsia="hr-HR"/>
        </w:rPr>
        <w:t>Ivanovac</w:t>
      </w:r>
      <w:proofErr w:type="spellEnd"/>
      <w:r w:rsidRPr="00366B15">
        <w:rPr>
          <w:rFonts w:ascii="Times New Roman" w:eastAsia="Times New Roman" w:hAnsi="Times New Roman" w:cs="Times New Roman"/>
          <w:sz w:val="24"/>
          <w:szCs w:val="24"/>
          <w:lang w:eastAsia="hr-HR"/>
        </w:rPr>
        <w:t>:</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košenje trave sa čišćenjem grobnih mjesta (dva puta mjesečno)</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2. održavanje objekata mrtvačnica, centralnih križeva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3. usluge održavanja groblja</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15.000,00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Održavanje javne rasvjete</w:t>
      </w:r>
    </w:p>
    <w:p w:rsidR="00366B15" w:rsidRPr="00366B15" w:rsidRDefault="00366B15" w:rsidP="00366B15">
      <w:pPr>
        <w:spacing w:after="0" w:line="240" w:lineRule="auto"/>
        <w:jc w:val="both"/>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7.</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Javna rasvjeta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trošak električne energije za javnu rasvjetu</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186.000,00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2. održavanje javne rasvjete</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30.000,00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Pr="00366B15">
        <w:rPr>
          <w:rFonts w:ascii="Times New Roman" w:eastAsia="Times New Roman" w:hAnsi="Times New Roman" w:cs="Times New Roman"/>
          <w:sz w:val="24"/>
          <w:szCs w:val="24"/>
          <w:lang w:eastAsia="hr-HR"/>
        </w:rPr>
        <w:tab/>
        <w:t xml:space="preserve"> 216.000,00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Za ostvarivanje programa iz prethodnog stavka utvrđuju se slijedeći normativi:</w:t>
      </w:r>
    </w:p>
    <w:p w:rsidR="00366B15" w:rsidRPr="00366B15" w:rsidRDefault="00366B15" w:rsidP="00366B15">
      <w:pPr>
        <w:numPr>
          <w:ilvl w:val="0"/>
          <w:numId w:val="28"/>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Utrošak električne energije za javnu rasvjetu planira se sa 300.000 </w:t>
      </w:r>
      <w:proofErr w:type="spellStart"/>
      <w:r w:rsidRPr="00366B15">
        <w:rPr>
          <w:rFonts w:ascii="Times New Roman" w:eastAsia="Times New Roman" w:hAnsi="Times New Roman" w:cs="Times New Roman"/>
          <w:sz w:val="24"/>
          <w:szCs w:val="24"/>
          <w:lang w:eastAsia="hr-HR"/>
        </w:rPr>
        <w:t>kWh</w:t>
      </w:r>
      <w:proofErr w:type="spellEnd"/>
      <w:r w:rsidRPr="00366B15">
        <w:rPr>
          <w:rFonts w:ascii="Times New Roman" w:eastAsia="Times New Roman" w:hAnsi="Times New Roman" w:cs="Times New Roman"/>
          <w:sz w:val="24"/>
          <w:szCs w:val="24"/>
          <w:lang w:eastAsia="hr-HR"/>
        </w:rPr>
        <w:t xml:space="preserve"> godišnje.</w:t>
      </w:r>
    </w:p>
    <w:p w:rsidR="00366B15" w:rsidRPr="00366B15" w:rsidRDefault="00366B15" w:rsidP="00366B15">
      <w:pPr>
        <w:numPr>
          <w:ilvl w:val="0"/>
          <w:numId w:val="28"/>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Pregled i popravak javne rasvjete obavljao bi se osam puta godišnje a obuhvaćao bi zamjenu i popravak neispravnih rasvjetnih tijela i ažuriranje režima rada svjetiljki.</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Odvodnja atmosferskih voda</w:t>
      </w:r>
    </w:p>
    <w:p w:rsidR="00366B15" w:rsidRPr="00366B15" w:rsidRDefault="00366B15" w:rsidP="00366B15">
      <w:pPr>
        <w:spacing w:after="0" w:line="240" w:lineRule="auto"/>
        <w:jc w:val="both"/>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8.</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Odvodnja atmosferskih voda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1. strojno </w:t>
      </w:r>
      <w:proofErr w:type="spellStart"/>
      <w:r w:rsidRPr="00366B15">
        <w:rPr>
          <w:rFonts w:ascii="Times New Roman" w:eastAsia="Times New Roman" w:hAnsi="Times New Roman" w:cs="Times New Roman"/>
          <w:sz w:val="24"/>
          <w:szCs w:val="24"/>
          <w:lang w:eastAsia="hr-HR"/>
        </w:rPr>
        <w:t>izmuljivanje</w:t>
      </w:r>
      <w:proofErr w:type="spellEnd"/>
      <w:r w:rsidRPr="00366B15">
        <w:rPr>
          <w:rFonts w:ascii="Times New Roman" w:eastAsia="Times New Roman" w:hAnsi="Times New Roman" w:cs="Times New Roman"/>
          <w:sz w:val="24"/>
          <w:szCs w:val="24"/>
          <w:lang w:eastAsia="hr-HR"/>
        </w:rPr>
        <w:t xml:space="preserve"> kanala i čišćenje cijevnih propusta ispod kolnih ulaza u ulici Čepinska (strana neparnih kućnih brojeva), u dužini od 450 metara,                                10.000,00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lang w:eastAsia="hr-HR"/>
        </w:rPr>
        <w:t xml:space="preserve">2. ručno čišćenje mulja iz taložnih šahtova i otvorenih taložnica u poluotvorenom sustava </w:t>
      </w:r>
      <w:proofErr w:type="spellStart"/>
      <w:r w:rsidRPr="00366B15">
        <w:rPr>
          <w:rFonts w:ascii="Times New Roman" w:eastAsia="Times New Roman" w:hAnsi="Times New Roman" w:cs="Times New Roman"/>
          <w:sz w:val="24"/>
          <w:szCs w:val="24"/>
          <w:lang w:eastAsia="hr-HR"/>
        </w:rPr>
        <w:t>oborinske</w:t>
      </w:r>
      <w:proofErr w:type="spellEnd"/>
      <w:r w:rsidRPr="00366B15">
        <w:rPr>
          <w:rFonts w:ascii="Times New Roman" w:eastAsia="Times New Roman" w:hAnsi="Times New Roman" w:cs="Times New Roman"/>
          <w:sz w:val="24"/>
          <w:szCs w:val="24"/>
          <w:lang w:eastAsia="hr-HR"/>
        </w:rPr>
        <w:t xml:space="preserve"> odvodnje u ulicama Mirna, A. Starčevića. Kralja Zvonimira, Braće Radića, </w:t>
      </w:r>
      <w:r w:rsidRPr="00366B15">
        <w:rPr>
          <w:rFonts w:ascii="Times New Roman" w:eastAsia="Times New Roman" w:hAnsi="Times New Roman" w:cs="Times New Roman"/>
          <w:sz w:val="24"/>
          <w:szCs w:val="24"/>
          <w:u w:val="single"/>
          <w:lang w:eastAsia="hr-HR"/>
        </w:rPr>
        <w:t>Gospodarska zona</w:t>
      </w:r>
      <w:r w:rsidRPr="00366B15">
        <w:rPr>
          <w:rFonts w:ascii="Times New Roman" w:eastAsia="Times New Roman" w:hAnsi="Times New Roman" w:cs="Times New Roman"/>
          <w:sz w:val="24"/>
          <w:szCs w:val="24"/>
          <w:lang w:eastAsia="hr-HR"/>
        </w:rPr>
        <w:t xml:space="preserve"> </w:t>
      </w:r>
      <w:r w:rsidRPr="00366B15">
        <w:rPr>
          <w:rFonts w:ascii="Times New Roman" w:eastAsia="Times New Roman" w:hAnsi="Times New Roman" w:cs="Times New Roman"/>
          <w:sz w:val="24"/>
          <w:szCs w:val="24"/>
          <w:u w:val="single"/>
          <w:lang w:eastAsia="hr-HR"/>
        </w:rPr>
        <w:t>Antunovac                                                                             5.000,00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 xml:space="preserve">    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0069011F">
        <w:rPr>
          <w:rFonts w:ascii="Times New Roman" w:eastAsia="Times New Roman" w:hAnsi="Times New Roman" w:cs="Times New Roman"/>
          <w:sz w:val="24"/>
          <w:szCs w:val="24"/>
          <w:lang w:eastAsia="hr-HR"/>
        </w:rPr>
        <w:t>1</w:t>
      </w:r>
      <w:r w:rsidRPr="00366B15">
        <w:rPr>
          <w:rFonts w:ascii="Times New Roman" w:eastAsia="Times New Roman" w:hAnsi="Times New Roman" w:cs="Times New Roman"/>
          <w:sz w:val="24"/>
          <w:szCs w:val="24"/>
          <w:lang w:eastAsia="hr-HR"/>
        </w:rPr>
        <w:t>5.000,00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Nabava sadnog materijala i urbane opreme</w:t>
      </w:r>
    </w:p>
    <w:p w:rsidR="00366B15" w:rsidRPr="00366B15" w:rsidRDefault="00366B15" w:rsidP="00366B15">
      <w:pPr>
        <w:spacing w:after="0" w:line="240" w:lineRule="auto"/>
        <w:jc w:val="both"/>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9.</w:t>
      </w:r>
    </w:p>
    <w:p w:rsidR="00366B15" w:rsidRPr="00366B15" w:rsidRDefault="00366B15" w:rsidP="00366B15">
      <w:pPr>
        <w:spacing w:after="0" w:line="240" w:lineRule="auto"/>
        <w:ind w:left="3600"/>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left="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Nabava sadnica i urbane opreme obuhvaća:</w:t>
      </w:r>
    </w:p>
    <w:p w:rsidR="00366B15" w:rsidRPr="00366B15" w:rsidRDefault="00366B15" w:rsidP="00366B15">
      <w:pPr>
        <w:numPr>
          <w:ilvl w:val="0"/>
          <w:numId w:val="24"/>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Nabavu i sađenje sadnica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30.000,00</w:t>
      </w:r>
    </w:p>
    <w:p w:rsidR="00366B15" w:rsidRPr="00366B15" w:rsidRDefault="00366B15" w:rsidP="00366B15">
      <w:pPr>
        <w:numPr>
          <w:ilvl w:val="0"/>
          <w:numId w:val="24"/>
        </w:numPr>
        <w:spacing w:after="0" w:line="240" w:lineRule="auto"/>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Nabavu urbane opreme</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10.000,00</w:t>
      </w:r>
    </w:p>
    <w:p w:rsidR="00366B15" w:rsidRPr="00366B15" w:rsidRDefault="00366B15" w:rsidP="00366B15">
      <w:pPr>
        <w:spacing w:after="0" w:line="240" w:lineRule="auto"/>
        <w:ind w:left="4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ukupno kuna                                                                                            40.000,00</w:t>
      </w:r>
    </w:p>
    <w:p w:rsidR="00366B15" w:rsidRPr="00366B15" w:rsidRDefault="00366B15" w:rsidP="00366B15">
      <w:pPr>
        <w:spacing w:after="0" w:line="240" w:lineRule="auto"/>
        <w:ind w:left="420"/>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1. Nabava i sađenje sadnica javora u ulici Duga 20 komada, </w:t>
      </w:r>
      <w:proofErr w:type="spellStart"/>
      <w:r w:rsidRPr="00366B15">
        <w:rPr>
          <w:rFonts w:ascii="Times New Roman" w:eastAsia="Times New Roman" w:hAnsi="Times New Roman" w:cs="Times New Roman"/>
          <w:sz w:val="24"/>
          <w:szCs w:val="24"/>
          <w:lang w:eastAsia="hr-HR"/>
        </w:rPr>
        <w:t>crvenolisnog</w:t>
      </w:r>
      <w:proofErr w:type="spellEnd"/>
      <w:r w:rsidRPr="00366B15">
        <w:rPr>
          <w:rFonts w:ascii="Times New Roman" w:eastAsia="Times New Roman" w:hAnsi="Times New Roman" w:cs="Times New Roman"/>
          <w:sz w:val="24"/>
          <w:szCs w:val="24"/>
          <w:lang w:eastAsia="hr-HR"/>
        </w:rPr>
        <w:t xml:space="preserve"> javora u ulici Duga 10 komada, srebrnih smreka 10 komada u dvorištu dječjeg vrtića Antunovac i </w:t>
      </w:r>
      <w:proofErr w:type="spellStart"/>
      <w:r w:rsidRPr="00366B15">
        <w:rPr>
          <w:rFonts w:ascii="Times New Roman" w:eastAsia="Times New Roman" w:hAnsi="Times New Roman" w:cs="Times New Roman"/>
          <w:sz w:val="24"/>
          <w:szCs w:val="24"/>
          <w:lang w:eastAsia="hr-HR"/>
        </w:rPr>
        <w:t>Thuja</w:t>
      </w:r>
      <w:proofErr w:type="spellEnd"/>
      <w:r w:rsidRPr="00366B15">
        <w:rPr>
          <w:rFonts w:ascii="Times New Roman" w:eastAsia="Times New Roman" w:hAnsi="Times New Roman" w:cs="Times New Roman"/>
          <w:sz w:val="24"/>
          <w:szCs w:val="24"/>
          <w:lang w:eastAsia="hr-HR"/>
        </w:rPr>
        <w:t xml:space="preserve"> smaragdna 60 komada na Spomen obilježju </w:t>
      </w:r>
      <w:proofErr w:type="spellStart"/>
      <w:r w:rsidRPr="00366B15">
        <w:rPr>
          <w:rFonts w:ascii="Times New Roman" w:eastAsia="Times New Roman" w:hAnsi="Times New Roman" w:cs="Times New Roman"/>
          <w:sz w:val="24"/>
          <w:szCs w:val="24"/>
          <w:lang w:eastAsia="hr-HR"/>
        </w:rPr>
        <w:t>Orlovnjak</w:t>
      </w:r>
      <w:proofErr w:type="spellEnd"/>
      <w:r w:rsidRPr="00366B15">
        <w:rPr>
          <w:rFonts w:ascii="Times New Roman" w:eastAsia="Times New Roman" w:hAnsi="Times New Roman" w:cs="Times New Roman"/>
          <w:sz w:val="24"/>
          <w:szCs w:val="24"/>
          <w:lang w:eastAsia="hr-HR"/>
        </w:rPr>
        <w:t xml:space="preserve"> i Novom groblju Antunovac te zamjena svih osušenih stabala.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2. Nabava i ugradba koševa za otpad veličine 40 litara, komada 5, nabava i ugradba </w:t>
      </w:r>
      <w:proofErr w:type="spellStart"/>
      <w:r w:rsidRPr="00366B15">
        <w:rPr>
          <w:rFonts w:ascii="Times New Roman" w:eastAsia="Times New Roman" w:hAnsi="Times New Roman" w:cs="Times New Roman"/>
          <w:sz w:val="24"/>
          <w:szCs w:val="24"/>
          <w:lang w:eastAsia="hr-HR"/>
        </w:rPr>
        <w:t>parkovnih</w:t>
      </w:r>
      <w:proofErr w:type="spellEnd"/>
      <w:r w:rsidRPr="00366B15">
        <w:rPr>
          <w:rFonts w:ascii="Times New Roman" w:eastAsia="Times New Roman" w:hAnsi="Times New Roman" w:cs="Times New Roman"/>
          <w:sz w:val="24"/>
          <w:szCs w:val="24"/>
          <w:lang w:eastAsia="hr-HR"/>
        </w:rPr>
        <w:t xml:space="preserve"> klupa komada 5.</w:t>
      </w:r>
    </w:p>
    <w:p w:rsidR="00366B15" w:rsidRPr="00366B15" w:rsidRDefault="00366B15" w:rsidP="00366B15">
      <w:pPr>
        <w:spacing w:after="0" w:line="240" w:lineRule="auto"/>
        <w:rPr>
          <w:rFonts w:ascii="Times New Roman" w:eastAsia="Times New Roman" w:hAnsi="Times New Roman" w:cs="Times New Roman"/>
          <w:sz w:val="24"/>
          <w:szCs w:val="24"/>
          <w:lang w:eastAsia="hr-HR"/>
        </w:rPr>
      </w:pPr>
    </w:p>
    <w:p w:rsidR="00366B15" w:rsidRPr="00366B15" w:rsidRDefault="00366B15" w:rsidP="00366B15">
      <w:pPr>
        <w:numPr>
          <w:ilvl w:val="0"/>
          <w:numId w:val="23"/>
        </w:numPr>
        <w:spacing w:after="0" w:line="240" w:lineRule="auto"/>
        <w:rPr>
          <w:rFonts w:ascii="Times New Roman" w:eastAsia="Times New Roman" w:hAnsi="Times New Roman" w:cs="Times New Roman"/>
          <w:sz w:val="24"/>
          <w:szCs w:val="24"/>
          <w:lang w:eastAsia="hr-HR"/>
        </w:rPr>
      </w:pPr>
      <w:r w:rsidRPr="00366B15">
        <w:rPr>
          <w:rFonts w:ascii="Times New Roman" w:eastAsia="Times New Roman" w:hAnsi="Times New Roman" w:cs="Times New Roman"/>
          <w:b/>
          <w:sz w:val="24"/>
          <w:szCs w:val="24"/>
          <w:lang w:eastAsia="hr-HR"/>
        </w:rPr>
        <w:t>Održavanje objekata u vlasništvu Općine Antunovac</w:t>
      </w:r>
      <w:r w:rsidRPr="00366B15">
        <w:rPr>
          <w:rFonts w:ascii="Times New Roman" w:eastAsia="Times New Roman" w:hAnsi="Times New Roman" w:cs="Times New Roman"/>
          <w:sz w:val="24"/>
          <w:szCs w:val="24"/>
          <w:lang w:eastAsia="hr-HR"/>
        </w:rPr>
        <w:t xml:space="preserve">  </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10.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Održavanje objekata u vlasništvu Općine Antunovac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1. Redovno čišćenje svih objekata u vlasništvu Općine Antunovac                   10.000,00            </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2. Redovni pregledi i popravci svih nedostataka na objektima</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w:t>
      </w:r>
      <w:r w:rsidR="0069011F">
        <w:rPr>
          <w:rFonts w:ascii="Times New Roman" w:eastAsia="Times New Roman" w:hAnsi="Times New Roman" w:cs="Times New Roman"/>
          <w:sz w:val="24"/>
          <w:szCs w:val="24"/>
          <w:u w:val="single"/>
          <w:lang w:eastAsia="hr-HR"/>
        </w:rPr>
        <w:t xml:space="preserve">  </w:t>
      </w:r>
      <w:r w:rsidRPr="00366B15">
        <w:rPr>
          <w:rFonts w:ascii="Times New Roman" w:eastAsia="Times New Roman" w:hAnsi="Times New Roman" w:cs="Times New Roman"/>
          <w:sz w:val="24"/>
          <w:szCs w:val="24"/>
          <w:u w:val="single"/>
          <w:lang w:eastAsia="hr-HR"/>
        </w:rPr>
        <w:t>10.000,00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0069011F">
        <w:rPr>
          <w:rFonts w:ascii="Times New Roman" w:eastAsia="Times New Roman" w:hAnsi="Times New Roman" w:cs="Times New Roman"/>
          <w:sz w:val="24"/>
          <w:szCs w:val="24"/>
          <w:lang w:eastAsia="hr-HR"/>
        </w:rPr>
        <w:t xml:space="preserve">  </w:t>
      </w:r>
      <w:r w:rsidRPr="00366B15">
        <w:rPr>
          <w:rFonts w:ascii="Times New Roman" w:eastAsia="Times New Roman" w:hAnsi="Times New Roman" w:cs="Times New Roman"/>
          <w:sz w:val="24"/>
          <w:szCs w:val="24"/>
          <w:lang w:eastAsia="hr-HR"/>
        </w:rPr>
        <w:t>20.000,00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Za ostvarivanje programa iz prethodnog stavka utvrđuju se slijedeći normativi:</w:t>
      </w:r>
    </w:p>
    <w:p w:rsidR="00366B15" w:rsidRPr="00366B15" w:rsidRDefault="00366B15" w:rsidP="00366B15">
      <w:pPr>
        <w:numPr>
          <w:ilvl w:val="0"/>
          <w:numId w:val="30"/>
        </w:numPr>
        <w:spacing w:after="0" w:line="240" w:lineRule="auto"/>
        <w:ind w:left="709" w:hanging="283"/>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Čišćenje objekata u vlasništvu Općine obavljat će ugovorni izvođač prema slijedećem rasporedu: Općinska uprava tri puta tjedno, Hrvatski domovi jedan puta tjedno, mrtvačnice dva puta tjedno.</w:t>
      </w:r>
    </w:p>
    <w:p w:rsidR="00366B15" w:rsidRPr="00366B15" w:rsidRDefault="00366B15" w:rsidP="00366B15">
      <w:pPr>
        <w:numPr>
          <w:ilvl w:val="0"/>
          <w:numId w:val="30"/>
        </w:numPr>
        <w:spacing w:after="0" w:line="240" w:lineRule="auto"/>
        <w:ind w:left="709" w:hanging="283"/>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Redovni pregledi i popravci obuhvaćaju:</w:t>
      </w:r>
    </w:p>
    <w:p w:rsidR="00366B15" w:rsidRPr="00366B15" w:rsidRDefault="00366B15" w:rsidP="00366B15">
      <w:pPr>
        <w:numPr>
          <w:ilvl w:val="1"/>
          <w:numId w:val="29"/>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preglede i popravke eventualnih oštećenja na pročeljima, vanjskoj stolariji, pokrovu krova i ostalim elementima građevine,</w:t>
      </w:r>
    </w:p>
    <w:p w:rsidR="00366B15" w:rsidRPr="00366B15" w:rsidRDefault="00366B15" w:rsidP="00366B15">
      <w:pPr>
        <w:numPr>
          <w:ilvl w:val="1"/>
          <w:numId w:val="29"/>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preglede i popravke instalacija vode i odvodnje, električne energije, grijanja i slično,</w:t>
      </w:r>
    </w:p>
    <w:p w:rsidR="00366B15" w:rsidRPr="00366B15" w:rsidRDefault="00366B15" w:rsidP="00366B15">
      <w:pPr>
        <w:numPr>
          <w:ilvl w:val="1"/>
          <w:numId w:val="29"/>
        </w:num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pregled i servisiranje protupožarnih aparata i servisiranje uređaja i opreme za grijanje od strane ovlaštenih servisera.</w:t>
      </w: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w:t>
      </w:r>
    </w:p>
    <w:p w:rsidR="00366B15" w:rsidRPr="00366B15" w:rsidRDefault="00366B15" w:rsidP="00366B15">
      <w:pPr>
        <w:numPr>
          <w:ilvl w:val="0"/>
          <w:numId w:val="23"/>
        </w:numPr>
        <w:spacing w:after="0" w:line="240" w:lineRule="auto"/>
        <w:jc w:val="both"/>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Prigodno uređenje Općine Antunovac</w:t>
      </w:r>
    </w:p>
    <w:p w:rsidR="00366B15" w:rsidRPr="00366B15" w:rsidRDefault="00366B15" w:rsidP="00366B15">
      <w:pPr>
        <w:spacing w:after="0" w:line="240" w:lineRule="auto"/>
        <w:jc w:val="both"/>
        <w:rPr>
          <w:rFonts w:ascii="Times New Roman" w:eastAsia="Times New Roman" w:hAnsi="Times New Roman" w:cs="Times New Roman"/>
          <w:b/>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11.</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Prigodno uređenje naselja u Općini obuhvaća:</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Uređenje Općine prigodom Božićnih i Novogodišnjih blagdana</w:t>
      </w:r>
      <w:r w:rsidRPr="00366B15">
        <w:rPr>
          <w:rFonts w:ascii="Times New Roman" w:eastAsia="Times New Roman" w:hAnsi="Times New Roman" w:cs="Times New Roman"/>
          <w:sz w:val="24"/>
          <w:szCs w:val="24"/>
          <w:lang w:eastAsia="hr-HR"/>
        </w:rPr>
        <w:tab/>
        <w:t xml:space="preserve">             20.000,00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2. Redovna zamjena zastava na mjestima određenima za postav</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10.000,00</w:t>
      </w:r>
    </w:p>
    <w:p w:rsidR="00366B15" w:rsidRPr="00366B15" w:rsidRDefault="00366B15" w:rsidP="00366B15">
      <w:pPr>
        <w:spacing w:after="0" w:line="240" w:lineRule="auto"/>
        <w:ind w:left="426"/>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30.000,00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Za ostvarivanje programa iz prethodnog stavka utvrđuju se slijedeći normativi:</w:t>
      </w:r>
    </w:p>
    <w:p w:rsidR="00366B15" w:rsidRPr="00366B15" w:rsidRDefault="00366B15" w:rsidP="00366B15">
      <w:pPr>
        <w:numPr>
          <w:ilvl w:val="0"/>
          <w:numId w:val="31"/>
        </w:numPr>
        <w:spacing w:after="0" w:line="240" w:lineRule="auto"/>
        <w:ind w:hanging="29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Uređenje Općine za Božićne i novogodišnje blagdane obuhvaća postav 80 dekorativnih elemenata na stupove javne </w:t>
      </w:r>
      <w:proofErr w:type="spellStart"/>
      <w:r w:rsidRPr="00366B15">
        <w:rPr>
          <w:rFonts w:ascii="Times New Roman" w:eastAsia="Times New Roman" w:hAnsi="Times New Roman" w:cs="Times New Roman"/>
          <w:sz w:val="24"/>
          <w:szCs w:val="24"/>
          <w:lang w:eastAsia="hr-HR"/>
        </w:rPr>
        <w:t>rasvete</w:t>
      </w:r>
      <w:proofErr w:type="spellEnd"/>
      <w:r w:rsidRPr="00366B15">
        <w:rPr>
          <w:rFonts w:ascii="Times New Roman" w:eastAsia="Times New Roman" w:hAnsi="Times New Roman" w:cs="Times New Roman"/>
          <w:sz w:val="24"/>
          <w:szCs w:val="24"/>
          <w:lang w:eastAsia="hr-HR"/>
        </w:rPr>
        <w:t xml:space="preserve"> i ukrašavanje Božićnih smreka u središtima naselja Antunovac i </w:t>
      </w:r>
      <w:proofErr w:type="spellStart"/>
      <w:r w:rsidRPr="00366B15">
        <w:rPr>
          <w:rFonts w:ascii="Times New Roman" w:eastAsia="Times New Roman" w:hAnsi="Times New Roman" w:cs="Times New Roman"/>
          <w:sz w:val="24"/>
          <w:szCs w:val="24"/>
          <w:lang w:eastAsia="hr-HR"/>
        </w:rPr>
        <w:t>Ivanovac</w:t>
      </w:r>
      <w:proofErr w:type="spellEnd"/>
      <w:r w:rsidRPr="00366B15">
        <w:rPr>
          <w:rFonts w:ascii="Times New Roman" w:eastAsia="Times New Roman" w:hAnsi="Times New Roman" w:cs="Times New Roman"/>
          <w:sz w:val="24"/>
          <w:szCs w:val="24"/>
          <w:lang w:eastAsia="hr-HR"/>
        </w:rPr>
        <w:t>.</w:t>
      </w:r>
    </w:p>
    <w:p w:rsidR="00366B15" w:rsidRPr="00366B15" w:rsidRDefault="00366B15" w:rsidP="00366B15">
      <w:pPr>
        <w:numPr>
          <w:ilvl w:val="0"/>
          <w:numId w:val="31"/>
        </w:numPr>
        <w:spacing w:after="0" w:line="240" w:lineRule="auto"/>
        <w:ind w:hanging="29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Redovna zamjena zastava obuhvaća zamjenu zastava na mjestima za postav u središtima naselja četiri puta godišnje.</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III. IZVORI FINANCIRANJA PROGRAMA</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Članak 12.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Sredstva za realizaciju Programa održavanja komunalne infrastrukture u 2015. godini osiguravaju se iz slijedećih izvora:</w:t>
      </w:r>
    </w:p>
    <w:p w:rsidR="00366B15" w:rsidRPr="00366B15" w:rsidRDefault="00366B15" w:rsidP="00366B15">
      <w:pPr>
        <w:spacing w:after="0" w:line="240" w:lineRule="auto"/>
        <w:ind w:left="28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1.  Komunalna naknada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360.000,00</w:t>
      </w:r>
    </w:p>
    <w:p w:rsidR="00366B15" w:rsidRPr="00366B15" w:rsidRDefault="00366B15" w:rsidP="00366B15">
      <w:pPr>
        <w:spacing w:after="0" w:line="240" w:lineRule="auto"/>
        <w:ind w:left="28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2.  Godišnja grobna naknada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w:t>
      </w:r>
      <w:r w:rsidRPr="00366B15">
        <w:rPr>
          <w:rFonts w:ascii="Times New Roman" w:eastAsia="Times New Roman" w:hAnsi="Times New Roman" w:cs="Times New Roman"/>
          <w:sz w:val="24"/>
          <w:szCs w:val="24"/>
          <w:lang w:eastAsia="hr-HR"/>
        </w:rPr>
        <w:tab/>
        <w:t xml:space="preserve">  85.000,00</w:t>
      </w:r>
    </w:p>
    <w:p w:rsidR="00366B15" w:rsidRPr="00366B15" w:rsidRDefault="00366B15" w:rsidP="00366B15">
      <w:pPr>
        <w:spacing w:after="0" w:line="240" w:lineRule="auto"/>
        <w:ind w:left="28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3.  Prihodi od nefinancijske imovine – poljoprivreda                                            180.000,00</w:t>
      </w:r>
    </w:p>
    <w:p w:rsidR="00366B15" w:rsidRPr="00366B15" w:rsidRDefault="00366B15" w:rsidP="00366B15">
      <w:pPr>
        <w:spacing w:after="0" w:line="240" w:lineRule="auto"/>
        <w:ind w:left="28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4.  Ostale pomoći</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99.000,00</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left="284"/>
        <w:jc w:val="both"/>
        <w:rPr>
          <w:rFonts w:ascii="Times New Roman" w:eastAsia="Times New Roman" w:hAnsi="Times New Roman" w:cs="Times New Roman"/>
          <w:sz w:val="24"/>
          <w:szCs w:val="24"/>
          <w:u w:val="single"/>
          <w:lang w:eastAsia="hr-HR"/>
        </w:rPr>
      </w:pPr>
      <w:r w:rsidRPr="00366B15">
        <w:rPr>
          <w:rFonts w:ascii="Times New Roman" w:eastAsia="Times New Roman" w:hAnsi="Times New Roman" w:cs="Times New Roman"/>
          <w:sz w:val="24"/>
          <w:szCs w:val="24"/>
          <w:u w:val="single"/>
          <w:lang w:eastAsia="hr-HR"/>
        </w:rPr>
        <w:t>5.  Donacije</w:t>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r>
      <w:r w:rsidRPr="00366B15">
        <w:rPr>
          <w:rFonts w:ascii="Times New Roman" w:eastAsia="Times New Roman" w:hAnsi="Times New Roman" w:cs="Times New Roman"/>
          <w:sz w:val="24"/>
          <w:szCs w:val="24"/>
          <w:u w:val="single"/>
          <w:lang w:eastAsia="hr-HR"/>
        </w:rPr>
        <w:tab/>
        <w:t xml:space="preserve">              10.000,00</w:t>
      </w:r>
    </w:p>
    <w:p w:rsidR="00366B15" w:rsidRPr="00366B15" w:rsidRDefault="00366B15" w:rsidP="00366B15">
      <w:pPr>
        <w:spacing w:after="0" w:line="240" w:lineRule="auto"/>
        <w:ind w:left="284"/>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ukupno kuna</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734.000,00</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IV. ZAVRŠNE ODREDBE</w:t>
      </w: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Članak 13.</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 xml:space="preserve">Za izvršenje ovoga Programa </w:t>
      </w:r>
      <w:proofErr w:type="spellStart"/>
      <w:r w:rsidRPr="00366B15">
        <w:rPr>
          <w:rFonts w:ascii="Times New Roman" w:eastAsia="Times New Roman" w:hAnsi="Times New Roman" w:cs="Times New Roman"/>
          <w:sz w:val="24"/>
          <w:szCs w:val="24"/>
          <w:lang w:eastAsia="hr-HR"/>
        </w:rPr>
        <w:t>ovlaščuju</w:t>
      </w:r>
      <w:proofErr w:type="spellEnd"/>
      <w:r w:rsidRPr="00366B15">
        <w:rPr>
          <w:rFonts w:ascii="Times New Roman" w:eastAsia="Times New Roman" w:hAnsi="Times New Roman" w:cs="Times New Roman"/>
          <w:sz w:val="24"/>
          <w:szCs w:val="24"/>
          <w:lang w:eastAsia="hr-HR"/>
        </w:rPr>
        <w:t xml:space="preserve"> se, u sklopu svojih nadležnosti, Upravitelj Vlastitog pogona.</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Izvršenje će se vršiti na temelju stvarnih potreba, a sukladno dinamici ostvarivanja prihoda proračunskih sredstava iz članka 8. ovog Programa.</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Članak 14.</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Ovaj Program daje se na suglasnost Općinskom Načelniku.</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Članak 15.</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p>
    <w:p w:rsidR="00366B15" w:rsidRPr="00366B15" w:rsidRDefault="00366B15" w:rsidP="00366B15">
      <w:pPr>
        <w:spacing w:after="0" w:line="240" w:lineRule="auto"/>
        <w:ind w:firstLine="720"/>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Ovaj Program stupa na snagu 01. siječnja 2016. godine, a bit će objavljen u „Službenom glasniku Općine Antunovac“.</w:t>
      </w:r>
      <w:r w:rsidRPr="00366B15">
        <w:rPr>
          <w:rFonts w:ascii="Times New Roman" w:eastAsia="Times New Roman" w:hAnsi="Times New Roman" w:cs="Times New Roman"/>
          <w:sz w:val="24"/>
          <w:szCs w:val="24"/>
          <w:lang w:eastAsia="hr-HR"/>
        </w:rPr>
        <w:tab/>
        <w:t xml:space="preserve">  </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KLASA: 363-02/15-01/02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URBROJ: 2158/02-</w:t>
      </w:r>
      <w:proofErr w:type="spellStart"/>
      <w:r w:rsidRPr="00366B15">
        <w:rPr>
          <w:rFonts w:ascii="Times New Roman" w:eastAsia="Times New Roman" w:hAnsi="Times New Roman" w:cs="Times New Roman"/>
          <w:sz w:val="24"/>
          <w:szCs w:val="24"/>
          <w:lang w:eastAsia="hr-HR"/>
        </w:rPr>
        <w:t>02</w:t>
      </w:r>
      <w:proofErr w:type="spellEnd"/>
      <w:r w:rsidRPr="00366B15">
        <w:rPr>
          <w:rFonts w:ascii="Times New Roman" w:eastAsia="Times New Roman" w:hAnsi="Times New Roman" w:cs="Times New Roman"/>
          <w:sz w:val="24"/>
          <w:szCs w:val="24"/>
          <w:lang w:eastAsia="hr-HR"/>
        </w:rPr>
        <w:t>-15-3</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 Antunovcu, 09. prosinca 2015. godine</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Upravitelj</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 xml:space="preserve">                           </w:t>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Zvonko Gostinjski</w:t>
      </w:r>
    </w:p>
    <w:p w:rsidR="00366B15" w:rsidRDefault="00366B15" w:rsidP="00366B15">
      <w:pPr>
        <w:spacing w:after="0" w:line="240" w:lineRule="auto"/>
        <w:jc w:val="both"/>
        <w:rPr>
          <w:rFonts w:ascii="Times New Roman" w:eastAsia="Times New Roman" w:hAnsi="Times New Roman" w:cs="Times New Roman"/>
          <w:sz w:val="24"/>
          <w:szCs w:val="24"/>
          <w:lang w:eastAsia="hr-HR"/>
        </w:rPr>
      </w:pPr>
    </w:p>
    <w:p w:rsidR="009D02D9" w:rsidRDefault="009D02D9" w:rsidP="00366B1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460.</w:t>
      </w:r>
    </w:p>
    <w:p w:rsidR="00366B15" w:rsidRPr="00366B15" w:rsidRDefault="009D02D9" w:rsidP="00366B15">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366B15" w:rsidRPr="00366B15">
        <w:rPr>
          <w:rFonts w:ascii="Times New Roman" w:eastAsia="Times New Roman" w:hAnsi="Times New Roman" w:cs="Times New Roman"/>
          <w:sz w:val="24"/>
          <w:szCs w:val="24"/>
          <w:lang w:eastAsia="hr-HR"/>
        </w:rPr>
        <w:t>Temeljem članka 45 Statuta Općine Antunovac („Službeni glasnik Općine Antunovac“ broj 2/13), i članka 18. Odluke o osnivanju Vlastitog pogona („Službeni glasnik Općine Antunovac“ broj 02/08 i 07/099 Općinski načelnik Općine Antunovac dana 11. prosinca 2015. godine, daje</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center"/>
        <w:rPr>
          <w:rFonts w:ascii="Times New Roman" w:eastAsia="Times New Roman" w:hAnsi="Times New Roman" w:cs="Times New Roman"/>
          <w:b/>
          <w:sz w:val="28"/>
          <w:szCs w:val="28"/>
          <w:lang w:eastAsia="hr-HR"/>
        </w:rPr>
      </w:pPr>
      <w:r w:rsidRPr="00366B15">
        <w:rPr>
          <w:rFonts w:ascii="Times New Roman" w:eastAsia="Times New Roman" w:hAnsi="Times New Roman" w:cs="Times New Roman"/>
          <w:b/>
          <w:sz w:val="28"/>
          <w:szCs w:val="28"/>
          <w:lang w:eastAsia="hr-HR"/>
        </w:rPr>
        <w:t>SUGLASNOST</w:t>
      </w: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na Plan i Program rada Vlastitog pogona Općine Antunovac</w:t>
      </w:r>
    </w:p>
    <w:p w:rsidR="00366B15" w:rsidRPr="00366B15" w:rsidRDefault="00366B15" w:rsidP="00366B15">
      <w:pPr>
        <w:spacing w:after="0" w:line="240" w:lineRule="auto"/>
        <w:jc w:val="center"/>
        <w:rPr>
          <w:rFonts w:ascii="Times New Roman" w:eastAsia="Times New Roman" w:hAnsi="Times New Roman" w:cs="Times New Roman"/>
          <w:b/>
          <w:sz w:val="24"/>
          <w:szCs w:val="24"/>
          <w:lang w:eastAsia="hr-HR"/>
        </w:rPr>
      </w:pPr>
      <w:r w:rsidRPr="00366B15">
        <w:rPr>
          <w:rFonts w:ascii="Times New Roman" w:eastAsia="Times New Roman" w:hAnsi="Times New Roman" w:cs="Times New Roman"/>
          <w:b/>
          <w:sz w:val="24"/>
          <w:szCs w:val="24"/>
          <w:lang w:eastAsia="hr-HR"/>
        </w:rPr>
        <w:t>za 2016. godinu</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Članak 1.</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Daje se suglasnost na Plan i program rada Vlastitog pogona Općine Antunovac za 2016. godinu, KLASA: 363-02/15-01/02, URBROJ: 2158/02-</w:t>
      </w:r>
      <w:proofErr w:type="spellStart"/>
      <w:r w:rsidRPr="00366B15">
        <w:rPr>
          <w:rFonts w:ascii="Times New Roman" w:eastAsia="Times New Roman" w:hAnsi="Times New Roman" w:cs="Times New Roman"/>
          <w:sz w:val="24"/>
          <w:szCs w:val="24"/>
          <w:lang w:eastAsia="hr-HR"/>
        </w:rPr>
        <w:t>02</w:t>
      </w:r>
      <w:proofErr w:type="spellEnd"/>
      <w:r w:rsidRPr="00366B15">
        <w:rPr>
          <w:rFonts w:ascii="Times New Roman" w:eastAsia="Times New Roman" w:hAnsi="Times New Roman" w:cs="Times New Roman"/>
          <w:sz w:val="24"/>
          <w:szCs w:val="24"/>
          <w:lang w:eastAsia="hr-HR"/>
        </w:rPr>
        <w:t>-15-3, donesenom dana 09. prosinca 2015. godine.</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Članak 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t>Ova Suglasnost je sastavni dio Plana i programa rada Vlastitog pogona Općine Antunovac za 2016. godinu i objavit će se u «Službenom glasniku Općine Antunovac».</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KLASA: 363-02/15-01/02</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URBROJ: 2158/02-01-15-4</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U Antunovcu, 11. prosinca 2015. godine</w:t>
      </w:r>
    </w:p>
    <w:p w:rsidR="00366B15" w:rsidRPr="00366B15" w:rsidRDefault="00366B15" w:rsidP="00366B15">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Općinski načelnik</w:t>
      </w:r>
    </w:p>
    <w:p w:rsidR="003F4BEF" w:rsidRDefault="00366B15" w:rsidP="003F4BEF">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r>
      <w:r w:rsidRPr="00366B15">
        <w:rPr>
          <w:rFonts w:ascii="Times New Roman" w:eastAsia="Times New Roman" w:hAnsi="Times New Roman" w:cs="Times New Roman"/>
          <w:sz w:val="24"/>
          <w:szCs w:val="24"/>
          <w:lang w:eastAsia="hr-HR"/>
        </w:rPr>
        <w:tab/>
        <w:t xml:space="preserve">      Ivan </w:t>
      </w:r>
      <w:proofErr w:type="spellStart"/>
      <w:r w:rsidRPr="00366B15">
        <w:rPr>
          <w:rFonts w:ascii="Times New Roman" w:eastAsia="Times New Roman" w:hAnsi="Times New Roman" w:cs="Times New Roman"/>
          <w:sz w:val="24"/>
          <w:szCs w:val="24"/>
          <w:lang w:eastAsia="hr-HR"/>
        </w:rPr>
        <w:t>Anušić</w:t>
      </w:r>
      <w:proofErr w:type="spellEnd"/>
    </w:p>
    <w:p w:rsidR="003F4BEF" w:rsidRDefault="003F4BEF" w:rsidP="003F4BEF">
      <w:pPr>
        <w:spacing w:after="0" w:line="240" w:lineRule="auto"/>
        <w:jc w:val="both"/>
        <w:rPr>
          <w:rFonts w:ascii="Times New Roman" w:eastAsia="Times New Roman" w:hAnsi="Times New Roman" w:cs="Times New Roman"/>
          <w:sz w:val="24"/>
          <w:szCs w:val="24"/>
          <w:lang w:eastAsia="hr-HR"/>
        </w:rPr>
      </w:pPr>
    </w:p>
    <w:p w:rsidR="009D02D9" w:rsidRDefault="009D02D9" w:rsidP="003F4BEF">
      <w:pPr>
        <w:spacing w:after="0" w:line="240" w:lineRule="auto"/>
        <w:jc w:val="both"/>
        <w:rPr>
          <w:rFonts w:ascii="Times New Roman" w:eastAsia="Times New Roman" w:hAnsi="Times New Roman" w:cs="Times New Roman"/>
          <w:sz w:val="24"/>
          <w:szCs w:val="24"/>
          <w:lang w:eastAsia="hr-HR"/>
        </w:rPr>
      </w:pPr>
    </w:p>
    <w:p w:rsidR="004F10C5" w:rsidRDefault="004F10C5" w:rsidP="003F4BEF">
      <w:pPr>
        <w:spacing w:after="0" w:line="240" w:lineRule="auto"/>
        <w:jc w:val="both"/>
        <w:rPr>
          <w:rFonts w:ascii="Times New Roman" w:eastAsia="Times New Roman" w:hAnsi="Times New Roman" w:cs="Times New Roman"/>
          <w:sz w:val="24"/>
          <w:szCs w:val="24"/>
          <w:lang w:eastAsia="hr-HR"/>
        </w:rPr>
      </w:pPr>
    </w:p>
    <w:p w:rsidR="004F10C5" w:rsidRDefault="004F10C5" w:rsidP="003F4BEF">
      <w:pPr>
        <w:spacing w:after="0" w:line="240" w:lineRule="auto"/>
        <w:jc w:val="both"/>
        <w:rPr>
          <w:rFonts w:ascii="Times New Roman" w:eastAsia="Times New Roman" w:hAnsi="Times New Roman" w:cs="Times New Roman"/>
          <w:sz w:val="24"/>
          <w:szCs w:val="24"/>
          <w:lang w:eastAsia="hr-HR"/>
        </w:rPr>
        <w:sectPr w:rsidR="004F10C5" w:rsidSect="0005269C">
          <w:type w:val="continuous"/>
          <w:pgSz w:w="11906" w:h="16838"/>
          <w:pgMar w:top="1134" w:right="1134" w:bottom="1134" w:left="1134" w:header="709" w:footer="709" w:gutter="0"/>
          <w:pgNumType w:start="594"/>
          <w:cols w:space="708"/>
          <w:docGrid w:linePitch="360"/>
        </w:sectPr>
      </w:pPr>
    </w:p>
    <w:p w:rsidR="003F4BEF" w:rsidRDefault="003F4BEF" w:rsidP="003F4BE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460.</w:t>
      </w:r>
    </w:p>
    <w:p w:rsidR="00366B15" w:rsidRPr="00366B15" w:rsidRDefault="00366B15" w:rsidP="003F4BEF">
      <w:pPr>
        <w:spacing w:after="0" w:line="240" w:lineRule="auto"/>
        <w:jc w:val="both"/>
        <w:rPr>
          <w:rFonts w:ascii="Times New Roman" w:eastAsia="Times New Roman" w:hAnsi="Times New Roman" w:cs="Times New Roman"/>
          <w:sz w:val="24"/>
          <w:szCs w:val="24"/>
          <w:lang w:eastAsia="hr-HR"/>
        </w:rPr>
      </w:pPr>
      <w:r w:rsidRPr="00366B15">
        <w:rPr>
          <w:rFonts w:ascii="Times New Roman" w:eastAsia="Times New Roman" w:hAnsi="Times New Roman" w:cs="Times New Roman"/>
          <w:sz w:val="24"/>
          <w:szCs w:val="24"/>
          <w:lang w:val="en-AU" w:eastAsia="hr-HR"/>
        </w:rPr>
        <w:tab/>
      </w:r>
      <w:r w:rsidRPr="00366B15">
        <w:rPr>
          <w:rFonts w:ascii="Times New Roman" w:eastAsia="Times New Roman" w:hAnsi="Times New Roman" w:cs="Times New Roman"/>
          <w:sz w:val="24"/>
          <w:szCs w:val="24"/>
          <w:lang w:val="en-AU" w:eastAsia="hr-HR"/>
        </w:rPr>
        <w:tab/>
        <w:t xml:space="preserve">  </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Times New Roman" w:hAnsi="Times New Roman" w:cs="Times New Roman"/>
          <w:sz w:val="24"/>
          <w:szCs w:val="24"/>
          <w:lang w:eastAsia="hr-HR"/>
        </w:rPr>
        <w:tab/>
      </w:r>
      <w:r w:rsidRPr="003F4BEF">
        <w:rPr>
          <w:rFonts w:ascii="Times New Roman" w:eastAsia="Calibri" w:hAnsi="Times New Roman" w:cs="Times New Roman"/>
          <w:sz w:val="24"/>
          <w:szCs w:val="24"/>
        </w:rPr>
        <w:t xml:space="preserve">Na temelju članaka 86.a. i 95 Zakona o Proračunu („Narodne novine“ broj 87/08 i 136/12), članka 48. Zakona o lokalnoj i područnoj (regionalnoj) samoupravi („Narodne novine'' broj 33/01, 60/01, 129/05, 109/07, 125/08, 36/09, 150/11 i 19/13), članka 10. </w:t>
      </w:r>
      <w:proofErr w:type="spellStart"/>
      <w:r w:rsidRPr="003F4BEF">
        <w:rPr>
          <w:rFonts w:ascii="Times New Roman" w:eastAsia="Calibri" w:hAnsi="Times New Roman" w:cs="Times New Roman"/>
          <w:sz w:val="24"/>
          <w:szCs w:val="24"/>
        </w:rPr>
        <w:t>toč</w:t>
      </w:r>
      <w:proofErr w:type="spellEnd"/>
      <w:r w:rsidRPr="003F4BEF">
        <w:rPr>
          <w:rFonts w:ascii="Times New Roman" w:eastAsia="Calibri" w:hAnsi="Times New Roman" w:cs="Times New Roman"/>
          <w:sz w:val="24"/>
          <w:szCs w:val="24"/>
        </w:rPr>
        <w:t>. 5. Pravilnika o postupku zaduživanja jedinica lokalne i područne (regionalne) samouprave i davanju jamstva jedinica lokalne i područne (regionalne) samouprave („Narodne novine“ broj 55/09 i 139/10) i članka 45. Statuta Općine Antunovac („Službeni glasnik Općine Antunovac“ broj 2/13), Općinski načelnik Općine Antunovac dana, 08. prosinca 2015. godine, donosi</w:t>
      </w:r>
    </w:p>
    <w:p w:rsidR="003F4BEF" w:rsidRPr="003F4BEF" w:rsidRDefault="003F4BEF" w:rsidP="003F4BEF">
      <w:pPr>
        <w:spacing w:after="0" w:line="240" w:lineRule="auto"/>
        <w:jc w:val="both"/>
        <w:rPr>
          <w:rFonts w:ascii="Times New Roman" w:eastAsia="Calibri" w:hAnsi="Times New Roman" w:cs="Times New Roman"/>
          <w:sz w:val="24"/>
          <w:szCs w:val="24"/>
        </w:rPr>
      </w:pPr>
    </w:p>
    <w:p w:rsidR="003F4BEF" w:rsidRPr="003F4BEF" w:rsidRDefault="003F4BEF" w:rsidP="003F4BEF">
      <w:pPr>
        <w:spacing w:after="0" w:line="240" w:lineRule="auto"/>
        <w:jc w:val="center"/>
        <w:rPr>
          <w:rFonts w:ascii="Times New Roman" w:eastAsia="Calibri" w:hAnsi="Times New Roman" w:cs="Times New Roman"/>
          <w:b/>
          <w:sz w:val="36"/>
          <w:szCs w:val="36"/>
        </w:rPr>
      </w:pPr>
      <w:r w:rsidRPr="003F4BEF">
        <w:rPr>
          <w:rFonts w:ascii="Times New Roman" w:eastAsia="Calibri" w:hAnsi="Times New Roman" w:cs="Times New Roman"/>
          <w:b/>
          <w:sz w:val="36"/>
          <w:szCs w:val="36"/>
        </w:rPr>
        <w:t>ODLUKU</w:t>
      </w:r>
    </w:p>
    <w:p w:rsidR="003F4BEF" w:rsidRPr="003F4BEF" w:rsidRDefault="003F4BEF" w:rsidP="003F4BEF">
      <w:pPr>
        <w:spacing w:after="0" w:line="240" w:lineRule="auto"/>
        <w:jc w:val="center"/>
        <w:rPr>
          <w:rFonts w:ascii="Times New Roman" w:eastAsia="Calibri" w:hAnsi="Times New Roman" w:cs="Times New Roman"/>
          <w:b/>
          <w:sz w:val="24"/>
          <w:szCs w:val="24"/>
        </w:rPr>
      </w:pPr>
      <w:r w:rsidRPr="003F4BEF">
        <w:rPr>
          <w:rFonts w:ascii="Times New Roman" w:eastAsia="Calibri" w:hAnsi="Times New Roman" w:cs="Times New Roman"/>
          <w:b/>
          <w:sz w:val="24"/>
          <w:szCs w:val="24"/>
        </w:rPr>
        <w:lastRenderedPageBreak/>
        <w:t>o  produljenju prekora</w:t>
      </w:r>
      <w:r w:rsidRPr="003F4BEF">
        <w:rPr>
          <w:rFonts w:ascii="Times New Roman" w:eastAsia="Calibri" w:hAnsi="Times New Roman" w:cs="Times New Roman" w:hint="eastAsia"/>
          <w:b/>
          <w:sz w:val="24"/>
          <w:szCs w:val="24"/>
        </w:rPr>
        <w:t>č</w:t>
      </w:r>
      <w:r w:rsidR="004F10C5">
        <w:rPr>
          <w:rFonts w:ascii="Times New Roman" w:eastAsia="Calibri" w:hAnsi="Times New Roman" w:cs="Times New Roman"/>
          <w:b/>
          <w:sz w:val="24"/>
          <w:szCs w:val="24"/>
        </w:rPr>
        <w:t xml:space="preserve">enja i korekcija naknada </w:t>
      </w:r>
      <w:r w:rsidRPr="003F4BEF">
        <w:rPr>
          <w:rFonts w:ascii="Times New Roman" w:eastAsia="Calibri" w:hAnsi="Times New Roman" w:cs="Times New Roman"/>
          <w:b/>
          <w:sz w:val="24"/>
          <w:szCs w:val="24"/>
        </w:rPr>
        <w:t xml:space="preserve"> u platnom prometu po poslovnom ra</w:t>
      </w:r>
      <w:r w:rsidRPr="003F4BEF">
        <w:rPr>
          <w:rFonts w:ascii="Times New Roman" w:eastAsia="Calibri" w:hAnsi="Times New Roman" w:cs="Times New Roman" w:hint="eastAsia"/>
          <w:b/>
          <w:sz w:val="24"/>
          <w:szCs w:val="24"/>
        </w:rPr>
        <w:t>č</w:t>
      </w:r>
      <w:r w:rsidRPr="003F4BEF">
        <w:rPr>
          <w:rFonts w:ascii="Times New Roman" w:eastAsia="Calibri" w:hAnsi="Times New Roman" w:cs="Times New Roman"/>
          <w:b/>
          <w:sz w:val="24"/>
          <w:szCs w:val="24"/>
        </w:rPr>
        <w:t>unu Op</w:t>
      </w:r>
      <w:r w:rsidRPr="003F4BEF">
        <w:rPr>
          <w:rFonts w:ascii="Times New Roman" w:eastAsia="Calibri" w:hAnsi="Times New Roman" w:cs="Times New Roman" w:hint="eastAsia"/>
          <w:b/>
          <w:sz w:val="24"/>
          <w:szCs w:val="24"/>
        </w:rPr>
        <w:t>ć</w:t>
      </w:r>
      <w:r w:rsidRPr="003F4BEF">
        <w:rPr>
          <w:rFonts w:ascii="Times New Roman" w:eastAsia="Calibri" w:hAnsi="Times New Roman" w:cs="Times New Roman"/>
          <w:b/>
          <w:sz w:val="24"/>
          <w:szCs w:val="24"/>
        </w:rPr>
        <w:t xml:space="preserve">ine Antunovac </w:t>
      </w:r>
    </w:p>
    <w:p w:rsidR="003F4BEF" w:rsidRPr="003F4BEF" w:rsidRDefault="003F4BEF" w:rsidP="003F4BEF">
      <w:pPr>
        <w:spacing w:after="0" w:line="240" w:lineRule="auto"/>
        <w:jc w:val="center"/>
        <w:rPr>
          <w:rFonts w:ascii="Times New Roman" w:eastAsia="Calibri" w:hAnsi="Times New Roman" w:cs="Times New Roman"/>
          <w:sz w:val="24"/>
          <w:szCs w:val="24"/>
        </w:rPr>
      </w:pPr>
    </w:p>
    <w:p w:rsidR="003F4BEF" w:rsidRPr="003F4BEF" w:rsidRDefault="003F4BEF" w:rsidP="003F4BEF">
      <w:pPr>
        <w:spacing w:after="0" w:line="240" w:lineRule="auto"/>
        <w:rPr>
          <w:rFonts w:ascii="Times New Roman" w:eastAsia="Calibri" w:hAnsi="Times New Roman" w:cs="Times New Roman"/>
          <w:sz w:val="24"/>
          <w:szCs w:val="24"/>
        </w:rPr>
      </w:pPr>
    </w:p>
    <w:p w:rsidR="003F4BEF" w:rsidRPr="003F4BEF" w:rsidRDefault="003F4BEF" w:rsidP="003F4BEF">
      <w:pPr>
        <w:spacing w:after="0" w:line="240" w:lineRule="auto"/>
        <w:jc w:val="center"/>
        <w:rPr>
          <w:rFonts w:ascii="Times New Roman" w:eastAsia="Calibri" w:hAnsi="Times New Roman" w:cs="Times New Roman"/>
          <w:sz w:val="24"/>
          <w:szCs w:val="24"/>
        </w:rPr>
      </w:pPr>
      <w:r w:rsidRPr="003F4BEF">
        <w:rPr>
          <w:rFonts w:ascii="Times New Roman" w:eastAsia="Calibri" w:hAnsi="Times New Roman" w:cs="Times New Roman"/>
          <w:sz w:val="24"/>
          <w:szCs w:val="24"/>
        </w:rPr>
        <w:t>Članak 1.</w:t>
      </w:r>
    </w:p>
    <w:p w:rsidR="003F4BEF" w:rsidRPr="003F4BEF" w:rsidRDefault="003F4BEF" w:rsidP="003F4BEF">
      <w:pPr>
        <w:spacing w:after="0" w:line="240" w:lineRule="auto"/>
        <w:jc w:val="center"/>
        <w:rPr>
          <w:rFonts w:ascii="Times New Roman" w:eastAsia="Calibri" w:hAnsi="Times New Roman" w:cs="Times New Roman"/>
          <w:sz w:val="24"/>
          <w:szCs w:val="24"/>
        </w:rPr>
      </w:pPr>
      <w:r w:rsidRPr="003F4BEF">
        <w:rPr>
          <w:rFonts w:ascii="Times New Roman" w:eastAsia="Calibri" w:hAnsi="Times New Roman" w:cs="Times New Roman"/>
          <w:sz w:val="24"/>
          <w:szCs w:val="24"/>
        </w:rPr>
        <w:t xml:space="preserve"> </w:t>
      </w:r>
    </w:p>
    <w:p w:rsidR="003F4BEF" w:rsidRPr="003F4BEF" w:rsidRDefault="003F4BEF" w:rsidP="003F4BEF">
      <w:pPr>
        <w:spacing w:after="0" w:line="240" w:lineRule="auto"/>
        <w:ind w:firstLine="720"/>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Ovom Odlukom produljuje</w:t>
      </w:r>
      <w:r w:rsidRPr="003F4BEF">
        <w:rPr>
          <w:rFonts w:ascii="HRTimes" w:eastAsia="Times New Roman" w:hAnsi="HRTimes" w:cs="Times New Roman"/>
          <w:sz w:val="20"/>
          <w:szCs w:val="20"/>
          <w:lang w:eastAsia="hr-HR"/>
        </w:rPr>
        <w:t xml:space="preserve"> se </w:t>
      </w:r>
      <w:r w:rsidRPr="003F4BEF">
        <w:rPr>
          <w:rFonts w:ascii="Times New Roman" w:eastAsia="Calibri" w:hAnsi="Times New Roman" w:cs="Times New Roman"/>
          <w:sz w:val="24"/>
          <w:szCs w:val="24"/>
        </w:rPr>
        <w:t>prekora</w:t>
      </w:r>
      <w:r w:rsidRPr="003F4BEF">
        <w:rPr>
          <w:rFonts w:ascii="Times New Roman" w:eastAsia="Calibri" w:hAnsi="Times New Roman" w:cs="Times New Roman" w:hint="eastAsia"/>
          <w:sz w:val="24"/>
          <w:szCs w:val="24"/>
        </w:rPr>
        <w:t>č</w:t>
      </w:r>
      <w:r w:rsidRPr="003F4BEF">
        <w:rPr>
          <w:rFonts w:ascii="Times New Roman" w:eastAsia="Calibri" w:hAnsi="Times New Roman" w:cs="Times New Roman"/>
          <w:sz w:val="24"/>
          <w:szCs w:val="24"/>
        </w:rPr>
        <w:t>enje i korekcija naknada u platnom prometu po poslovnom ra</w:t>
      </w:r>
      <w:r w:rsidRPr="003F4BEF">
        <w:rPr>
          <w:rFonts w:ascii="Times New Roman" w:eastAsia="Calibri" w:hAnsi="Times New Roman" w:cs="Times New Roman" w:hint="eastAsia"/>
          <w:sz w:val="24"/>
          <w:szCs w:val="24"/>
        </w:rPr>
        <w:t>č</w:t>
      </w:r>
      <w:r w:rsidRPr="003F4BEF">
        <w:rPr>
          <w:rFonts w:ascii="Times New Roman" w:eastAsia="Calibri" w:hAnsi="Times New Roman" w:cs="Times New Roman"/>
          <w:sz w:val="24"/>
          <w:szCs w:val="24"/>
        </w:rPr>
        <w:t>unu Op</w:t>
      </w:r>
      <w:r w:rsidRPr="003F4BEF">
        <w:rPr>
          <w:rFonts w:ascii="Times New Roman" w:eastAsia="Calibri" w:hAnsi="Times New Roman" w:cs="Times New Roman" w:hint="eastAsia"/>
          <w:sz w:val="24"/>
          <w:szCs w:val="24"/>
        </w:rPr>
        <w:t>ć</w:t>
      </w:r>
      <w:r w:rsidRPr="003F4BEF">
        <w:rPr>
          <w:rFonts w:ascii="Times New Roman" w:eastAsia="Calibri" w:hAnsi="Times New Roman" w:cs="Times New Roman"/>
          <w:sz w:val="24"/>
          <w:szCs w:val="24"/>
        </w:rPr>
        <w:t>ine Antunovac koji je otvoren u Privrednoj banci Zagreb d.d., Zagreb, Radnička cesta 50, koje će se primjenjivati tijekom 2016. godine.</w:t>
      </w:r>
    </w:p>
    <w:p w:rsidR="003F4BEF" w:rsidRPr="003F4BEF" w:rsidRDefault="003F4BEF" w:rsidP="003F4BEF">
      <w:pPr>
        <w:spacing w:after="0" w:line="240" w:lineRule="auto"/>
        <w:jc w:val="both"/>
        <w:rPr>
          <w:rFonts w:ascii="Times New Roman" w:eastAsia="Calibri" w:hAnsi="Times New Roman" w:cs="Times New Roman"/>
          <w:sz w:val="24"/>
          <w:szCs w:val="24"/>
        </w:rPr>
      </w:pPr>
    </w:p>
    <w:p w:rsidR="003F4BEF" w:rsidRPr="003F4BEF" w:rsidRDefault="003F4BEF" w:rsidP="003F4BEF">
      <w:pPr>
        <w:spacing w:after="0" w:line="240" w:lineRule="auto"/>
        <w:jc w:val="center"/>
        <w:rPr>
          <w:rFonts w:ascii="Times New Roman" w:eastAsia="Calibri" w:hAnsi="Times New Roman" w:cs="Times New Roman"/>
          <w:sz w:val="24"/>
          <w:szCs w:val="24"/>
        </w:rPr>
      </w:pPr>
      <w:r w:rsidRPr="003F4BEF">
        <w:rPr>
          <w:rFonts w:ascii="Times New Roman" w:eastAsia="Calibri" w:hAnsi="Times New Roman" w:cs="Times New Roman"/>
          <w:sz w:val="24"/>
          <w:szCs w:val="24"/>
        </w:rPr>
        <w:t>Članak 2.</w:t>
      </w:r>
    </w:p>
    <w:p w:rsidR="003F4BEF" w:rsidRPr="003F4BEF" w:rsidRDefault="003F4BEF" w:rsidP="003F4BEF">
      <w:pPr>
        <w:spacing w:after="0" w:line="240" w:lineRule="auto"/>
        <w:rPr>
          <w:rFonts w:ascii="Times New Roman" w:eastAsia="Calibri" w:hAnsi="Times New Roman" w:cs="Times New Roman"/>
          <w:sz w:val="24"/>
          <w:szCs w:val="24"/>
        </w:rPr>
      </w:pPr>
    </w:p>
    <w:p w:rsidR="003F4BEF" w:rsidRPr="003F4BEF" w:rsidRDefault="003F4BEF" w:rsidP="003F4BEF">
      <w:pPr>
        <w:spacing w:after="0" w:line="240" w:lineRule="auto"/>
        <w:ind w:firstLine="720"/>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Općini Antunovac je dopušteno prekoračenje po poslovnom računu pod slijedećim uvjetima:</w:t>
      </w:r>
    </w:p>
    <w:p w:rsidR="003F4BEF" w:rsidRPr="003F4BEF" w:rsidRDefault="003F4BEF" w:rsidP="003F4BEF">
      <w:pPr>
        <w:spacing w:after="0" w:line="240" w:lineRule="auto"/>
        <w:jc w:val="both"/>
        <w:rPr>
          <w:rFonts w:ascii="Times New Roman" w:eastAsia="Calibri" w:hAnsi="Times New Roman" w:cs="Times New Roman"/>
          <w:sz w:val="24"/>
          <w:szCs w:val="24"/>
        </w:rPr>
      </w:pP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lastRenderedPageBreak/>
        <w:t>Kratkoročni kunski kredit – dopušteno prekoračenje po poslovnom računu (produljenje)</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IZNOS: 500.000,00 kn,</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 xml:space="preserve">KAMATNA STOPA: - fiksna: 5,50% </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NAKNADE: Za obradu zahtjeva – bez naknade, popust 100 %</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 xml:space="preserve">                       Za odobrenje i korištenje – 0,5 % jednokratno unaprijed, popust 58 %</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ab/>
        <w:t xml:space="preserve">           Za rezervaciju sredstava – bez naknade, popust 100 %</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ROČNOST: do jedne godine, 31.12.2016.</w:t>
      </w: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INSTRUMENTI OSIGURANJA: Postojeći instrumenti osiguranja.</w:t>
      </w:r>
    </w:p>
    <w:p w:rsidR="003F4BEF" w:rsidRPr="003F4BEF" w:rsidRDefault="003F4BEF" w:rsidP="003F4BEF">
      <w:pPr>
        <w:spacing w:after="0" w:line="240" w:lineRule="auto"/>
        <w:jc w:val="both"/>
        <w:rPr>
          <w:rFonts w:ascii="Times New Roman" w:eastAsia="Calibri" w:hAnsi="Times New Roman" w:cs="Times New Roman"/>
          <w:sz w:val="24"/>
          <w:szCs w:val="24"/>
        </w:rPr>
      </w:pPr>
    </w:p>
    <w:p w:rsidR="003F4BEF" w:rsidRPr="003F4BEF" w:rsidRDefault="003F4BEF" w:rsidP="003F4BEF">
      <w:pPr>
        <w:spacing w:after="0" w:line="240" w:lineRule="auto"/>
        <w:jc w:val="center"/>
        <w:rPr>
          <w:rFonts w:ascii="Times New Roman" w:eastAsia="Calibri" w:hAnsi="Times New Roman" w:cs="Times New Roman"/>
          <w:sz w:val="24"/>
          <w:szCs w:val="24"/>
        </w:rPr>
      </w:pPr>
      <w:r w:rsidRPr="003F4BEF">
        <w:rPr>
          <w:rFonts w:ascii="Times New Roman" w:eastAsia="Calibri" w:hAnsi="Times New Roman" w:cs="Times New Roman"/>
          <w:sz w:val="24"/>
          <w:szCs w:val="24"/>
        </w:rPr>
        <w:t>Članak 4.</w:t>
      </w:r>
    </w:p>
    <w:p w:rsidR="003F4BEF" w:rsidRPr="003F4BEF" w:rsidRDefault="003F4BEF" w:rsidP="003F4BEF">
      <w:pPr>
        <w:spacing w:after="0" w:line="240" w:lineRule="auto"/>
        <w:rPr>
          <w:rFonts w:ascii="Times New Roman" w:eastAsia="Calibri" w:hAnsi="Times New Roman" w:cs="Times New Roman"/>
          <w:sz w:val="24"/>
          <w:szCs w:val="24"/>
        </w:rPr>
      </w:pPr>
    </w:p>
    <w:p w:rsidR="003F4BEF" w:rsidRPr="003F4BEF" w:rsidRDefault="003F4BEF" w:rsidP="003F4BEF">
      <w:pPr>
        <w:spacing w:after="0" w:line="240" w:lineRule="auto"/>
        <w:ind w:firstLine="708"/>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 xml:space="preserve">Sredstva za dopušteno prekoračenje na poslovnom računu osigurat će se u Proračunu Općine Antunovac za 2016. godinu. </w:t>
      </w:r>
    </w:p>
    <w:p w:rsidR="003F4BEF" w:rsidRPr="003F4BEF" w:rsidRDefault="003F4BEF" w:rsidP="003F4BEF">
      <w:pPr>
        <w:spacing w:after="0" w:line="240" w:lineRule="auto"/>
        <w:ind w:firstLine="708"/>
        <w:jc w:val="both"/>
        <w:rPr>
          <w:rFonts w:ascii="Times New Roman" w:eastAsia="Calibri" w:hAnsi="Times New Roman" w:cs="Times New Roman"/>
          <w:sz w:val="24"/>
          <w:szCs w:val="24"/>
        </w:rPr>
      </w:pPr>
    </w:p>
    <w:p w:rsidR="003F4BEF" w:rsidRPr="003F4BEF" w:rsidRDefault="003F4BEF" w:rsidP="003F4BEF">
      <w:pPr>
        <w:spacing w:after="0" w:line="240" w:lineRule="auto"/>
        <w:jc w:val="center"/>
        <w:rPr>
          <w:rFonts w:ascii="Times New Roman" w:eastAsia="Calibri" w:hAnsi="Times New Roman" w:cs="Times New Roman"/>
          <w:sz w:val="24"/>
          <w:szCs w:val="24"/>
        </w:rPr>
      </w:pPr>
      <w:r w:rsidRPr="003F4BEF">
        <w:rPr>
          <w:rFonts w:ascii="Times New Roman" w:eastAsia="Calibri" w:hAnsi="Times New Roman" w:cs="Times New Roman"/>
          <w:sz w:val="24"/>
          <w:szCs w:val="24"/>
        </w:rPr>
        <w:t>Članak 5.</w:t>
      </w:r>
    </w:p>
    <w:p w:rsidR="003F4BEF" w:rsidRPr="003F4BEF" w:rsidRDefault="003F4BEF" w:rsidP="003F4BEF">
      <w:pPr>
        <w:spacing w:after="0" w:line="240" w:lineRule="auto"/>
        <w:rPr>
          <w:rFonts w:ascii="Times New Roman" w:eastAsia="Calibri" w:hAnsi="Times New Roman" w:cs="Times New Roman"/>
          <w:sz w:val="24"/>
          <w:szCs w:val="24"/>
        </w:rPr>
      </w:pPr>
    </w:p>
    <w:p w:rsidR="003F4BEF" w:rsidRPr="003F4BEF" w:rsidRDefault="003F4BEF" w:rsidP="003F4BEF">
      <w:pPr>
        <w:spacing w:after="0" w:line="240" w:lineRule="auto"/>
        <w:ind w:firstLine="708"/>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Ova Odluka stupa na snagu prvi dan od dana objave u „Službenom glasniku Op</w:t>
      </w:r>
      <w:r w:rsidRPr="003F4BEF">
        <w:rPr>
          <w:rFonts w:ascii="Times New Roman" w:eastAsia="Calibri" w:hAnsi="Times New Roman" w:cs="Times New Roman" w:hint="eastAsia"/>
          <w:sz w:val="24"/>
          <w:szCs w:val="24"/>
        </w:rPr>
        <w:t>ć</w:t>
      </w:r>
      <w:r w:rsidRPr="003F4BEF">
        <w:rPr>
          <w:rFonts w:ascii="Times New Roman" w:eastAsia="Calibri" w:hAnsi="Times New Roman" w:cs="Times New Roman"/>
          <w:sz w:val="24"/>
          <w:szCs w:val="24"/>
        </w:rPr>
        <w:t>ine Antunovac“, a počet će se primjenjivati 01. siječnja 2016. godine.</w:t>
      </w:r>
    </w:p>
    <w:p w:rsidR="003F4BEF" w:rsidRPr="003F4BEF" w:rsidRDefault="003F4BEF" w:rsidP="003F4BEF">
      <w:pPr>
        <w:spacing w:after="0" w:line="240" w:lineRule="auto"/>
        <w:jc w:val="both"/>
        <w:rPr>
          <w:rFonts w:ascii="Times New Roman" w:eastAsia="Calibri" w:hAnsi="Times New Roman" w:cs="Times New Roman"/>
          <w:sz w:val="24"/>
          <w:szCs w:val="24"/>
        </w:rPr>
      </w:pPr>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KLASA: 024-05/14-01/</w:t>
      </w:r>
      <w:proofErr w:type="spellStart"/>
      <w:r w:rsidRPr="003F4BEF">
        <w:rPr>
          <w:rFonts w:ascii="Times New Roman" w:eastAsia="Calibri" w:hAnsi="Times New Roman" w:cs="Times New Roman"/>
          <w:sz w:val="24"/>
          <w:szCs w:val="24"/>
        </w:rPr>
        <w:t>01</w:t>
      </w:r>
      <w:proofErr w:type="spellEnd"/>
    </w:p>
    <w:p w:rsidR="003F4BEF" w:rsidRP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URBROJ: 2158/02-01-15-19</w:t>
      </w:r>
    </w:p>
    <w:p w:rsidR="003F4BEF" w:rsidRDefault="003F4BEF" w:rsidP="003F4BEF">
      <w:pPr>
        <w:spacing w:after="0" w:line="240" w:lineRule="auto"/>
        <w:jc w:val="both"/>
        <w:rPr>
          <w:rFonts w:ascii="Times New Roman" w:eastAsia="Calibri" w:hAnsi="Times New Roman" w:cs="Times New Roman"/>
          <w:sz w:val="24"/>
          <w:szCs w:val="24"/>
        </w:rPr>
      </w:pPr>
      <w:r w:rsidRPr="003F4BEF">
        <w:rPr>
          <w:rFonts w:ascii="Times New Roman" w:eastAsia="Calibri" w:hAnsi="Times New Roman" w:cs="Times New Roman"/>
          <w:sz w:val="24"/>
          <w:szCs w:val="24"/>
        </w:rPr>
        <w:t>U Antunovcu, 07. prosinca 2015. godine</w:t>
      </w:r>
    </w:p>
    <w:p w:rsidR="004F10C5" w:rsidRPr="003F4BEF" w:rsidRDefault="004F10C5" w:rsidP="003F4BEF">
      <w:pPr>
        <w:spacing w:after="0" w:line="240" w:lineRule="auto"/>
        <w:jc w:val="both"/>
        <w:rPr>
          <w:rFonts w:ascii="Times New Roman" w:eastAsia="Calibri" w:hAnsi="Times New Roman" w:cs="Times New Roman"/>
          <w:sz w:val="24"/>
          <w:szCs w:val="24"/>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O</w:t>
      </w:r>
      <w:r>
        <w:rPr>
          <w:rFonts w:ascii="Times New Roman" w:eastAsia="Times New Roman" w:hAnsi="Times New Roman" w:cs="Times New Roman"/>
          <w:sz w:val="24"/>
          <w:szCs w:val="20"/>
          <w:lang w:eastAsia="hr-HR"/>
        </w:rPr>
        <w:t>pćinski načelnik</w:t>
      </w:r>
    </w:p>
    <w:p w:rsidR="004F10C5" w:rsidRP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Pr="003F4BEF">
        <w:rPr>
          <w:rFonts w:ascii="HRTimes" w:eastAsia="Times New Roman" w:hAnsi="HRTimes" w:cs="Times New Roman"/>
          <w:sz w:val="24"/>
          <w:szCs w:val="20"/>
          <w:lang w:eastAsia="hr-HR"/>
        </w:rPr>
        <w:t xml:space="preserve">Ivan </w:t>
      </w:r>
      <w:proofErr w:type="spellStart"/>
      <w:r w:rsidRPr="003F4BEF">
        <w:rPr>
          <w:rFonts w:ascii="HRTimes" w:eastAsia="Times New Roman" w:hAnsi="HRTimes" w:cs="Times New Roman"/>
          <w:sz w:val="24"/>
          <w:szCs w:val="20"/>
          <w:lang w:eastAsia="hr-HR"/>
        </w:rPr>
        <w:t>Anušić</w:t>
      </w:r>
      <w:proofErr w:type="spellEnd"/>
    </w:p>
    <w:p w:rsidR="00366B15" w:rsidRDefault="003F4BEF" w:rsidP="004F10C5">
      <w:pPr>
        <w:spacing w:after="0" w:line="240" w:lineRule="auto"/>
        <w:ind w:left="5040"/>
        <w:jc w:val="center"/>
        <w:rPr>
          <w:rFonts w:ascii="Times New Roman" w:eastAsia="Times New Roman" w:hAnsi="Times New Roman" w:cs="Times New Roman"/>
          <w:i/>
          <w:sz w:val="24"/>
          <w:szCs w:val="24"/>
          <w:lang w:eastAsia="hr-HR"/>
        </w:rPr>
      </w:pPr>
      <w:r w:rsidRPr="003F4BEF">
        <w:rPr>
          <w:rFonts w:ascii="Times New Roman" w:eastAsia="Calibri" w:hAnsi="Times New Roman" w:cs="Times New Roman"/>
          <w:sz w:val="24"/>
          <w:szCs w:val="24"/>
        </w:rPr>
        <w:t>č</w:t>
      </w: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461.</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08. prosinca 2015. godine, donosi</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b/>
          <w:sz w:val="36"/>
          <w:szCs w:val="36"/>
          <w:lang w:eastAsia="hr-HR"/>
        </w:rPr>
      </w:pPr>
      <w:r w:rsidRPr="003F4BEF">
        <w:rPr>
          <w:rFonts w:ascii="Times New Roman" w:eastAsia="Times New Roman" w:hAnsi="Times New Roman" w:cs="Times New Roman"/>
          <w:b/>
          <w:sz w:val="36"/>
          <w:szCs w:val="36"/>
          <w:lang w:eastAsia="hr-HR"/>
        </w:rPr>
        <w:t>ODLUKU</w:t>
      </w:r>
    </w:p>
    <w:p w:rsidR="003F4BEF" w:rsidRPr="003F4BEF" w:rsidRDefault="003F4BEF" w:rsidP="003F4BEF">
      <w:pPr>
        <w:spacing w:after="0" w:line="240" w:lineRule="auto"/>
        <w:jc w:val="center"/>
        <w:rPr>
          <w:rFonts w:ascii="HRTimes" w:eastAsia="Times New Roman" w:hAnsi="HRTimes" w:cs="Times New Roman"/>
          <w:b/>
          <w:sz w:val="24"/>
          <w:szCs w:val="24"/>
          <w:lang w:eastAsia="hr-HR"/>
        </w:rPr>
      </w:pPr>
      <w:r w:rsidRPr="003F4BEF">
        <w:rPr>
          <w:rFonts w:ascii="HRTimes" w:eastAsia="Times New Roman" w:hAnsi="HRTimes" w:cs="Times New Roman"/>
          <w:b/>
          <w:sz w:val="24"/>
          <w:szCs w:val="24"/>
          <w:lang w:eastAsia="hr-HR"/>
        </w:rPr>
        <w:t>o nabavi usluge novogodišnjeg vatrometa</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lastRenderedPageBreak/>
        <w:tab/>
        <w:t>Naručitelj usluge: OPĆINA ANTUNOVAC, Antunovac, B. Radića 4, OIB: 30812410980, a evidencijski broj nabave je 38/15.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Odgovorna osoba naručitelja je Ivan </w:t>
      </w:r>
      <w:proofErr w:type="spellStart"/>
      <w:r w:rsidRPr="003F4BEF">
        <w:rPr>
          <w:rFonts w:ascii="Times New Roman" w:eastAsia="Times New Roman" w:hAnsi="Times New Roman" w:cs="Times New Roman"/>
          <w:sz w:val="24"/>
          <w:szCs w:val="20"/>
          <w:lang w:eastAsia="hr-HR"/>
        </w:rPr>
        <w:t>Anušić</w:t>
      </w:r>
      <w:proofErr w:type="spellEnd"/>
      <w:r w:rsidRPr="003F4BEF">
        <w:rPr>
          <w:rFonts w:ascii="Times New Roman" w:eastAsia="Times New Roman" w:hAnsi="Times New Roman" w:cs="Times New Roman"/>
          <w:sz w:val="24"/>
          <w:szCs w:val="20"/>
          <w:lang w:eastAsia="hr-HR"/>
        </w:rPr>
        <w:t>, Općinski načelnik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HRTimes" w:eastAsia="Times New Roman" w:hAnsi="HRTimes" w:cs="Times New Roman"/>
          <w:sz w:val="24"/>
          <w:szCs w:val="24"/>
          <w:lang w:eastAsia="hr-HR"/>
        </w:rPr>
      </w:pPr>
      <w:r w:rsidRPr="003F4BEF">
        <w:rPr>
          <w:rFonts w:ascii="Times New Roman" w:eastAsia="Times New Roman" w:hAnsi="Times New Roman" w:cs="Times New Roman"/>
          <w:sz w:val="20"/>
          <w:szCs w:val="20"/>
          <w:lang w:eastAsia="hr-HR"/>
        </w:rPr>
        <w:tab/>
      </w:r>
      <w:r w:rsidRPr="003F4BEF">
        <w:rPr>
          <w:rFonts w:ascii="Times New Roman" w:eastAsia="Times New Roman" w:hAnsi="Times New Roman" w:cs="Times New Roman"/>
          <w:sz w:val="24"/>
          <w:szCs w:val="24"/>
          <w:lang w:eastAsia="hr-HR"/>
        </w:rPr>
        <w:t xml:space="preserve"> Predmet nabave je: nabava </w:t>
      </w:r>
      <w:r w:rsidRPr="003F4BEF">
        <w:rPr>
          <w:rFonts w:ascii="HRTimes" w:eastAsia="Times New Roman" w:hAnsi="HRTimes" w:cs="Times New Roman"/>
          <w:sz w:val="24"/>
          <w:szCs w:val="24"/>
          <w:lang w:eastAsia="hr-HR"/>
        </w:rPr>
        <w:t>usluge novogodišnjeg vatrometa.</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ind w:firstLine="720"/>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Pristigla je ponuda GALVO d.o.o., Dubrovačka 31, Višnjevac, na iznos od 20.000,00 kn bez PDV-a. </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Sredstva za plaćanje nabave osigurana su u Proračunu Općine Antunovac za 2015. godinu sa pozicije R014 – Usluge promidžbe i informiranja – protokol</w:t>
      </w:r>
      <w:r w:rsidRPr="003F4BEF">
        <w:rPr>
          <w:rFonts w:ascii="HRTimes" w:eastAsia="Times New Roman" w:hAnsi="HRTimes" w:cs="Times New Roman"/>
          <w:sz w:val="24"/>
          <w:szCs w:val="20"/>
          <w:lang w:eastAsia="hr-HR"/>
        </w:rPr>
        <w:t>.</w:t>
      </w:r>
    </w:p>
    <w:p w:rsidR="003F4BEF" w:rsidRPr="003F4BEF" w:rsidRDefault="003F4BEF" w:rsidP="003F4BEF">
      <w:pPr>
        <w:spacing w:after="0" w:line="240" w:lineRule="auto"/>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Ova Odluka stupa na snagu danom donošenja i objavit će se u «Službenom glasniku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333-01/15-01/04</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2158/02-01-15-13</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Antuno</w:t>
      </w:r>
      <w:r w:rsidR="004F10C5">
        <w:rPr>
          <w:rFonts w:ascii="Times New Roman" w:eastAsia="Times New Roman" w:hAnsi="Times New Roman" w:cs="Times New Roman"/>
          <w:sz w:val="24"/>
          <w:szCs w:val="20"/>
          <w:lang w:eastAsia="hr-HR"/>
        </w:rPr>
        <w:t>vcu, 08. prosinca 2015. godine</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F4BEF" w:rsidRPr="003F4BEF">
        <w:rPr>
          <w:rFonts w:ascii="Times New Roman" w:eastAsia="Times New Roman" w:hAnsi="Times New Roman" w:cs="Times New Roman"/>
          <w:sz w:val="24"/>
          <w:szCs w:val="20"/>
          <w:lang w:eastAsia="hr-HR"/>
        </w:rPr>
        <w:t>O</w:t>
      </w:r>
      <w:r>
        <w:rPr>
          <w:rFonts w:ascii="Times New Roman" w:eastAsia="Times New Roman" w:hAnsi="Times New Roman" w:cs="Times New Roman"/>
          <w:sz w:val="24"/>
          <w:szCs w:val="20"/>
          <w:lang w:eastAsia="hr-HR"/>
        </w:rPr>
        <w:t>pćinski načelnik</w:t>
      </w:r>
    </w:p>
    <w:p w:rsidR="003F4BEF" w:rsidRP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F4BEF" w:rsidRPr="003F4BEF">
        <w:rPr>
          <w:rFonts w:ascii="HRTimes" w:eastAsia="Times New Roman" w:hAnsi="HRTimes" w:cs="Times New Roman"/>
          <w:sz w:val="24"/>
          <w:szCs w:val="20"/>
          <w:lang w:eastAsia="hr-HR"/>
        </w:rPr>
        <w:t xml:space="preserve">Ivan </w:t>
      </w:r>
      <w:proofErr w:type="spellStart"/>
      <w:r w:rsidR="003F4BEF" w:rsidRPr="003F4BEF">
        <w:rPr>
          <w:rFonts w:ascii="HRTimes" w:eastAsia="Times New Roman" w:hAnsi="HRTimes"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462.</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08. prosinca 2015. godine, donosi</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b/>
          <w:sz w:val="36"/>
          <w:szCs w:val="36"/>
          <w:lang w:eastAsia="hr-HR"/>
        </w:rPr>
      </w:pPr>
      <w:r w:rsidRPr="003F4BEF">
        <w:rPr>
          <w:rFonts w:ascii="Times New Roman" w:eastAsia="Times New Roman" w:hAnsi="Times New Roman" w:cs="Times New Roman"/>
          <w:b/>
          <w:sz w:val="36"/>
          <w:szCs w:val="36"/>
          <w:lang w:eastAsia="hr-HR"/>
        </w:rPr>
        <w:t>ODLUKU</w:t>
      </w:r>
    </w:p>
    <w:p w:rsidR="004F10C5"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 xml:space="preserve">o nabavi usluge tiskanja </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Glasnika Općine Antunovac</w:t>
      </w:r>
    </w:p>
    <w:p w:rsidR="003F4BEF" w:rsidRPr="003F4BEF" w:rsidRDefault="003F4BEF" w:rsidP="003F4BEF">
      <w:pPr>
        <w:spacing w:after="0" w:line="240" w:lineRule="auto"/>
        <w:rPr>
          <w:rFonts w:ascii="Times New Roman" w:eastAsia="Times New Roman" w:hAnsi="Times New Roman" w:cs="Times New Roman"/>
          <w:b/>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Naručitelj usluge: OPĆINA ANTUNOVAC, Antunovac, B. Radića 4, OIB: 30812410980 a evidencijski broj nabave je 37/15.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Odgovorna osoba naručitelja je Ivan </w:t>
      </w:r>
      <w:proofErr w:type="spellStart"/>
      <w:r w:rsidRPr="003F4BEF">
        <w:rPr>
          <w:rFonts w:ascii="Times New Roman" w:eastAsia="Times New Roman" w:hAnsi="Times New Roman" w:cs="Times New Roman"/>
          <w:sz w:val="24"/>
          <w:szCs w:val="20"/>
          <w:lang w:eastAsia="hr-HR"/>
        </w:rPr>
        <w:t>Anušić</w:t>
      </w:r>
      <w:proofErr w:type="spellEnd"/>
      <w:r w:rsidRPr="003F4BEF">
        <w:rPr>
          <w:rFonts w:ascii="Times New Roman" w:eastAsia="Times New Roman" w:hAnsi="Times New Roman" w:cs="Times New Roman"/>
          <w:sz w:val="24"/>
          <w:szCs w:val="20"/>
          <w:lang w:eastAsia="hr-HR"/>
        </w:rPr>
        <w:t>, Općinski načelnik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0"/>
          <w:szCs w:val="20"/>
          <w:lang w:eastAsia="hr-HR"/>
        </w:rPr>
        <w:tab/>
      </w:r>
      <w:r w:rsidRPr="003F4BEF">
        <w:rPr>
          <w:rFonts w:ascii="Times New Roman" w:eastAsia="Times New Roman" w:hAnsi="Times New Roman" w:cs="Times New Roman"/>
          <w:sz w:val="24"/>
          <w:szCs w:val="24"/>
          <w:lang w:eastAsia="hr-HR"/>
        </w:rPr>
        <w:t xml:space="preserve"> Predmet nabave je: nabava usluge tiskanja Glasnika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ind w:firstLine="720"/>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Pristigla je ponuda STUDIO HS INTERNET d.o.o., Kolodvorska 139, Osijek, na iznos od 7.992,00 kn bez PDV-a.</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Sredstva za plaćanje nabave osigurana su u Proračunu Općine Antunovac za 2015. godinu sa pozicije R014 Usluge promidžbe i informiranja - protokol.</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Ova Odluka stupa na snagu danom donošenja i objavit će se u «Službenom glasniku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032-01/15-01/06</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2158/02-01-15-24</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08.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F4BEF" w:rsidRPr="003F4BEF">
        <w:rPr>
          <w:rFonts w:ascii="HRTimes" w:eastAsia="Times New Roman" w:hAnsi="HRTimes" w:cs="Times New Roman"/>
          <w:sz w:val="24"/>
          <w:szCs w:val="20"/>
          <w:lang w:eastAsia="hr-HR"/>
        </w:rPr>
        <w:t xml:space="preserve">Ivan </w:t>
      </w:r>
      <w:proofErr w:type="spellStart"/>
      <w:r w:rsidR="003F4BEF" w:rsidRPr="003F4BEF">
        <w:rPr>
          <w:rFonts w:ascii="HRTimes" w:eastAsia="Times New Roman" w:hAnsi="HRTimes"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463.</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08. prosinca 2015. godine, donosi</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b/>
          <w:sz w:val="36"/>
          <w:szCs w:val="36"/>
          <w:lang w:eastAsia="hr-HR"/>
        </w:rPr>
      </w:pPr>
      <w:r w:rsidRPr="003F4BEF">
        <w:rPr>
          <w:rFonts w:ascii="Times New Roman" w:eastAsia="Times New Roman" w:hAnsi="Times New Roman" w:cs="Times New Roman"/>
          <w:b/>
          <w:sz w:val="36"/>
          <w:szCs w:val="36"/>
          <w:lang w:eastAsia="hr-HR"/>
        </w:rPr>
        <w:t>ODLUKU</w:t>
      </w:r>
    </w:p>
    <w:p w:rsidR="004F10C5"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 xml:space="preserve">o nabavi objave božićne čestitke u </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 xml:space="preserve">Glasu Slavonije </w:t>
      </w:r>
    </w:p>
    <w:p w:rsidR="003F4BEF" w:rsidRPr="003F4BEF" w:rsidRDefault="003F4BEF" w:rsidP="003F4BEF">
      <w:pPr>
        <w:spacing w:after="0" w:line="240" w:lineRule="auto"/>
        <w:rPr>
          <w:rFonts w:ascii="Times New Roman" w:eastAsia="Times New Roman" w:hAnsi="Times New Roman" w:cs="Times New Roman"/>
          <w:b/>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Naručitelj usluge: OPĆINA ANTUNOVAC, Antunovac, B. Radića 4, OIB: 30812410980, a evidencijski broj nabave je 36/15.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Odgovorna osoba naručitelja je Ivan </w:t>
      </w:r>
      <w:proofErr w:type="spellStart"/>
      <w:r w:rsidRPr="003F4BEF">
        <w:rPr>
          <w:rFonts w:ascii="Times New Roman" w:eastAsia="Times New Roman" w:hAnsi="Times New Roman" w:cs="Times New Roman"/>
          <w:sz w:val="24"/>
          <w:szCs w:val="20"/>
          <w:lang w:eastAsia="hr-HR"/>
        </w:rPr>
        <w:t>Anušić</w:t>
      </w:r>
      <w:proofErr w:type="spellEnd"/>
      <w:r w:rsidRPr="003F4BEF">
        <w:rPr>
          <w:rFonts w:ascii="Times New Roman" w:eastAsia="Times New Roman" w:hAnsi="Times New Roman" w:cs="Times New Roman"/>
          <w:sz w:val="24"/>
          <w:szCs w:val="20"/>
          <w:lang w:eastAsia="hr-HR"/>
        </w:rPr>
        <w:t>, Općinski načelnik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0"/>
          <w:szCs w:val="20"/>
          <w:lang w:eastAsia="hr-HR"/>
        </w:rPr>
        <w:tab/>
      </w:r>
      <w:r w:rsidRPr="003F4BEF">
        <w:rPr>
          <w:rFonts w:ascii="Times New Roman" w:eastAsia="Times New Roman" w:hAnsi="Times New Roman" w:cs="Times New Roman"/>
          <w:sz w:val="24"/>
          <w:szCs w:val="24"/>
          <w:lang w:eastAsia="hr-HR"/>
        </w:rPr>
        <w:t xml:space="preserve"> Predmet nabave je: objava božićne čestitke u Glasu Slavonije.</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 xml:space="preserve"> </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ind w:firstLine="720"/>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Pristigla je ponuda GLAS SLAVONIJE d.d., Ul. Hrvatske Republike 20, Osijek, na iznos od 2.320,00 kn bez PDV-a.</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Sredstva za plaćanje nabave osigurana su u Proračunu Općine Antunovac za 2015. godinu sa pozicije R014 Usluge promidžbe i informiranja - protokol. </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Ova Odluka stupa na snagu danom donošenja i objavit će se u «Službenom glasniku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032-01/15-01/04</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2158/02-01-15-10</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08.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3F4BEF" w:rsidRPr="003F4BEF">
        <w:rPr>
          <w:rFonts w:ascii="HRTimes" w:eastAsia="Times New Roman" w:hAnsi="HRTimes" w:cs="Times New Roman"/>
          <w:sz w:val="24"/>
          <w:szCs w:val="20"/>
          <w:lang w:eastAsia="hr-HR"/>
        </w:rPr>
        <w:t xml:space="preserve">Ivan </w:t>
      </w:r>
      <w:proofErr w:type="spellStart"/>
      <w:r w:rsidR="003F4BEF" w:rsidRPr="003F4BEF">
        <w:rPr>
          <w:rFonts w:ascii="HRTimes" w:eastAsia="Times New Roman" w:hAnsi="HRTimes"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464.</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Temeljem članka 18. stavak 3. Zakona o javnoj nabavi («Narodne novine» broj </w:t>
      </w:r>
      <w:r w:rsidRPr="003F4BEF">
        <w:rPr>
          <w:rFonts w:ascii="Times New Roman" w:eastAsia="Times New Roman" w:hAnsi="Times New Roman" w:cs="Times New Roman"/>
          <w:sz w:val="24"/>
          <w:szCs w:val="20"/>
          <w:lang w:eastAsia="hr-HR"/>
        </w:rPr>
        <w:lastRenderedPageBreak/>
        <w:t>90/11, 93/13, 143/13 i 13/14) i članka 45. Statuta Općine Antunovac («Službeni glasnik Općine Antunovac» broj 2/13), Općinski načelnik Općine Antunovac dana 08. prosinca 2015. godine, donosi</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3F4BEF">
        <w:rPr>
          <w:rFonts w:ascii="Times New Roman" w:eastAsia="Times New Roman" w:hAnsi="Times New Roman" w:cs="Times New Roman"/>
          <w:b/>
          <w:sz w:val="36"/>
          <w:szCs w:val="36"/>
          <w:lang w:eastAsia="hr-HR"/>
        </w:rPr>
        <w:t>ODLUKU</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 xml:space="preserve">o nabavi usluge koncepcije i oblikovanja Glasnika Općine Antunovac </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 xml:space="preserve"> </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Naručitelj usluge: OPĆINA ANTUNOVAC, Antunovac, B. Radića 4, OIB: 30812410980, a evidencijski broj nabave je 37/15.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Odgovorna osoba naručitelja je Ivan </w:t>
      </w:r>
      <w:proofErr w:type="spellStart"/>
      <w:r w:rsidRPr="003F4BEF">
        <w:rPr>
          <w:rFonts w:ascii="Times New Roman" w:eastAsia="Times New Roman" w:hAnsi="Times New Roman" w:cs="Times New Roman"/>
          <w:sz w:val="24"/>
          <w:szCs w:val="20"/>
          <w:lang w:eastAsia="hr-HR"/>
        </w:rPr>
        <w:t>Anušić</w:t>
      </w:r>
      <w:proofErr w:type="spellEnd"/>
      <w:r w:rsidRPr="003F4BEF">
        <w:rPr>
          <w:rFonts w:ascii="Times New Roman" w:eastAsia="Times New Roman" w:hAnsi="Times New Roman" w:cs="Times New Roman"/>
          <w:sz w:val="24"/>
          <w:szCs w:val="20"/>
          <w:lang w:eastAsia="hr-HR"/>
        </w:rPr>
        <w:t>, Općinski načelnik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 Predmet nabave je: nabava usluge koncepcije i oblikovanja Glasnika Op</w:t>
      </w:r>
      <w:r w:rsidRPr="003F4BEF">
        <w:rPr>
          <w:rFonts w:ascii="Times New Roman" w:eastAsia="Times New Roman" w:hAnsi="Times New Roman" w:cs="Times New Roman" w:hint="eastAsia"/>
          <w:sz w:val="24"/>
          <w:szCs w:val="20"/>
          <w:lang w:eastAsia="hr-HR"/>
        </w:rPr>
        <w:t>ć</w:t>
      </w:r>
      <w:r w:rsidRPr="003F4BEF">
        <w:rPr>
          <w:rFonts w:ascii="Times New Roman" w:eastAsia="Times New Roman" w:hAnsi="Times New Roman" w:cs="Times New Roman"/>
          <w:sz w:val="24"/>
          <w:szCs w:val="20"/>
          <w:lang w:eastAsia="hr-HR"/>
        </w:rPr>
        <w:t>ine Antunovac bez tiska.</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ind w:firstLine="720"/>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Pristigla je ponuda PEPERMINT, Mostarska 37, Osijek, u iznosu od 5.000,00 kn po broju (bez PDV-a, nije u sustavu PDV-a).</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Sredstva za plaćanje nabave osigurana su u Proračunu Općine Antunovac za 2015. godinu sa pozicije R014 Usluge promidžbe i informiranja-protokol.</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4"/>
          <w:lang w:eastAsia="hr-HR"/>
        </w:rPr>
        <w:tab/>
      </w:r>
      <w:r w:rsidRPr="003F4BEF">
        <w:rPr>
          <w:rFonts w:ascii="Times New Roman" w:eastAsia="Times New Roman" w:hAnsi="Times New Roman" w:cs="Times New Roman"/>
          <w:sz w:val="24"/>
          <w:szCs w:val="24"/>
          <w:lang w:eastAsia="hr-HR"/>
        </w:rPr>
        <w:tab/>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Ova Odluka stupa na snagu danom donošenja i objavit će se u «Službenom glasniku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032-01/15-01/06</w:t>
      </w:r>
    </w:p>
    <w:p w:rsidR="003F4BEF" w:rsidRPr="003F4BEF" w:rsidRDefault="003F4BEF" w:rsidP="003F4BEF">
      <w:pPr>
        <w:keepNext/>
        <w:spacing w:after="0" w:line="240" w:lineRule="auto"/>
        <w:outlineLvl w:val="5"/>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URBROJ: 2158/02-01-15-25</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08.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3F4BEF"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F4BEF" w:rsidRPr="003F4BEF">
        <w:rPr>
          <w:rFonts w:ascii="Times New Roman" w:eastAsia="Times New Roman" w:hAnsi="Times New Roman" w:cs="Times New Roman"/>
          <w:sz w:val="24"/>
          <w:szCs w:val="20"/>
          <w:lang w:eastAsia="hr-HR"/>
        </w:rPr>
        <w:t xml:space="preserve">Ivan </w:t>
      </w:r>
      <w:proofErr w:type="spellStart"/>
      <w:r w:rsidR="003F4BEF" w:rsidRPr="003F4BEF">
        <w:rPr>
          <w:rFonts w:ascii="Times New Roman" w:eastAsia="Times New Roman" w:hAnsi="Times New Roman"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465.</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45. Statuta Općine Antunovac («Službeni glasnik Općine Antunovac» broj 2/13), Općinski načelnik Općine Antunovac dana 28. studenoga 2015. godine, donosi</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left" w:pos="0"/>
        </w:tabs>
        <w:spacing w:after="0" w:line="240" w:lineRule="auto"/>
        <w:jc w:val="center"/>
        <w:rPr>
          <w:rFonts w:ascii="Times New Roman" w:eastAsia="Times New Roman" w:hAnsi="Times New Roman" w:cs="Times New Roman"/>
          <w:b/>
          <w:sz w:val="24"/>
          <w:szCs w:val="20"/>
          <w:lang w:eastAsia="hr-HR"/>
        </w:rPr>
      </w:pPr>
      <w:r w:rsidRPr="003F4BEF">
        <w:rPr>
          <w:rFonts w:ascii="Times New Roman" w:eastAsia="Times New Roman" w:hAnsi="Times New Roman" w:cs="Times New Roman"/>
          <w:b/>
          <w:sz w:val="36"/>
          <w:szCs w:val="36"/>
          <w:lang w:eastAsia="hr-HR"/>
        </w:rPr>
        <w:t>ODLUKU</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o isplati dara u prigodi dana Sv. N</w:t>
      </w:r>
      <w:r w:rsidR="004F10C5">
        <w:rPr>
          <w:rFonts w:ascii="Times New Roman" w:eastAsia="Times New Roman" w:hAnsi="Times New Roman" w:cs="Times New Roman"/>
          <w:b/>
          <w:sz w:val="24"/>
          <w:szCs w:val="24"/>
          <w:lang w:eastAsia="hr-HR"/>
        </w:rPr>
        <w:t xml:space="preserve">ikole djeci polaznika stručnog </w:t>
      </w:r>
      <w:r w:rsidRPr="003F4BEF">
        <w:rPr>
          <w:rFonts w:ascii="Times New Roman" w:eastAsia="Times New Roman" w:hAnsi="Times New Roman" w:cs="Times New Roman"/>
          <w:b/>
          <w:sz w:val="24"/>
          <w:szCs w:val="24"/>
          <w:lang w:eastAsia="hr-HR"/>
        </w:rPr>
        <w:t xml:space="preserve">osposobljavanja za rad bez zasnivanja radnog odnosa u Općini Antunovac </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Ovom Odlukom utvrđuje se iznos za isplatu dara u prigodi dana Sv. Nikole djeci polaznika stručnog osposobljavanja za rad bez zasnivanja radnog odnosa u Općini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Iznos od 600,00 kuna neto po djetetu isplatit će se polaznicima stručnog osposobljavanja za rad bez zasnivanja radnog odnosa u Općini Antunovac i to: </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proofErr w:type="spellStart"/>
      <w:r w:rsidRPr="003F4BEF">
        <w:rPr>
          <w:rFonts w:ascii="Times New Roman" w:eastAsia="Times New Roman" w:hAnsi="Times New Roman" w:cs="Times New Roman"/>
          <w:sz w:val="24"/>
          <w:szCs w:val="20"/>
          <w:lang w:eastAsia="hr-HR"/>
        </w:rPr>
        <w:t>Dajani</w:t>
      </w:r>
      <w:proofErr w:type="spellEnd"/>
      <w:r w:rsidRPr="003F4BEF">
        <w:rPr>
          <w:rFonts w:ascii="Times New Roman" w:eastAsia="Times New Roman" w:hAnsi="Times New Roman" w:cs="Times New Roman"/>
          <w:sz w:val="24"/>
          <w:szCs w:val="20"/>
          <w:lang w:eastAsia="hr-HR"/>
        </w:rPr>
        <w:t xml:space="preserve"> </w:t>
      </w:r>
      <w:proofErr w:type="spellStart"/>
      <w:r w:rsidRPr="003F4BEF">
        <w:rPr>
          <w:rFonts w:ascii="Times New Roman" w:eastAsia="Times New Roman" w:hAnsi="Times New Roman" w:cs="Times New Roman"/>
          <w:sz w:val="24"/>
          <w:szCs w:val="20"/>
          <w:lang w:eastAsia="hr-HR"/>
        </w:rPr>
        <w:t>Sušec</w:t>
      </w:r>
      <w:proofErr w:type="spellEnd"/>
      <w:r w:rsidRPr="003F4BEF">
        <w:rPr>
          <w:rFonts w:ascii="Times New Roman" w:eastAsia="Times New Roman" w:hAnsi="Times New Roman" w:cs="Times New Roman"/>
          <w:sz w:val="24"/>
          <w:szCs w:val="20"/>
          <w:lang w:eastAsia="hr-HR"/>
        </w:rPr>
        <w:t xml:space="preserve"> za djecu Roko i Toni </w:t>
      </w:r>
      <w:proofErr w:type="spellStart"/>
      <w:r w:rsidRPr="003F4BEF">
        <w:rPr>
          <w:rFonts w:ascii="Times New Roman" w:eastAsia="Times New Roman" w:hAnsi="Times New Roman" w:cs="Times New Roman"/>
          <w:sz w:val="24"/>
          <w:szCs w:val="20"/>
          <w:lang w:eastAsia="hr-HR"/>
        </w:rPr>
        <w:t>Sušec</w:t>
      </w:r>
      <w:proofErr w:type="spellEnd"/>
      <w:r w:rsidRPr="003F4BEF">
        <w:rPr>
          <w:rFonts w:ascii="Times New Roman" w:eastAsia="Times New Roman" w:hAnsi="Times New Roman" w:cs="Times New Roman"/>
          <w:sz w:val="24"/>
          <w:szCs w:val="20"/>
          <w:lang w:eastAsia="hr-HR"/>
        </w:rPr>
        <w:t xml:space="preserve"> i</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Matiji Franjić za dijete Eva Franjić.</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Sredstva za plaćanje osigurana su u Proračunu Općine Antunovac za 2015. godinu sa pozicije R001b-1 Stručno osposobljavanje za rad.</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Ova Odluka stupa na snagu danom donošenja i objavit će se u «Službenom glasniku Općine Antunovac». </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lastRenderedPageBreak/>
        <w:t>KLASA: 121-01/15-01/02</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2158/02-01-15-1</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U Antunovcu, 28. studenoga 2015. </w:t>
      </w:r>
      <w:r w:rsidR="004F10C5">
        <w:rPr>
          <w:rFonts w:ascii="Times New Roman" w:eastAsia="Times New Roman" w:hAnsi="Times New Roman" w:cs="Times New Roman"/>
          <w:sz w:val="24"/>
          <w:szCs w:val="20"/>
          <w:lang w:eastAsia="hr-HR"/>
        </w:rPr>
        <w:t>godine</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3F4BEF"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F4BEF" w:rsidRPr="003F4BEF">
        <w:rPr>
          <w:rFonts w:ascii="Times New Roman" w:eastAsia="Times New Roman" w:hAnsi="Times New Roman" w:cs="Times New Roman"/>
          <w:sz w:val="24"/>
          <w:szCs w:val="20"/>
          <w:lang w:eastAsia="hr-HR"/>
        </w:rPr>
        <w:t xml:space="preserve">Ivan </w:t>
      </w:r>
      <w:proofErr w:type="spellStart"/>
      <w:r w:rsidR="003F4BEF" w:rsidRPr="003F4BEF">
        <w:rPr>
          <w:rFonts w:ascii="Times New Roman" w:eastAsia="Times New Roman" w:hAnsi="Times New Roman"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466.</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45. Statuta Općine Antunovac («Službeni glasnik Općine Antunovac» broj 2/13), Općinski načelnik Općine Antunovac dana 10. prosinca 2015. godine, donosi</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left" w:pos="0"/>
        </w:tabs>
        <w:spacing w:after="0" w:line="240" w:lineRule="auto"/>
        <w:jc w:val="center"/>
        <w:rPr>
          <w:rFonts w:ascii="Times New Roman" w:eastAsia="Times New Roman" w:hAnsi="Times New Roman" w:cs="Times New Roman"/>
          <w:b/>
          <w:sz w:val="24"/>
          <w:szCs w:val="20"/>
          <w:lang w:eastAsia="hr-HR"/>
        </w:rPr>
      </w:pPr>
      <w:r w:rsidRPr="003F4BEF">
        <w:rPr>
          <w:rFonts w:ascii="Times New Roman" w:eastAsia="Times New Roman" w:hAnsi="Times New Roman" w:cs="Times New Roman"/>
          <w:b/>
          <w:sz w:val="36"/>
          <w:szCs w:val="36"/>
          <w:lang w:eastAsia="hr-HR"/>
        </w:rPr>
        <w:t>ODLUKU</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o isplati božićnice polaznicima s</w:t>
      </w:r>
      <w:r w:rsidR="004F10C5">
        <w:rPr>
          <w:rFonts w:ascii="Times New Roman" w:eastAsia="Times New Roman" w:hAnsi="Times New Roman" w:cs="Times New Roman"/>
          <w:b/>
          <w:sz w:val="24"/>
          <w:szCs w:val="24"/>
          <w:lang w:eastAsia="hr-HR"/>
        </w:rPr>
        <w:t xml:space="preserve">tručnog osposobljavanja </w:t>
      </w:r>
      <w:r w:rsidRPr="003F4BEF">
        <w:rPr>
          <w:rFonts w:ascii="Times New Roman" w:eastAsia="Times New Roman" w:hAnsi="Times New Roman" w:cs="Times New Roman"/>
          <w:b/>
          <w:sz w:val="24"/>
          <w:szCs w:val="24"/>
          <w:lang w:eastAsia="hr-HR"/>
        </w:rPr>
        <w:t xml:space="preserve">za rad bez zasnivanja radnog odnosa u Općini Antunovac </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Ovom Odlukom utvrđuje se iznos za isplatu božićnice polaznicima stručnog osposobljavanja za rad bez zasnivanja radnog odnosa u Općini Antunovac.</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 </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Iznos od 1.000,00 kuna neto isplatiti će se polaznicima stručnog osposobljavanja za rad bez zasnivanja radnog odnosa u Općini Antunovac i to: </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proofErr w:type="spellStart"/>
      <w:r w:rsidRPr="003F4BEF">
        <w:rPr>
          <w:rFonts w:ascii="Times New Roman" w:eastAsia="Times New Roman" w:hAnsi="Times New Roman" w:cs="Times New Roman"/>
          <w:sz w:val="24"/>
          <w:szCs w:val="20"/>
          <w:lang w:eastAsia="hr-HR"/>
        </w:rPr>
        <w:t>Dajani</w:t>
      </w:r>
      <w:proofErr w:type="spellEnd"/>
      <w:r w:rsidRPr="003F4BEF">
        <w:rPr>
          <w:rFonts w:ascii="Times New Roman" w:eastAsia="Times New Roman" w:hAnsi="Times New Roman" w:cs="Times New Roman"/>
          <w:sz w:val="24"/>
          <w:szCs w:val="20"/>
          <w:lang w:eastAsia="hr-HR"/>
        </w:rPr>
        <w:t xml:space="preserve"> </w:t>
      </w:r>
      <w:proofErr w:type="spellStart"/>
      <w:r w:rsidRPr="003F4BEF">
        <w:rPr>
          <w:rFonts w:ascii="Times New Roman" w:eastAsia="Times New Roman" w:hAnsi="Times New Roman" w:cs="Times New Roman"/>
          <w:sz w:val="24"/>
          <w:szCs w:val="20"/>
          <w:lang w:eastAsia="hr-HR"/>
        </w:rPr>
        <w:t>Sušec</w:t>
      </w:r>
      <w:proofErr w:type="spellEnd"/>
      <w:r w:rsidRPr="003F4BEF">
        <w:rPr>
          <w:rFonts w:ascii="Times New Roman" w:eastAsia="Times New Roman" w:hAnsi="Times New Roman" w:cs="Times New Roman"/>
          <w:sz w:val="24"/>
          <w:szCs w:val="20"/>
          <w:lang w:eastAsia="hr-HR"/>
        </w:rPr>
        <w:t>,</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Matei </w:t>
      </w:r>
      <w:proofErr w:type="spellStart"/>
      <w:r w:rsidRPr="003F4BEF">
        <w:rPr>
          <w:rFonts w:ascii="Times New Roman" w:eastAsia="Times New Roman" w:hAnsi="Times New Roman" w:cs="Times New Roman"/>
          <w:sz w:val="24"/>
          <w:szCs w:val="20"/>
          <w:lang w:eastAsia="hr-HR"/>
        </w:rPr>
        <w:t>Crnjac</w:t>
      </w:r>
      <w:proofErr w:type="spellEnd"/>
      <w:r w:rsidRPr="003F4BEF">
        <w:rPr>
          <w:rFonts w:ascii="Times New Roman" w:eastAsia="Times New Roman" w:hAnsi="Times New Roman" w:cs="Times New Roman"/>
          <w:sz w:val="24"/>
          <w:szCs w:val="20"/>
          <w:lang w:eastAsia="hr-HR"/>
        </w:rPr>
        <w:t xml:space="preserve"> Ilić,</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Matiji Franjiću,</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Maji </w:t>
      </w:r>
      <w:proofErr w:type="spellStart"/>
      <w:r w:rsidRPr="003F4BEF">
        <w:rPr>
          <w:rFonts w:ascii="Times New Roman" w:eastAsia="Times New Roman" w:hAnsi="Times New Roman" w:cs="Times New Roman"/>
          <w:sz w:val="24"/>
          <w:szCs w:val="20"/>
          <w:lang w:eastAsia="hr-HR"/>
        </w:rPr>
        <w:t>Mrković</w:t>
      </w:r>
      <w:proofErr w:type="spellEnd"/>
      <w:r w:rsidRPr="003F4BEF">
        <w:rPr>
          <w:rFonts w:ascii="Times New Roman" w:eastAsia="Times New Roman" w:hAnsi="Times New Roman" w:cs="Times New Roman"/>
          <w:sz w:val="24"/>
          <w:szCs w:val="20"/>
          <w:lang w:eastAsia="hr-HR"/>
        </w:rPr>
        <w:t xml:space="preserve"> i</w:t>
      </w:r>
    </w:p>
    <w:p w:rsidR="003F4BEF" w:rsidRPr="003F4BEF" w:rsidRDefault="003F4BEF" w:rsidP="003F4BEF">
      <w:pPr>
        <w:numPr>
          <w:ilvl w:val="0"/>
          <w:numId w:val="32"/>
        </w:num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 xml:space="preserve">Sanji </w:t>
      </w:r>
      <w:proofErr w:type="spellStart"/>
      <w:r w:rsidRPr="003F4BEF">
        <w:rPr>
          <w:rFonts w:ascii="Times New Roman" w:eastAsia="Times New Roman" w:hAnsi="Times New Roman" w:cs="Times New Roman"/>
          <w:sz w:val="24"/>
          <w:szCs w:val="20"/>
          <w:lang w:eastAsia="hr-HR"/>
        </w:rPr>
        <w:t>Bančević</w:t>
      </w:r>
      <w:proofErr w:type="spellEnd"/>
      <w:r w:rsidRPr="003F4BEF">
        <w:rPr>
          <w:rFonts w:ascii="Times New Roman" w:eastAsia="Times New Roman" w:hAnsi="Times New Roman" w:cs="Times New Roman"/>
          <w:sz w:val="24"/>
          <w:szCs w:val="20"/>
          <w:lang w:eastAsia="hr-HR"/>
        </w:rPr>
        <w:t>.</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Sredstva za plaćanje osigurana su u Proračunu Općine Antunovac za 2015. godinu sa pozicije R001b-1 Stručno osposobljavanje za rad.</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lastRenderedPageBreak/>
        <w:tab/>
        <w:t xml:space="preserve">Ova Odluka stupa na snagu danom donošenja i objavit će se u «Službenom glasniku Općine Antunovac». </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121-01/15-01/03</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2158/02-01-15-1</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w:t>
      </w:r>
      <w:r w:rsidR="004F10C5">
        <w:rPr>
          <w:rFonts w:ascii="Times New Roman" w:eastAsia="Times New Roman" w:hAnsi="Times New Roman" w:cs="Times New Roman"/>
          <w:sz w:val="24"/>
          <w:szCs w:val="20"/>
          <w:lang w:eastAsia="hr-HR"/>
        </w:rPr>
        <w:t>ovcu, 10. prosinca 2015. godine</w:t>
      </w:r>
    </w:p>
    <w:p w:rsidR="004F10C5" w:rsidRDefault="004F10C5" w:rsidP="004F10C5">
      <w:pPr>
        <w:spacing w:after="0" w:line="240" w:lineRule="auto"/>
        <w:jc w:val="center"/>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3F4BEF"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F4BEF" w:rsidRPr="003F4BEF">
        <w:rPr>
          <w:rFonts w:ascii="Times New Roman" w:eastAsia="Times New Roman" w:hAnsi="Times New Roman" w:cs="Times New Roman"/>
          <w:sz w:val="24"/>
          <w:szCs w:val="20"/>
          <w:lang w:eastAsia="hr-HR"/>
        </w:rPr>
        <w:t xml:space="preserve">Ivan </w:t>
      </w:r>
      <w:proofErr w:type="spellStart"/>
      <w:r w:rsidR="003F4BEF" w:rsidRPr="003F4BEF">
        <w:rPr>
          <w:rFonts w:ascii="Times New Roman" w:eastAsia="Times New Roman" w:hAnsi="Times New Roman"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467.</w:t>
      </w:r>
    </w:p>
    <w:p w:rsidR="003F4BEF" w:rsidRPr="003F4BEF" w:rsidRDefault="003F4BEF" w:rsidP="003F4BEF">
      <w:pPr>
        <w:tabs>
          <w:tab w:val="left" w:pos="0"/>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Temeljem članka 18. stavak 3. Zakona o javnoj nabavi («Narodne novine» broj 90/11, 83/13, 143/13, 13/14) i članka 45. Statuta Općine Antunovac («Službeni glasnik Općine Antunovac» broj 2/13), Općinski načelnik Općine Antunovac dana 10. prosinca 2015. godine donosi</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36"/>
          <w:szCs w:val="36"/>
          <w:lang w:eastAsia="hr-HR"/>
        </w:rPr>
        <w:t>ODLUKU</w:t>
      </w:r>
    </w:p>
    <w:p w:rsidR="003F4BEF" w:rsidRPr="003F4BEF" w:rsidRDefault="003F4BEF" w:rsidP="003F4BEF">
      <w:pPr>
        <w:spacing w:after="0" w:line="240" w:lineRule="auto"/>
        <w:jc w:val="center"/>
        <w:rPr>
          <w:rFonts w:ascii="Times New Roman" w:eastAsia="Times New Roman" w:hAnsi="Times New Roman" w:cs="Times New Roman"/>
          <w:b/>
          <w:sz w:val="24"/>
          <w:szCs w:val="24"/>
          <w:lang w:eastAsia="hr-HR"/>
        </w:rPr>
      </w:pPr>
      <w:r w:rsidRPr="003F4BEF">
        <w:rPr>
          <w:rFonts w:ascii="Times New Roman" w:eastAsia="Times New Roman" w:hAnsi="Times New Roman" w:cs="Times New Roman"/>
          <w:b/>
          <w:sz w:val="24"/>
          <w:szCs w:val="24"/>
          <w:lang w:eastAsia="hr-HR"/>
        </w:rPr>
        <w:t>o nabavi usluge osiguranja imovine u vlasništvu Općine Antunovac u Antunovcu</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1.</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Naručitelj usluge: OPĆINA ANTUNOVAC, Antunovac, B. Radića 4, OIB: 30812410980, a evidencijski broj nabave je 44/15.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Odgovorna osoba naručitelja je Ivan </w:t>
      </w:r>
      <w:proofErr w:type="spellStart"/>
      <w:r w:rsidRPr="003F4BEF">
        <w:rPr>
          <w:rFonts w:ascii="Times New Roman" w:eastAsia="Times New Roman" w:hAnsi="Times New Roman" w:cs="Times New Roman"/>
          <w:sz w:val="24"/>
          <w:szCs w:val="20"/>
          <w:lang w:eastAsia="hr-HR"/>
        </w:rPr>
        <w:t>Anušić</w:t>
      </w:r>
      <w:proofErr w:type="spellEnd"/>
      <w:r w:rsidRPr="003F4BEF">
        <w:rPr>
          <w:rFonts w:ascii="Times New Roman" w:eastAsia="Times New Roman" w:hAnsi="Times New Roman" w:cs="Times New Roman"/>
          <w:sz w:val="24"/>
          <w:szCs w:val="20"/>
          <w:lang w:eastAsia="hr-HR"/>
        </w:rPr>
        <w:t>, Općinski načelnik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2.</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 xml:space="preserve"> Predmet nabave je: nabava usluge osiguranja imovine u vlasništvu Općine Antunovac u Antunovcu.</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3.</w:t>
      </w: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ind w:firstLine="720"/>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Pristigla je ponuda GENERALI OSIGURANJE d.d., Poslovnica Osijek, Ulica Hrvatske Republike 33, na iznos od 7.968,39 kn.</w:t>
      </w:r>
    </w:p>
    <w:p w:rsidR="003F4BEF" w:rsidRPr="003F4BEF" w:rsidRDefault="003F4BEF" w:rsidP="003F4BEF">
      <w:pPr>
        <w:tabs>
          <w:tab w:val="num" w:pos="0"/>
        </w:tabs>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tabs>
          <w:tab w:val="num" w:pos="709"/>
        </w:tabs>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4.</w:t>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p>
    <w:p w:rsidR="003F4BEF" w:rsidRPr="003F4BEF" w:rsidRDefault="003F4BEF" w:rsidP="003F4BEF">
      <w:pPr>
        <w:tabs>
          <w:tab w:val="num" w:pos="709"/>
        </w:tabs>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lastRenderedPageBreak/>
        <w:tab/>
        <w:t>Sredstva za plaćanje nabave osigurana su u Proračunu Općine Antunovac za 2015. godinu sa pozicije R021 Premije osiguranja.</w:t>
      </w: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center"/>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Članak 5.</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r>
      <w:r w:rsidRPr="003F4BEF">
        <w:rPr>
          <w:rFonts w:ascii="Times New Roman" w:eastAsia="Times New Roman" w:hAnsi="Times New Roman" w:cs="Times New Roman"/>
          <w:sz w:val="24"/>
          <w:szCs w:val="24"/>
          <w:lang w:eastAsia="hr-HR"/>
        </w:rPr>
        <w:tab/>
      </w:r>
      <w:r w:rsidRPr="003F4BEF">
        <w:rPr>
          <w:rFonts w:ascii="Times New Roman" w:eastAsia="Times New Roman" w:hAnsi="Times New Roman" w:cs="Times New Roman"/>
          <w:sz w:val="24"/>
          <w:szCs w:val="24"/>
          <w:lang w:eastAsia="hr-HR"/>
        </w:rPr>
        <w:tab/>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ab/>
        <w:t>Ova Odluka stupa na snagu danom donošenja i objavit će se u «Službenom glasniku Općine Antunovac».</w:t>
      </w: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p>
    <w:p w:rsidR="003F4BEF" w:rsidRPr="003F4BEF" w:rsidRDefault="003F4BEF" w:rsidP="003F4BEF">
      <w:pPr>
        <w:spacing w:after="0" w:line="240" w:lineRule="auto"/>
        <w:jc w:val="both"/>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KLASA: 453-01/15-01/03</w:t>
      </w:r>
    </w:p>
    <w:p w:rsidR="003F4BEF" w:rsidRPr="003F4BEF" w:rsidRDefault="003F4BEF" w:rsidP="003F4BEF">
      <w:pPr>
        <w:spacing w:after="0" w:line="240" w:lineRule="auto"/>
        <w:jc w:val="both"/>
        <w:rPr>
          <w:rFonts w:ascii="Times New Roman" w:eastAsia="Times New Roman" w:hAnsi="Times New Roman" w:cs="Times New Roman"/>
          <w:sz w:val="24"/>
          <w:szCs w:val="24"/>
          <w:lang w:eastAsia="hr-HR"/>
        </w:rPr>
      </w:pPr>
      <w:r w:rsidRPr="003F4BEF">
        <w:rPr>
          <w:rFonts w:ascii="Times New Roman" w:eastAsia="Times New Roman" w:hAnsi="Times New Roman" w:cs="Times New Roman"/>
          <w:sz w:val="24"/>
          <w:szCs w:val="24"/>
          <w:lang w:eastAsia="hr-HR"/>
        </w:rPr>
        <w:t>URBROJ: 2158/02-01-15-5</w:t>
      </w:r>
    </w:p>
    <w:p w:rsidR="004F10C5" w:rsidRDefault="003F4BEF" w:rsidP="004F10C5">
      <w:pPr>
        <w:spacing w:after="0" w:line="240" w:lineRule="auto"/>
        <w:rPr>
          <w:rFonts w:ascii="Times New Roman" w:eastAsia="Times New Roman" w:hAnsi="Times New Roman" w:cs="Times New Roman"/>
          <w:sz w:val="24"/>
          <w:szCs w:val="20"/>
          <w:lang w:eastAsia="hr-HR"/>
        </w:rPr>
      </w:pPr>
      <w:r w:rsidRPr="003F4BEF">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10.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3F4BEF" w:rsidRPr="003F4BEF"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3F4BEF" w:rsidRPr="003F4BEF">
        <w:rPr>
          <w:rFonts w:ascii="Times New Roman" w:eastAsia="Times New Roman" w:hAnsi="Times New Roman" w:cs="Times New Roman"/>
          <w:sz w:val="24"/>
          <w:szCs w:val="20"/>
          <w:lang w:eastAsia="hr-HR"/>
        </w:rPr>
        <w:t xml:space="preserve">Ivan </w:t>
      </w:r>
      <w:proofErr w:type="spellStart"/>
      <w:r w:rsidR="003F4BEF" w:rsidRPr="003F4BEF">
        <w:rPr>
          <w:rFonts w:ascii="Times New Roman" w:eastAsia="Times New Roman" w:hAnsi="Times New Roman"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3F4BEF" w:rsidRDefault="003F4BEF"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468.</w:t>
      </w:r>
    </w:p>
    <w:p w:rsidR="001A696E" w:rsidRPr="001A696E" w:rsidRDefault="001A696E" w:rsidP="001A696E">
      <w:pPr>
        <w:tabs>
          <w:tab w:val="left" w:pos="0"/>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Temeljem članka 18. stavak 3. Zakona o javnoj nabavi («Narodne novine» broj 90/11, 83/13, 143/13, 13/14) i članka 45. Statuta Općine Antunovac («Službeni glasnik Općine Antunovac» broj 2/13), Općinski načelnik Općine Antunovac dana 10. prosinca 2015. godine donosi</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36"/>
          <w:szCs w:val="36"/>
          <w:lang w:eastAsia="hr-HR"/>
        </w:rPr>
        <w:t>ODLUKU</w:t>
      </w:r>
    </w:p>
    <w:p w:rsidR="001A696E" w:rsidRPr="001A696E" w:rsidRDefault="001A696E" w:rsidP="001A696E">
      <w:pPr>
        <w:spacing w:after="0" w:line="240" w:lineRule="auto"/>
        <w:jc w:val="center"/>
        <w:rPr>
          <w:rFonts w:ascii="Times New Roman" w:eastAsia="Times New Roman" w:hAnsi="Times New Roman" w:cs="Times New Roman"/>
          <w:b/>
          <w:sz w:val="24"/>
          <w:szCs w:val="24"/>
          <w:lang w:eastAsia="hr-HR"/>
        </w:rPr>
      </w:pPr>
      <w:r w:rsidRPr="001A696E">
        <w:rPr>
          <w:rFonts w:ascii="Times New Roman" w:eastAsia="Times New Roman" w:hAnsi="Times New Roman" w:cs="Times New Roman"/>
          <w:b/>
          <w:sz w:val="24"/>
          <w:szCs w:val="24"/>
          <w:lang w:eastAsia="hr-HR"/>
        </w:rPr>
        <w:t xml:space="preserve">o nabavi usluge osiguranja imovine u vlasništvu Općine Antunovac u </w:t>
      </w:r>
      <w:proofErr w:type="spellStart"/>
      <w:r w:rsidRPr="001A696E">
        <w:rPr>
          <w:rFonts w:ascii="Times New Roman" w:eastAsia="Times New Roman" w:hAnsi="Times New Roman" w:cs="Times New Roman"/>
          <w:b/>
          <w:sz w:val="24"/>
          <w:szCs w:val="24"/>
          <w:lang w:eastAsia="hr-HR"/>
        </w:rPr>
        <w:t>Ivanovcu</w:t>
      </w:r>
      <w:proofErr w:type="spellEnd"/>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1.</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Naručitelj usluge: OPĆINA ANTUNOVAC, Antunovac, B. Radića 4, OIB: 30812410980, a evidencijski broj nabave je 44/15.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Odgovorna osoba naručitelja je Ivan </w:t>
      </w:r>
      <w:proofErr w:type="spellStart"/>
      <w:r w:rsidRPr="001A696E">
        <w:rPr>
          <w:rFonts w:ascii="Times New Roman" w:eastAsia="Times New Roman" w:hAnsi="Times New Roman" w:cs="Times New Roman"/>
          <w:sz w:val="24"/>
          <w:szCs w:val="20"/>
          <w:lang w:eastAsia="hr-HR"/>
        </w:rPr>
        <w:t>Anušić</w:t>
      </w:r>
      <w:proofErr w:type="spellEnd"/>
      <w:r w:rsidRPr="001A696E">
        <w:rPr>
          <w:rFonts w:ascii="Times New Roman" w:eastAsia="Times New Roman" w:hAnsi="Times New Roman" w:cs="Times New Roman"/>
          <w:sz w:val="24"/>
          <w:szCs w:val="20"/>
          <w:lang w:eastAsia="hr-HR"/>
        </w:rPr>
        <w:t>, Općinski načelnik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2.</w:t>
      </w:r>
    </w:p>
    <w:p w:rsidR="001A696E" w:rsidRPr="001A696E" w:rsidRDefault="001A696E" w:rsidP="001A696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 Predmet nabave je: nabava usluge osiguranja imovine u vlasništvu Općine Antunovac u </w:t>
      </w:r>
      <w:proofErr w:type="spellStart"/>
      <w:r w:rsidRPr="001A696E">
        <w:rPr>
          <w:rFonts w:ascii="Times New Roman" w:eastAsia="Times New Roman" w:hAnsi="Times New Roman" w:cs="Times New Roman"/>
          <w:sz w:val="24"/>
          <w:szCs w:val="20"/>
          <w:lang w:eastAsia="hr-HR"/>
        </w:rPr>
        <w:t>Ivanovcu</w:t>
      </w:r>
      <w:proofErr w:type="spellEnd"/>
      <w:r w:rsidRPr="001A696E">
        <w:rPr>
          <w:rFonts w:ascii="Times New Roman" w:eastAsia="Times New Roman" w:hAnsi="Times New Roman" w:cs="Times New Roman"/>
          <w:sz w:val="24"/>
          <w:szCs w:val="20"/>
          <w:lang w:eastAsia="hr-HR"/>
        </w:rPr>
        <w:t>.</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3.</w:t>
      </w: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ind w:firstLine="720"/>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lastRenderedPageBreak/>
        <w:t>Pristigla je ponuda GENERALI OSIGURANJE d.d., Poslovnica Osijek, Ulica Hrvatske Republike 33, na iznos od 2.767,86 kn.</w:t>
      </w:r>
    </w:p>
    <w:p w:rsidR="001A696E" w:rsidRPr="001A696E" w:rsidRDefault="001A696E" w:rsidP="001A696E">
      <w:pPr>
        <w:tabs>
          <w:tab w:val="num" w:pos="0"/>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4.</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Sredstva za plaćanje nabave osigurana su u Proračunu Općine Antunovac za 2015. godinu sa pozicije R021 Premije osiguranja.</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4"/>
          <w:lang w:eastAsia="hr-HR"/>
        </w:rPr>
        <w:tab/>
      </w:r>
      <w:r w:rsidRPr="001A696E">
        <w:rPr>
          <w:rFonts w:ascii="Times New Roman" w:eastAsia="Times New Roman" w:hAnsi="Times New Roman" w:cs="Times New Roman"/>
          <w:sz w:val="24"/>
          <w:szCs w:val="24"/>
          <w:lang w:eastAsia="hr-HR"/>
        </w:rPr>
        <w:tab/>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Ova Odluka stupa na snagu danom donošenja i objavit će se u «Službenom glasniku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KLASA: 453-01/15-01/03</w:t>
      </w:r>
    </w:p>
    <w:p w:rsidR="001A696E" w:rsidRPr="001A696E" w:rsidRDefault="001A696E" w:rsidP="001A696E">
      <w:pPr>
        <w:spacing w:after="0" w:line="240" w:lineRule="auto"/>
        <w:jc w:val="both"/>
        <w:rPr>
          <w:rFonts w:ascii="Times New Roman" w:eastAsia="Times New Roman" w:hAnsi="Times New Roman" w:cs="Times New Roman"/>
          <w:sz w:val="24"/>
          <w:szCs w:val="24"/>
          <w:lang w:eastAsia="hr-HR"/>
        </w:rPr>
      </w:pPr>
      <w:r w:rsidRPr="001A696E">
        <w:rPr>
          <w:rFonts w:ascii="Times New Roman" w:eastAsia="Times New Roman" w:hAnsi="Times New Roman" w:cs="Times New Roman"/>
          <w:sz w:val="24"/>
          <w:szCs w:val="24"/>
          <w:lang w:eastAsia="hr-HR"/>
        </w:rPr>
        <w:t>URBROJ: 2158/02-01-15-6</w:t>
      </w:r>
    </w:p>
    <w:p w:rsidR="004F10C5" w:rsidRDefault="001A696E" w:rsidP="004F10C5">
      <w:pPr>
        <w:spacing w:after="0" w:line="240" w:lineRule="auto"/>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10.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1A696E" w:rsidRPr="001A696E"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1A696E" w:rsidRPr="001A696E">
        <w:rPr>
          <w:rFonts w:ascii="Times New Roman" w:eastAsia="Times New Roman" w:hAnsi="Times New Roman" w:cs="Times New Roman"/>
          <w:sz w:val="24"/>
          <w:szCs w:val="20"/>
          <w:lang w:eastAsia="hr-HR"/>
        </w:rPr>
        <w:t xml:space="preserve">Ivan </w:t>
      </w:r>
      <w:proofErr w:type="spellStart"/>
      <w:r w:rsidR="001A696E" w:rsidRPr="001A696E">
        <w:rPr>
          <w:rFonts w:ascii="Times New Roman" w:eastAsia="Times New Roman" w:hAnsi="Times New Roman" w:cs="Times New Roman"/>
          <w:sz w:val="24"/>
          <w:szCs w:val="20"/>
          <w:lang w:eastAsia="hr-HR"/>
        </w:rPr>
        <w:t>Anušić</w:t>
      </w:r>
      <w:proofErr w:type="spellEnd"/>
    </w:p>
    <w:p w:rsidR="003F4BEF" w:rsidRDefault="003F4BEF" w:rsidP="00366B15">
      <w:pPr>
        <w:spacing w:after="0" w:line="240" w:lineRule="auto"/>
        <w:rPr>
          <w:rFonts w:ascii="Times New Roman" w:eastAsia="Times New Roman" w:hAnsi="Times New Roman" w:cs="Times New Roman"/>
          <w:sz w:val="24"/>
          <w:szCs w:val="24"/>
          <w:lang w:eastAsia="hr-HR"/>
        </w:rPr>
      </w:pPr>
    </w:p>
    <w:p w:rsidR="001A696E" w:rsidRDefault="001A696E" w:rsidP="00366B15">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469.</w:t>
      </w:r>
    </w:p>
    <w:p w:rsidR="001A696E" w:rsidRPr="001A696E" w:rsidRDefault="001A696E" w:rsidP="001A696E">
      <w:pPr>
        <w:tabs>
          <w:tab w:val="left" w:pos="0"/>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10. prosinca 2015. godine donosi</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36"/>
          <w:szCs w:val="36"/>
          <w:lang w:eastAsia="hr-HR"/>
        </w:rPr>
        <w:t>ODLUKU</w:t>
      </w:r>
    </w:p>
    <w:p w:rsidR="004F10C5" w:rsidRDefault="001A696E" w:rsidP="001A696E">
      <w:pPr>
        <w:spacing w:after="0" w:line="240" w:lineRule="auto"/>
        <w:jc w:val="center"/>
        <w:rPr>
          <w:rFonts w:ascii="Times New Roman" w:eastAsia="Times New Roman" w:hAnsi="Times New Roman" w:cs="Times New Roman"/>
          <w:b/>
          <w:sz w:val="24"/>
          <w:szCs w:val="24"/>
          <w:lang w:eastAsia="hr-HR"/>
        </w:rPr>
      </w:pPr>
      <w:r w:rsidRPr="001A696E">
        <w:rPr>
          <w:rFonts w:ascii="Times New Roman" w:eastAsia="Times New Roman" w:hAnsi="Times New Roman" w:cs="Times New Roman"/>
          <w:b/>
          <w:sz w:val="24"/>
          <w:szCs w:val="24"/>
          <w:lang w:eastAsia="hr-HR"/>
        </w:rPr>
        <w:t xml:space="preserve">o nabavi usluge osiguranja djelatnika Općine Antunovac </w:t>
      </w:r>
      <w:r w:rsidR="004F10C5">
        <w:rPr>
          <w:rFonts w:ascii="Times New Roman" w:eastAsia="Times New Roman" w:hAnsi="Times New Roman" w:cs="Times New Roman"/>
          <w:b/>
          <w:sz w:val="24"/>
          <w:szCs w:val="24"/>
          <w:lang w:eastAsia="hr-HR"/>
        </w:rPr>
        <w:t>–</w:t>
      </w:r>
      <w:r w:rsidRPr="001A696E">
        <w:rPr>
          <w:rFonts w:ascii="Times New Roman" w:eastAsia="Times New Roman" w:hAnsi="Times New Roman" w:cs="Times New Roman"/>
          <w:b/>
          <w:sz w:val="24"/>
          <w:szCs w:val="24"/>
          <w:lang w:eastAsia="hr-HR"/>
        </w:rPr>
        <w:t xml:space="preserve"> </w:t>
      </w:r>
    </w:p>
    <w:p w:rsidR="001A696E" w:rsidRPr="001A696E" w:rsidRDefault="001A696E" w:rsidP="001A696E">
      <w:pPr>
        <w:spacing w:after="0" w:line="240" w:lineRule="auto"/>
        <w:jc w:val="center"/>
        <w:rPr>
          <w:rFonts w:ascii="Times New Roman" w:eastAsia="Times New Roman" w:hAnsi="Times New Roman" w:cs="Times New Roman"/>
          <w:b/>
          <w:sz w:val="24"/>
          <w:szCs w:val="24"/>
          <w:lang w:eastAsia="hr-HR"/>
        </w:rPr>
      </w:pPr>
      <w:r w:rsidRPr="001A696E">
        <w:rPr>
          <w:rFonts w:ascii="Times New Roman" w:eastAsia="Times New Roman" w:hAnsi="Times New Roman" w:cs="Times New Roman"/>
          <w:b/>
          <w:sz w:val="24"/>
          <w:szCs w:val="24"/>
          <w:lang w:eastAsia="hr-HR"/>
        </w:rPr>
        <w:t>Jedinstveni upravni odjel</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1.</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Naručitelj usluge: OPĆINA ANTUNOVAC, Antunovac, B. Radića 4, OIB: 30812410980, a evidencijski broj nabave je 44/15.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Odgovorna osoba naručitelja je Ivan </w:t>
      </w:r>
      <w:proofErr w:type="spellStart"/>
      <w:r w:rsidRPr="001A696E">
        <w:rPr>
          <w:rFonts w:ascii="Times New Roman" w:eastAsia="Times New Roman" w:hAnsi="Times New Roman" w:cs="Times New Roman"/>
          <w:sz w:val="24"/>
          <w:szCs w:val="20"/>
          <w:lang w:eastAsia="hr-HR"/>
        </w:rPr>
        <w:t>Anušić</w:t>
      </w:r>
      <w:proofErr w:type="spellEnd"/>
      <w:r w:rsidRPr="001A696E">
        <w:rPr>
          <w:rFonts w:ascii="Times New Roman" w:eastAsia="Times New Roman" w:hAnsi="Times New Roman" w:cs="Times New Roman"/>
          <w:sz w:val="24"/>
          <w:szCs w:val="20"/>
          <w:lang w:eastAsia="hr-HR"/>
        </w:rPr>
        <w:t>, Općinski načelnik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2.</w:t>
      </w:r>
    </w:p>
    <w:p w:rsidR="001A696E" w:rsidRPr="001A696E" w:rsidRDefault="001A696E" w:rsidP="001A696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 Predmet nabave je: nabava usluge osiguranja djelatnika Općine Antunovac – Jedinstveni upravni odjel.</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3.</w:t>
      </w: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ind w:firstLine="720"/>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Pristigla je ponuda GENERALI OSIGURANJE d.d., Poslovnica Osijek, Ulica Hrvatske Republike 33, na iznos od 5.112,81 kn.</w:t>
      </w:r>
    </w:p>
    <w:p w:rsidR="001A696E" w:rsidRPr="001A696E" w:rsidRDefault="001A696E" w:rsidP="001A696E">
      <w:pPr>
        <w:tabs>
          <w:tab w:val="num" w:pos="0"/>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4.</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Sredstva za plaćanje nabave osigurana su u Proračunu Općine Antunovac za 2015. godinu sa pozicije R021 Premije osiguranja.</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4"/>
          <w:lang w:eastAsia="hr-HR"/>
        </w:rPr>
        <w:tab/>
      </w:r>
      <w:r w:rsidRPr="001A696E">
        <w:rPr>
          <w:rFonts w:ascii="Times New Roman" w:eastAsia="Times New Roman" w:hAnsi="Times New Roman" w:cs="Times New Roman"/>
          <w:sz w:val="24"/>
          <w:szCs w:val="24"/>
          <w:lang w:eastAsia="hr-HR"/>
        </w:rPr>
        <w:tab/>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Ova Odluka stupa na snagu danom donošenja i objavit će se u «Službenom glasniku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4"/>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KLASA: 453-01/15-01/03</w:t>
      </w:r>
    </w:p>
    <w:p w:rsidR="001A696E" w:rsidRPr="001A696E" w:rsidRDefault="001A696E" w:rsidP="001A696E">
      <w:pPr>
        <w:spacing w:after="0" w:line="240" w:lineRule="auto"/>
        <w:jc w:val="both"/>
        <w:rPr>
          <w:rFonts w:ascii="Times New Roman" w:eastAsia="Times New Roman" w:hAnsi="Times New Roman" w:cs="Times New Roman"/>
          <w:sz w:val="24"/>
          <w:szCs w:val="24"/>
          <w:lang w:eastAsia="hr-HR"/>
        </w:rPr>
      </w:pPr>
      <w:r w:rsidRPr="001A696E">
        <w:rPr>
          <w:rFonts w:ascii="Times New Roman" w:eastAsia="Times New Roman" w:hAnsi="Times New Roman" w:cs="Times New Roman"/>
          <w:sz w:val="24"/>
          <w:szCs w:val="24"/>
          <w:lang w:eastAsia="hr-HR"/>
        </w:rPr>
        <w:t>URBROJ: 2158/02-01-15-7</w:t>
      </w:r>
    </w:p>
    <w:p w:rsidR="004F10C5" w:rsidRDefault="001A696E" w:rsidP="004F10C5">
      <w:pPr>
        <w:spacing w:after="0" w:line="240" w:lineRule="auto"/>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10.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1A696E" w:rsidRPr="001A696E"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1A696E" w:rsidRPr="001A696E">
        <w:rPr>
          <w:rFonts w:ascii="Times New Roman" w:eastAsia="Times New Roman" w:hAnsi="Times New Roman" w:cs="Times New Roman"/>
          <w:sz w:val="24"/>
          <w:szCs w:val="20"/>
          <w:lang w:eastAsia="hr-HR"/>
        </w:rPr>
        <w:t xml:space="preserve">Ivan </w:t>
      </w:r>
      <w:proofErr w:type="spellStart"/>
      <w:r w:rsidR="001A696E" w:rsidRPr="001A696E">
        <w:rPr>
          <w:rFonts w:ascii="Times New Roman" w:eastAsia="Times New Roman" w:hAnsi="Times New Roman" w:cs="Times New Roman"/>
          <w:sz w:val="24"/>
          <w:szCs w:val="20"/>
          <w:lang w:eastAsia="hr-HR"/>
        </w:rPr>
        <w:t>Anušić</w:t>
      </w:r>
      <w:proofErr w:type="spellEnd"/>
    </w:p>
    <w:p w:rsidR="00366B15" w:rsidRDefault="00366B15" w:rsidP="0033014C">
      <w:pPr>
        <w:spacing w:after="0" w:line="240" w:lineRule="auto"/>
        <w:rPr>
          <w:rFonts w:ascii="Times New Roman" w:eastAsia="Times New Roman" w:hAnsi="Times New Roman" w:cs="Times New Roman"/>
          <w:sz w:val="24"/>
          <w:szCs w:val="24"/>
          <w:lang w:eastAsia="hr-HR"/>
        </w:rPr>
      </w:pPr>
    </w:p>
    <w:p w:rsidR="001A696E" w:rsidRDefault="001A696E"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470.</w:t>
      </w:r>
    </w:p>
    <w:p w:rsidR="001A696E" w:rsidRPr="001A696E" w:rsidRDefault="001A696E" w:rsidP="001A696E">
      <w:pPr>
        <w:tabs>
          <w:tab w:val="left" w:pos="0"/>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10. prosinca 2015. godine donosi</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36"/>
          <w:szCs w:val="36"/>
          <w:lang w:eastAsia="hr-HR"/>
        </w:rPr>
        <w:t>ODLUKU</w:t>
      </w:r>
    </w:p>
    <w:p w:rsidR="001A696E" w:rsidRPr="001A696E" w:rsidRDefault="001A696E" w:rsidP="001A696E">
      <w:pPr>
        <w:spacing w:after="0" w:line="240" w:lineRule="auto"/>
        <w:jc w:val="center"/>
        <w:rPr>
          <w:rFonts w:ascii="Times New Roman" w:eastAsia="Times New Roman" w:hAnsi="Times New Roman" w:cs="Times New Roman"/>
          <w:b/>
          <w:sz w:val="24"/>
          <w:szCs w:val="24"/>
          <w:lang w:eastAsia="hr-HR"/>
        </w:rPr>
      </w:pPr>
      <w:r w:rsidRPr="001A696E">
        <w:rPr>
          <w:rFonts w:ascii="Times New Roman" w:eastAsia="Times New Roman" w:hAnsi="Times New Roman" w:cs="Times New Roman"/>
          <w:b/>
          <w:sz w:val="24"/>
          <w:szCs w:val="24"/>
          <w:lang w:eastAsia="hr-HR"/>
        </w:rPr>
        <w:t>o nabavi usluge osiguranja djelatnika Općine Antunovac – Vlastiti pogon</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1.</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Naručitelj usluge: OPĆINA ANTUNOVAC, Antunovac, B. Radića 4, </w:t>
      </w:r>
      <w:r w:rsidRPr="001A696E">
        <w:rPr>
          <w:rFonts w:ascii="Times New Roman" w:eastAsia="Times New Roman" w:hAnsi="Times New Roman" w:cs="Times New Roman"/>
          <w:sz w:val="24"/>
          <w:szCs w:val="20"/>
          <w:lang w:eastAsia="hr-HR"/>
        </w:rPr>
        <w:lastRenderedPageBreak/>
        <w:t>OIB: 30812410980, a evidencijski broj nabave je 44/15.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Odgovorna osoba naručitelja je Ivan </w:t>
      </w:r>
      <w:proofErr w:type="spellStart"/>
      <w:r w:rsidRPr="001A696E">
        <w:rPr>
          <w:rFonts w:ascii="Times New Roman" w:eastAsia="Times New Roman" w:hAnsi="Times New Roman" w:cs="Times New Roman"/>
          <w:sz w:val="24"/>
          <w:szCs w:val="20"/>
          <w:lang w:eastAsia="hr-HR"/>
        </w:rPr>
        <w:t>Anušić</w:t>
      </w:r>
      <w:proofErr w:type="spellEnd"/>
      <w:r w:rsidRPr="001A696E">
        <w:rPr>
          <w:rFonts w:ascii="Times New Roman" w:eastAsia="Times New Roman" w:hAnsi="Times New Roman" w:cs="Times New Roman"/>
          <w:sz w:val="24"/>
          <w:szCs w:val="20"/>
          <w:lang w:eastAsia="hr-HR"/>
        </w:rPr>
        <w:t>, Općinski načelnik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2.</w:t>
      </w:r>
    </w:p>
    <w:p w:rsidR="001A696E" w:rsidRPr="001A696E" w:rsidRDefault="001A696E" w:rsidP="001A696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 Predmet nabave je: nabava usluge osiguranja djelatnika Općine Antunovac – Vlastiti pogon.</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3.</w:t>
      </w: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ind w:firstLine="720"/>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Pristigla je ponuda GENERALI OSIGURANJE d.d., Poslovnica Osijek, Ulica Hrvatske Republike 33, na iznos od 2.487,91 kn.</w:t>
      </w:r>
    </w:p>
    <w:p w:rsidR="001A696E" w:rsidRPr="001A696E" w:rsidRDefault="001A696E" w:rsidP="001A696E">
      <w:pPr>
        <w:tabs>
          <w:tab w:val="num" w:pos="0"/>
        </w:tabs>
        <w:spacing w:after="0" w:line="240" w:lineRule="auto"/>
        <w:jc w:val="both"/>
        <w:rPr>
          <w:rFonts w:ascii="Times New Roman" w:eastAsia="Times New Roman" w:hAnsi="Times New Roman" w:cs="Times New Roman"/>
          <w:sz w:val="24"/>
          <w:szCs w:val="20"/>
          <w:lang w:eastAsia="hr-HR"/>
        </w:rPr>
      </w:pPr>
    </w:p>
    <w:p w:rsidR="001A696E" w:rsidRPr="001A696E" w:rsidRDefault="001A696E" w:rsidP="001A696E">
      <w:pPr>
        <w:tabs>
          <w:tab w:val="num" w:pos="709"/>
        </w:tabs>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4.</w:t>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p>
    <w:p w:rsidR="001A696E" w:rsidRPr="001A696E" w:rsidRDefault="001A696E" w:rsidP="001A696E">
      <w:pPr>
        <w:tabs>
          <w:tab w:val="num" w:pos="709"/>
        </w:tabs>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 xml:space="preserve">Sredstva za plaćanje nabave osigurana su u Proračunu Općine Antunovac za </w:t>
      </w:r>
      <w:r>
        <w:rPr>
          <w:rFonts w:ascii="Times New Roman" w:eastAsia="Times New Roman" w:hAnsi="Times New Roman" w:cs="Times New Roman"/>
          <w:sz w:val="24"/>
          <w:szCs w:val="20"/>
          <w:lang w:eastAsia="hr-HR"/>
        </w:rPr>
        <w:t>2015</w:t>
      </w:r>
      <w:r w:rsidRPr="001A696E">
        <w:rPr>
          <w:rFonts w:ascii="Times New Roman" w:eastAsia="Times New Roman" w:hAnsi="Times New Roman" w:cs="Times New Roman"/>
          <w:sz w:val="24"/>
          <w:szCs w:val="20"/>
          <w:lang w:eastAsia="hr-HR"/>
        </w:rPr>
        <w:t>. godinu sa pozicije R021 Premije osiguranja.</w:t>
      </w: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p>
    <w:p w:rsidR="001A696E" w:rsidRPr="001A696E" w:rsidRDefault="001A696E" w:rsidP="001A696E">
      <w:pPr>
        <w:spacing w:after="0" w:line="240" w:lineRule="auto"/>
        <w:jc w:val="center"/>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Članak 5.</w:t>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r>
      <w:r w:rsidRPr="001A696E">
        <w:rPr>
          <w:rFonts w:ascii="Times New Roman" w:eastAsia="Times New Roman" w:hAnsi="Times New Roman" w:cs="Times New Roman"/>
          <w:sz w:val="24"/>
          <w:szCs w:val="24"/>
          <w:lang w:eastAsia="hr-HR"/>
        </w:rPr>
        <w:tab/>
      </w:r>
      <w:r w:rsidRPr="001A696E">
        <w:rPr>
          <w:rFonts w:ascii="Times New Roman" w:eastAsia="Times New Roman" w:hAnsi="Times New Roman" w:cs="Times New Roman"/>
          <w:sz w:val="24"/>
          <w:szCs w:val="24"/>
          <w:lang w:eastAsia="hr-HR"/>
        </w:rPr>
        <w:tab/>
      </w: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ab/>
        <w:t>Ova Odluka stupa na snagu danom donošenja i objavit će se u «Službe</w:t>
      </w:r>
      <w:r w:rsidR="004F10C5">
        <w:rPr>
          <w:rFonts w:ascii="Times New Roman" w:eastAsia="Times New Roman" w:hAnsi="Times New Roman" w:cs="Times New Roman"/>
          <w:sz w:val="24"/>
          <w:szCs w:val="20"/>
          <w:lang w:eastAsia="hr-HR"/>
        </w:rPr>
        <w:t>nom glasniku Općine Antunovac».</w:t>
      </w:r>
    </w:p>
    <w:p w:rsidR="001A696E" w:rsidRPr="001A696E" w:rsidRDefault="001A696E" w:rsidP="001A696E">
      <w:pPr>
        <w:spacing w:after="0" w:line="240" w:lineRule="auto"/>
        <w:jc w:val="both"/>
        <w:rPr>
          <w:rFonts w:ascii="Times New Roman" w:eastAsia="Times New Roman" w:hAnsi="Times New Roman" w:cs="Times New Roman"/>
          <w:sz w:val="24"/>
          <w:szCs w:val="24"/>
          <w:lang w:eastAsia="hr-HR"/>
        </w:rPr>
      </w:pPr>
    </w:p>
    <w:p w:rsidR="001A696E" w:rsidRPr="001A696E" w:rsidRDefault="001A696E" w:rsidP="001A696E">
      <w:pPr>
        <w:spacing w:after="0" w:line="240" w:lineRule="auto"/>
        <w:jc w:val="both"/>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KLASA: 453-01/15-01/03</w:t>
      </w:r>
    </w:p>
    <w:p w:rsidR="001A696E" w:rsidRPr="001A696E" w:rsidRDefault="001A696E" w:rsidP="001A696E">
      <w:pPr>
        <w:spacing w:after="0" w:line="240" w:lineRule="auto"/>
        <w:jc w:val="both"/>
        <w:rPr>
          <w:rFonts w:ascii="Times New Roman" w:eastAsia="Times New Roman" w:hAnsi="Times New Roman" w:cs="Times New Roman"/>
          <w:sz w:val="24"/>
          <w:szCs w:val="24"/>
          <w:lang w:eastAsia="hr-HR"/>
        </w:rPr>
      </w:pPr>
      <w:r w:rsidRPr="001A696E">
        <w:rPr>
          <w:rFonts w:ascii="Times New Roman" w:eastAsia="Times New Roman" w:hAnsi="Times New Roman" w:cs="Times New Roman"/>
          <w:sz w:val="24"/>
          <w:szCs w:val="24"/>
          <w:lang w:eastAsia="hr-HR"/>
        </w:rPr>
        <w:t>URBROJ: 2158/02-01-15-8</w:t>
      </w:r>
    </w:p>
    <w:p w:rsidR="004F10C5" w:rsidRDefault="001A696E" w:rsidP="004F10C5">
      <w:pPr>
        <w:spacing w:after="0" w:line="240" w:lineRule="auto"/>
        <w:rPr>
          <w:rFonts w:ascii="Times New Roman" w:eastAsia="Times New Roman" w:hAnsi="Times New Roman" w:cs="Times New Roman"/>
          <w:sz w:val="24"/>
          <w:szCs w:val="20"/>
          <w:lang w:eastAsia="hr-HR"/>
        </w:rPr>
      </w:pPr>
      <w:r w:rsidRPr="001A696E">
        <w:rPr>
          <w:rFonts w:ascii="Times New Roman" w:eastAsia="Times New Roman" w:hAnsi="Times New Roman" w:cs="Times New Roman"/>
          <w:sz w:val="24"/>
          <w:szCs w:val="20"/>
          <w:lang w:eastAsia="hr-HR"/>
        </w:rPr>
        <w:t>U Antunov</w:t>
      </w:r>
      <w:r w:rsidR="004F10C5">
        <w:rPr>
          <w:rFonts w:ascii="Times New Roman" w:eastAsia="Times New Roman" w:hAnsi="Times New Roman" w:cs="Times New Roman"/>
          <w:sz w:val="24"/>
          <w:szCs w:val="20"/>
          <w:lang w:eastAsia="hr-HR"/>
        </w:rPr>
        <w:t>cu, 10. prosinca 2015. godine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1A696E" w:rsidRPr="001A696E"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r>
      <w:r w:rsidR="001A696E" w:rsidRPr="001A696E">
        <w:rPr>
          <w:rFonts w:ascii="Times New Roman" w:eastAsia="Times New Roman" w:hAnsi="Times New Roman" w:cs="Times New Roman"/>
          <w:sz w:val="24"/>
          <w:szCs w:val="20"/>
          <w:lang w:eastAsia="hr-HR"/>
        </w:rPr>
        <w:t xml:space="preserve">Ivan </w:t>
      </w:r>
      <w:proofErr w:type="spellStart"/>
      <w:r w:rsidR="001A696E" w:rsidRPr="001A696E">
        <w:rPr>
          <w:rFonts w:ascii="Times New Roman" w:eastAsia="Times New Roman" w:hAnsi="Times New Roman" w:cs="Times New Roman"/>
          <w:sz w:val="24"/>
          <w:szCs w:val="20"/>
          <w:lang w:eastAsia="hr-HR"/>
        </w:rPr>
        <w:t>Anušić</w:t>
      </w:r>
      <w:proofErr w:type="spellEnd"/>
    </w:p>
    <w:p w:rsidR="004F10C5" w:rsidRDefault="004F10C5" w:rsidP="0033014C">
      <w:pPr>
        <w:spacing w:after="0" w:line="240" w:lineRule="auto"/>
        <w:rPr>
          <w:rFonts w:ascii="Times New Roman" w:eastAsia="Times New Roman" w:hAnsi="Times New Roman" w:cs="Times New Roman"/>
          <w:sz w:val="24"/>
          <w:szCs w:val="24"/>
          <w:lang w:eastAsia="hr-HR"/>
        </w:rPr>
      </w:pPr>
    </w:p>
    <w:p w:rsidR="001A696E" w:rsidRDefault="001A696E"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471.</w:t>
      </w:r>
    </w:p>
    <w:p w:rsidR="00B76B3F" w:rsidRPr="00B76B3F" w:rsidRDefault="00B76B3F" w:rsidP="00B76B3F">
      <w:pPr>
        <w:spacing w:after="0" w:line="240" w:lineRule="auto"/>
        <w:ind w:firstLine="720"/>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 xml:space="preserve">Temeljem </w:t>
      </w:r>
      <w:r w:rsidRPr="00B76B3F">
        <w:rPr>
          <w:rFonts w:ascii="Times New Roman" w:eastAsia="Times New Roman" w:hAnsi="Times New Roman" w:cs="Times New Roman" w:hint="eastAsia"/>
          <w:sz w:val="24"/>
          <w:szCs w:val="20"/>
          <w:lang w:eastAsia="hr-HR"/>
        </w:rPr>
        <w:t>č</w:t>
      </w:r>
      <w:r w:rsidRPr="00B76B3F">
        <w:rPr>
          <w:rFonts w:ascii="Times New Roman" w:eastAsia="Times New Roman" w:hAnsi="Times New Roman" w:cs="Times New Roman"/>
          <w:sz w:val="24"/>
          <w:szCs w:val="20"/>
          <w:lang w:eastAsia="hr-HR"/>
        </w:rPr>
        <w:t xml:space="preserve">lanka 18. stavak 3. Zakona o javnoj nabavi («Narodne novine» broj 90/11, 83/13, 143/13 i 13/14) i </w:t>
      </w:r>
      <w:r w:rsidRPr="00B76B3F">
        <w:rPr>
          <w:rFonts w:ascii="Times New Roman" w:eastAsia="Times New Roman" w:hAnsi="Times New Roman" w:cs="Times New Roman" w:hint="eastAsia"/>
          <w:sz w:val="24"/>
          <w:szCs w:val="20"/>
          <w:lang w:eastAsia="hr-HR"/>
        </w:rPr>
        <w:t>č</w:t>
      </w:r>
      <w:r w:rsidRPr="00B76B3F">
        <w:rPr>
          <w:rFonts w:ascii="Times New Roman" w:eastAsia="Times New Roman" w:hAnsi="Times New Roman" w:cs="Times New Roman"/>
          <w:sz w:val="24"/>
          <w:szCs w:val="20"/>
          <w:lang w:eastAsia="hr-HR"/>
        </w:rPr>
        <w:t>lanka 45. Statuta Op</w:t>
      </w:r>
      <w:r w:rsidRPr="00B76B3F">
        <w:rPr>
          <w:rFonts w:ascii="Times New Roman" w:eastAsia="Times New Roman" w:hAnsi="Times New Roman" w:cs="Times New Roman" w:hint="eastAsia"/>
          <w:sz w:val="24"/>
          <w:szCs w:val="20"/>
          <w:lang w:eastAsia="hr-HR"/>
        </w:rPr>
        <w:t>ć</w:t>
      </w:r>
      <w:r w:rsidRPr="00B76B3F">
        <w:rPr>
          <w:rFonts w:ascii="Times New Roman" w:eastAsia="Times New Roman" w:hAnsi="Times New Roman" w:cs="Times New Roman"/>
          <w:sz w:val="24"/>
          <w:szCs w:val="20"/>
          <w:lang w:eastAsia="hr-HR"/>
        </w:rPr>
        <w:t>ine Antunovac («Službeni glasnik Op</w:t>
      </w:r>
      <w:r w:rsidRPr="00B76B3F">
        <w:rPr>
          <w:rFonts w:ascii="Times New Roman" w:eastAsia="Times New Roman" w:hAnsi="Times New Roman" w:cs="Times New Roman" w:hint="eastAsia"/>
          <w:sz w:val="24"/>
          <w:szCs w:val="20"/>
          <w:lang w:eastAsia="hr-HR"/>
        </w:rPr>
        <w:t>ć</w:t>
      </w:r>
      <w:r w:rsidRPr="00B76B3F">
        <w:rPr>
          <w:rFonts w:ascii="Times New Roman" w:eastAsia="Times New Roman" w:hAnsi="Times New Roman" w:cs="Times New Roman"/>
          <w:sz w:val="24"/>
          <w:szCs w:val="20"/>
          <w:lang w:eastAsia="hr-HR"/>
        </w:rPr>
        <w:t>ine Antunovac» broj 2/13), Op</w:t>
      </w:r>
      <w:r w:rsidRPr="00B76B3F">
        <w:rPr>
          <w:rFonts w:ascii="Times New Roman" w:eastAsia="Times New Roman" w:hAnsi="Times New Roman" w:cs="Times New Roman" w:hint="eastAsia"/>
          <w:sz w:val="24"/>
          <w:szCs w:val="20"/>
          <w:lang w:eastAsia="hr-HR"/>
        </w:rPr>
        <w:t>ć</w:t>
      </w:r>
      <w:r w:rsidRPr="00B76B3F">
        <w:rPr>
          <w:rFonts w:ascii="Times New Roman" w:eastAsia="Times New Roman" w:hAnsi="Times New Roman" w:cs="Times New Roman"/>
          <w:sz w:val="24"/>
          <w:szCs w:val="20"/>
          <w:lang w:eastAsia="hr-HR"/>
        </w:rPr>
        <w:t>inski na</w:t>
      </w:r>
      <w:r w:rsidRPr="00B76B3F">
        <w:rPr>
          <w:rFonts w:ascii="Times New Roman" w:eastAsia="Times New Roman" w:hAnsi="Times New Roman" w:cs="Times New Roman" w:hint="eastAsia"/>
          <w:sz w:val="24"/>
          <w:szCs w:val="20"/>
          <w:lang w:eastAsia="hr-HR"/>
        </w:rPr>
        <w:t>č</w:t>
      </w:r>
      <w:r w:rsidRPr="00B76B3F">
        <w:rPr>
          <w:rFonts w:ascii="Times New Roman" w:eastAsia="Times New Roman" w:hAnsi="Times New Roman" w:cs="Times New Roman"/>
          <w:sz w:val="24"/>
          <w:szCs w:val="20"/>
          <w:lang w:eastAsia="hr-HR"/>
        </w:rPr>
        <w:t>elnik Op</w:t>
      </w:r>
      <w:r w:rsidRPr="00B76B3F">
        <w:rPr>
          <w:rFonts w:ascii="Times New Roman" w:eastAsia="Times New Roman" w:hAnsi="Times New Roman" w:cs="Times New Roman" w:hint="eastAsia"/>
          <w:sz w:val="24"/>
          <w:szCs w:val="20"/>
          <w:lang w:eastAsia="hr-HR"/>
        </w:rPr>
        <w:t>ć</w:t>
      </w:r>
      <w:r w:rsidRPr="00B76B3F">
        <w:rPr>
          <w:rFonts w:ascii="Times New Roman" w:eastAsia="Times New Roman" w:hAnsi="Times New Roman" w:cs="Times New Roman"/>
          <w:sz w:val="24"/>
          <w:szCs w:val="20"/>
          <w:lang w:eastAsia="hr-HR"/>
        </w:rPr>
        <w:t>ine Antunovac dana, 11. prosinca 2015. godine, donosi</w:t>
      </w: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spacing w:after="0" w:line="240" w:lineRule="auto"/>
        <w:jc w:val="center"/>
        <w:rPr>
          <w:rFonts w:ascii="Times New Roman" w:eastAsia="Times New Roman" w:hAnsi="Times New Roman" w:cs="Times New Roman"/>
          <w:b/>
          <w:sz w:val="36"/>
          <w:szCs w:val="36"/>
          <w:lang w:eastAsia="hr-HR"/>
        </w:rPr>
      </w:pPr>
      <w:r w:rsidRPr="00B76B3F">
        <w:rPr>
          <w:rFonts w:ascii="Times New Roman" w:eastAsia="Times New Roman" w:hAnsi="Times New Roman" w:cs="Times New Roman"/>
          <w:b/>
          <w:sz w:val="36"/>
          <w:szCs w:val="36"/>
          <w:lang w:eastAsia="hr-HR"/>
        </w:rPr>
        <w:t>ODLUKU</w:t>
      </w:r>
    </w:p>
    <w:p w:rsidR="00B76B3F" w:rsidRPr="00B76B3F" w:rsidRDefault="00B76B3F" w:rsidP="00B76B3F">
      <w:pPr>
        <w:spacing w:after="0" w:line="240" w:lineRule="auto"/>
        <w:jc w:val="center"/>
        <w:rPr>
          <w:rFonts w:ascii="Times New Roman" w:eastAsia="Times New Roman" w:hAnsi="Times New Roman" w:cs="Times New Roman"/>
          <w:b/>
          <w:sz w:val="24"/>
          <w:szCs w:val="24"/>
          <w:lang w:eastAsia="hr-HR"/>
        </w:rPr>
      </w:pPr>
      <w:r w:rsidRPr="00B76B3F">
        <w:rPr>
          <w:rFonts w:ascii="Times New Roman" w:eastAsia="Times New Roman" w:hAnsi="Times New Roman" w:cs="Times New Roman"/>
          <w:b/>
          <w:sz w:val="24"/>
          <w:szCs w:val="24"/>
          <w:lang w:eastAsia="hr-HR"/>
        </w:rPr>
        <w:t xml:space="preserve">o nabavi kipova za božićne jaslice </w:t>
      </w:r>
    </w:p>
    <w:p w:rsidR="00B76B3F" w:rsidRPr="00B76B3F" w:rsidRDefault="00B76B3F" w:rsidP="00B76B3F">
      <w:pPr>
        <w:spacing w:after="0" w:line="240" w:lineRule="auto"/>
        <w:rPr>
          <w:rFonts w:ascii="Times New Roman" w:eastAsia="Times New Roman" w:hAnsi="Times New Roman" w:cs="Times New Roman"/>
          <w:b/>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Članak 1.</w:t>
      </w:r>
    </w:p>
    <w:p w:rsidR="00B76B3F" w:rsidRPr="00B76B3F" w:rsidRDefault="00B76B3F" w:rsidP="00B76B3F">
      <w:pPr>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ab/>
      </w:r>
      <w:r w:rsidRPr="00B76B3F">
        <w:rPr>
          <w:rFonts w:ascii="Times New Roman" w:eastAsia="Times New Roman" w:hAnsi="Times New Roman" w:cs="Times New Roman"/>
          <w:sz w:val="24"/>
          <w:szCs w:val="20"/>
          <w:lang w:eastAsia="hr-HR"/>
        </w:rPr>
        <w:tab/>
      </w: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ab/>
        <w:t xml:space="preserve">Odgovorna osoba naručitelja je Ivan </w:t>
      </w:r>
      <w:proofErr w:type="spellStart"/>
      <w:r w:rsidRPr="00B76B3F">
        <w:rPr>
          <w:rFonts w:ascii="Times New Roman" w:eastAsia="Times New Roman" w:hAnsi="Times New Roman" w:cs="Times New Roman"/>
          <w:sz w:val="24"/>
          <w:szCs w:val="20"/>
          <w:lang w:eastAsia="hr-HR"/>
        </w:rPr>
        <w:t>Anušić</w:t>
      </w:r>
      <w:proofErr w:type="spellEnd"/>
      <w:r w:rsidRPr="00B76B3F">
        <w:rPr>
          <w:rFonts w:ascii="Times New Roman" w:eastAsia="Times New Roman" w:hAnsi="Times New Roman" w:cs="Times New Roman"/>
          <w:sz w:val="24"/>
          <w:szCs w:val="20"/>
          <w:lang w:eastAsia="hr-HR"/>
        </w:rPr>
        <w:t>, Općinski načelnik Općine Antunovac.</w:t>
      </w: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Članak 2.</w:t>
      </w:r>
    </w:p>
    <w:p w:rsidR="00B76B3F" w:rsidRPr="00B76B3F" w:rsidRDefault="00B76B3F" w:rsidP="00B76B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0"/>
          <w:szCs w:val="20"/>
          <w:lang w:eastAsia="hr-HR"/>
        </w:rPr>
        <w:tab/>
      </w:r>
      <w:r w:rsidRPr="00B76B3F">
        <w:rPr>
          <w:rFonts w:ascii="Times New Roman" w:eastAsia="Times New Roman" w:hAnsi="Times New Roman" w:cs="Times New Roman"/>
          <w:sz w:val="24"/>
          <w:szCs w:val="24"/>
          <w:lang w:eastAsia="hr-HR"/>
        </w:rPr>
        <w:t xml:space="preserve"> Predmet nabave je: nabava kipova za božićne jaslice.</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 xml:space="preserve"> </w:t>
      </w: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Članak 3.</w:t>
      </w: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0"/>
          <w:lang w:eastAsia="hr-HR"/>
        </w:rPr>
      </w:pPr>
    </w:p>
    <w:p w:rsidR="00B76B3F" w:rsidRPr="00B76B3F" w:rsidRDefault="00B76B3F" w:rsidP="00B76B3F">
      <w:pPr>
        <w:spacing w:after="0" w:line="240" w:lineRule="auto"/>
        <w:ind w:firstLine="720"/>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Pristigla je ponuda Kipovi „IVA“, Kralja Tomislava 4, Marija Bistrica, na iznos od 4.400,00 kn bez PDV-a.</w:t>
      </w:r>
    </w:p>
    <w:p w:rsidR="00B76B3F" w:rsidRPr="00B76B3F" w:rsidRDefault="00B76B3F" w:rsidP="00B76B3F">
      <w:pPr>
        <w:tabs>
          <w:tab w:val="num" w:pos="0"/>
        </w:tabs>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Članak 4.</w:t>
      </w: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ab/>
        <w:t>Sredstva za plaćanje nabave osigurana su u Proračunu Općine Antunovac za 2015. godinu sa pozicije R104 Opremanje objekata - sitan inventar.</w:t>
      </w:r>
    </w:p>
    <w:p w:rsidR="00B76B3F" w:rsidRPr="00B76B3F" w:rsidRDefault="00B76B3F" w:rsidP="00B76B3F">
      <w:pPr>
        <w:spacing w:after="0" w:line="240" w:lineRule="auto"/>
        <w:jc w:val="center"/>
        <w:rPr>
          <w:rFonts w:ascii="Times New Roman" w:eastAsia="Times New Roman" w:hAnsi="Times New Roman" w:cs="Times New Roman"/>
          <w:sz w:val="24"/>
          <w:szCs w:val="20"/>
          <w:lang w:eastAsia="hr-HR"/>
        </w:rPr>
      </w:pPr>
    </w:p>
    <w:p w:rsidR="00B76B3F" w:rsidRPr="00B76B3F" w:rsidRDefault="00B76B3F" w:rsidP="00B76B3F">
      <w:pPr>
        <w:spacing w:after="0" w:line="240" w:lineRule="auto"/>
        <w:jc w:val="center"/>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Članak 5.</w:t>
      </w: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ab/>
        <w:t>Ova Odluka stupa na snagu danom donošenja i objavit će se u «Službenom glasniku Općine Antunovac».</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KLASA: 333-01/15-01/04</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URBROJ: 2158/02-01-15-16</w:t>
      </w:r>
    </w:p>
    <w:p w:rsidR="004F10C5" w:rsidRDefault="00B76B3F" w:rsidP="004F10C5">
      <w:pPr>
        <w:spacing w:after="0" w:line="240" w:lineRule="auto"/>
        <w:rPr>
          <w:rFonts w:ascii="Times New Roman" w:eastAsia="Times New Roman" w:hAnsi="Times New Roman" w:cs="Times New Roman"/>
          <w:sz w:val="24"/>
          <w:szCs w:val="20"/>
          <w:lang w:eastAsia="hr-HR"/>
        </w:rPr>
      </w:pPr>
      <w:r w:rsidRPr="00B76B3F">
        <w:rPr>
          <w:rFonts w:ascii="Times New Roman" w:eastAsia="Times New Roman" w:hAnsi="Times New Roman" w:cs="Times New Roman"/>
          <w:sz w:val="24"/>
          <w:szCs w:val="20"/>
          <w:lang w:eastAsia="hr-HR"/>
        </w:rPr>
        <w:t>U Antunovcu, 11. prosinca 2015. g</w:t>
      </w:r>
      <w:r w:rsidR="004F10C5">
        <w:rPr>
          <w:rFonts w:ascii="Times New Roman" w:eastAsia="Times New Roman" w:hAnsi="Times New Roman" w:cs="Times New Roman"/>
          <w:sz w:val="24"/>
          <w:szCs w:val="20"/>
          <w:lang w:eastAsia="hr-HR"/>
        </w:rPr>
        <w:t>odine</w:t>
      </w:r>
      <w:r w:rsidR="004F10C5">
        <w:rPr>
          <w:rFonts w:ascii="Times New Roman" w:eastAsia="Times New Roman" w:hAnsi="Times New Roman" w:cs="Times New Roman"/>
          <w:sz w:val="24"/>
          <w:szCs w:val="20"/>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0"/>
          <w:lang w:eastAsia="hr-HR"/>
        </w:rPr>
      </w:pPr>
    </w:p>
    <w:p w:rsid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0"/>
          <w:lang w:eastAsia="hr-HR"/>
        </w:rPr>
        <w:tab/>
      </w:r>
      <w:r>
        <w:rPr>
          <w:rFonts w:ascii="Times New Roman" w:eastAsia="Times New Roman" w:hAnsi="Times New Roman" w:cs="Times New Roman"/>
          <w:sz w:val="24"/>
          <w:szCs w:val="20"/>
          <w:lang w:eastAsia="hr-HR"/>
        </w:rPr>
        <w:tab/>
        <w:t>Općinski načelnik</w:t>
      </w:r>
    </w:p>
    <w:p w:rsidR="00B76B3F" w:rsidRPr="004F10C5" w:rsidRDefault="004F10C5" w:rsidP="004F10C5">
      <w:pPr>
        <w:spacing w:after="0" w:line="240" w:lineRule="auto"/>
        <w:jc w:val="center"/>
        <w:rPr>
          <w:rFonts w:ascii="Times New Roman" w:eastAsia="Times New Roman" w:hAnsi="Times New Roman" w:cs="Times New Roman"/>
          <w:sz w:val="24"/>
          <w:szCs w:val="20"/>
          <w:lang w:eastAsia="hr-HR"/>
        </w:rPr>
      </w:pPr>
      <w:r>
        <w:rPr>
          <w:rFonts w:ascii="HRTimes" w:eastAsia="Times New Roman" w:hAnsi="HRTimes" w:cs="Times New Roman"/>
          <w:sz w:val="24"/>
          <w:szCs w:val="20"/>
          <w:lang w:eastAsia="hr-HR"/>
        </w:rPr>
        <w:tab/>
      </w:r>
      <w:r>
        <w:rPr>
          <w:rFonts w:ascii="HRTimes" w:eastAsia="Times New Roman" w:hAnsi="HRTimes" w:cs="Times New Roman"/>
          <w:sz w:val="24"/>
          <w:szCs w:val="20"/>
          <w:lang w:eastAsia="hr-HR"/>
        </w:rPr>
        <w:tab/>
      </w:r>
      <w:r w:rsidR="00B76B3F" w:rsidRPr="00B76B3F">
        <w:rPr>
          <w:rFonts w:ascii="HRTimes" w:eastAsia="Times New Roman" w:hAnsi="HRTimes" w:cs="Times New Roman"/>
          <w:sz w:val="24"/>
          <w:szCs w:val="20"/>
          <w:lang w:eastAsia="hr-HR"/>
        </w:rPr>
        <w:t xml:space="preserve">Ivan </w:t>
      </w:r>
      <w:proofErr w:type="spellStart"/>
      <w:r w:rsidR="00B76B3F" w:rsidRPr="00B76B3F">
        <w:rPr>
          <w:rFonts w:ascii="HRTimes" w:eastAsia="Times New Roman" w:hAnsi="HRTimes" w:cs="Times New Roman"/>
          <w:sz w:val="24"/>
          <w:szCs w:val="20"/>
          <w:lang w:eastAsia="hr-HR"/>
        </w:rPr>
        <w:t>Anušić</w:t>
      </w:r>
      <w:proofErr w:type="spellEnd"/>
    </w:p>
    <w:p w:rsidR="004F10C5" w:rsidRDefault="004F10C5" w:rsidP="0033014C">
      <w:pPr>
        <w:spacing w:after="0" w:line="240" w:lineRule="auto"/>
        <w:rPr>
          <w:rFonts w:ascii="Times New Roman" w:eastAsia="Times New Roman" w:hAnsi="Times New Roman" w:cs="Times New Roman"/>
          <w:sz w:val="24"/>
          <w:szCs w:val="24"/>
          <w:lang w:eastAsia="hr-HR"/>
        </w:rPr>
      </w:pPr>
    </w:p>
    <w:p w:rsidR="00B76B3F" w:rsidRDefault="00B76B3F" w:rsidP="0033014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472.</w:t>
      </w:r>
    </w:p>
    <w:p w:rsidR="00B76B3F" w:rsidRPr="00B76B3F" w:rsidRDefault="00B76B3F" w:rsidP="00B76B3F">
      <w:pPr>
        <w:tabs>
          <w:tab w:val="left" w:pos="0"/>
        </w:tabs>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Temeljem članka 18. stavak 3. Zakona o javnoj nabavi («Narodne novine» broj 90/11, 83/13, 143/13 i 13/14) i članka 45. Statuta Općine Antunovac («Službeni glasnik Općine Antunovac» broj 2/13), Općinski načelnik Općine Antunovac dana 11. prosinca 2015. godine, donosi</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center"/>
        <w:rPr>
          <w:rFonts w:ascii="Times New Roman" w:eastAsia="Times New Roman" w:hAnsi="Times New Roman" w:cs="Times New Roman"/>
          <w:b/>
          <w:sz w:val="24"/>
          <w:szCs w:val="24"/>
          <w:lang w:eastAsia="hr-HR"/>
        </w:rPr>
      </w:pPr>
      <w:r w:rsidRPr="00B76B3F">
        <w:rPr>
          <w:rFonts w:ascii="Times New Roman" w:eastAsia="Times New Roman" w:hAnsi="Times New Roman" w:cs="Times New Roman"/>
          <w:b/>
          <w:sz w:val="36"/>
          <w:szCs w:val="36"/>
          <w:lang w:eastAsia="hr-HR"/>
        </w:rPr>
        <w:lastRenderedPageBreak/>
        <w:t>ODLUKU</w:t>
      </w:r>
    </w:p>
    <w:p w:rsidR="00B76B3F" w:rsidRPr="00B76B3F" w:rsidRDefault="00B76B3F" w:rsidP="00B76B3F">
      <w:pPr>
        <w:spacing w:after="0" w:line="240" w:lineRule="auto"/>
        <w:jc w:val="center"/>
        <w:rPr>
          <w:rFonts w:ascii="Times New Roman" w:eastAsia="Times New Roman" w:hAnsi="Times New Roman" w:cs="Times New Roman"/>
          <w:b/>
          <w:sz w:val="24"/>
          <w:szCs w:val="24"/>
          <w:lang w:eastAsia="hr-HR"/>
        </w:rPr>
      </w:pPr>
      <w:r w:rsidRPr="00B76B3F">
        <w:rPr>
          <w:rFonts w:ascii="Times New Roman" w:eastAsia="Times New Roman" w:hAnsi="Times New Roman" w:cs="Times New Roman"/>
          <w:b/>
          <w:sz w:val="24"/>
          <w:szCs w:val="24"/>
          <w:lang w:eastAsia="hr-HR"/>
        </w:rPr>
        <w:t>o nabavi usluge pregleda plinskih dimnjaka s an</w:t>
      </w:r>
      <w:r w:rsidR="004F10C5">
        <w:rPr>
          <w:rFonts w:ascii="Times New Roman" w:eastAsia="Times New Roman" w:hAnsi="Times New Roman" w:cs="Times New Roman"/>
          <w:b/>
          <w:sz w:val="24"/>
          <w:szCs w:val="24"/>
          <w:lang w:eastAsia="hr-HR"/>
        </w:rPr>
        <w:t xml:space="preserve">alizom dimnih plinova do 80 kW </w:t>
      </w:r>
      <w:r w:rsidRPr="00B76B3F">
        <w:rPr>
          <w:rFonts w:ascii="Times New Roman" w:eastAsia="Times New Roman" w:hAnsi="Times New Roman" w:cs="Times New Roman"/>
          <w:b/>
          <w:sz w:val="24"/>
          <w:szCs w:val="24"/>
          <w:lang w:eastAsia="hr-HR"/>
        </w:rPr>
        <w:t>u Hrvatskom domu i zgradi Općinske uprave u Antunovcu</w:t>
      </w:r>
    </w:p>
    <w:p w:rsidR="00B76B3F" w:rsidRPr="00B76B3F" w:rsidRDefault="00B76B3F" w:rsidP="00B76B3F">
      <w:pPr>
        <w:spacing w:after="0" w:line="240" w:lineRule="auto"/>
        <w:jc w:val="center"/>
        <w:rPr>
          <w:rFonts w:ascii="Times New Roman" w:eastAsia="Times New Roman" w:hAnsi="Times New Roman" w:cs="Times New Roman"/>
          <w:b/>
          <w:sz w:val="24"/>
          <w:szCs w:val="24"/>
          <w:lang w:eastAsia="hr-HR"/>
        </w:rPr>
      </w:pPr>
    </w:p>
    <w:p w:rsidR="00B76B3F" w:rsidRPr="00B76B3F" w:rsidRDefault="00B76B3F" w:rsidP="00B76B3F">
      <w:pPr>
        <w:spacing w:after="0" w:line="240" w:lineRule="auto"/>
        <w:jc w:val="center"/>
        <w:rPr>
          <w:rFonts w:ascii="Times New Roman" w:eastAsia="Times New Roman" w:hAnsi="Times New Roman" w:cs="Times New Roman"/>
          <w:sz w:val="20"/>
          <w:szCs w:val="24"/>
          <w:lang w:eastAsia="hr-HR"/>
        </w:rPr>
      </w:pPr>
    </w:p>
    <w:p w:rsidR="00B76B3F" w:rsidRPr="00B76B3F" w:rsidRDefault="00B76B3F" w:rsidP="00B76B3F">
      <w:pPr>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Članak 1.</w:t>
      </w:r>
    </w:p>
    <w:p w:rsidR="00B76B3F" w:rsidRPr="00B76B3F" w:rsidRDefault="00B76B3F" w:rsidP="00B76B3F">
      <w:pPr>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r>
      <w:r w:rsidRPr="00B76B3F">
        <w:rPr>
          <w:rFonts w:ascii="Times New Roman" w:eastAsia="Times New Roman" w:hAnsi="Times New Roman" w:cs="Times New Roman"/>
          <w:sz w:val="24"/>
          <w:szCs w:val="24"/>
          <w:lang w:eastAsia="hr-HR"/>
        </w:rPr>
        <w:tab/>
      </w: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 xml:space="preserve">Naručitelj usluge: OPĆINA ANTUNOVAC, Antunovac, B. Radića 4, OIB: </w:t>
      </w:r>
      <w:smartTag w:uri="urn:schemas-microsoft-com:office:smarttags" w:element="metricconverter">
        <w:smartTagPr>
          <w:attr w:name="ProductID" w:val="30812410980, a"/>
        </w:smartTagPr>
        <w:r w:rsidRPr="00B76B3F">
          <w:rPr>
            <w:rFonts w:ascii="Times New Roman" w:eastAsia="Times New Roman" w:hAnsi="Times New Roman" w:cs="Times New Roman"/>
            <w:sz w:val="24"/>
            <w:szCs w:val="24"/>
            <w:lang w:eastAsia="hr-HR"/>
          </w:rPr>
          <w:t>30812410980, a</w:t>
        </w:r>
      </w:smartTag>
      <w:r w:rsidRPr="00B76B3F">
        <w:rPr>
          <w:rFonts w:ascii="Times New Roman" w:eastAsia="Times New Roman" w:hAnsi="Times New Roman" w:cs="Times New Roman"/>
          <w:sz w:val="24"/>
          <w:szCs w:val="24"/>
          <w:lang w:eastAsia="hr-HR"/>
        </w:rPr>
        <w:t xml:space="preserve"> evidencijski broj nabave je 34/15.</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 xml:space="preserve">Odgovorna osoba naručitelja je Ivan </w:t>
      </w:r>
      <w:proofErr w:type="spellStart"/>
      <w:r w:rsidRPr="00B76B3F">
        <w:rPr>
          <w:rFonts w:ascii="Times New Roman" w:eastAsia="Times New Roman" w:hAnsi="Times New Roman" w:cs="Times New Roman"/>
          <w:sz w:val="24"/>
          <w:szCs w:val="24"/>
          <w:lang w:eastAsia="hr-HR"/>
        </w:rPr>
        <w:t>Anušić</w:t>
      </w:r>
      <w:proofErr w:type="spellEnd"/>
      <w:r w:rsidRPr="00B76B3F">
        <w:rPr>
          <w:rFonts w:ascii="Times New Roman" w:eastAsia="Times New Roman" w:hAnsi="Times New Roman" w:cs="Times New Roman"/>
          <w:sz w:val="24"/>
          <w:szCs w:val="24"/>
          <w:lang w:eastAsia="hr-HR"/>
        </w:rPr>
        <w:t>, Općinski načelnik Općine Antunovac.</w:t>
      </w:r>
    </w:p>
    <w:p w:rsid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Članak 2.</w:t>
      </w:r>
    </w:p>
    <w:p w:rsidR="00B76B3F" w:rsidRPr="00B76B3F" w:rsidRDefault="00B76B3F" w:rsidP="00B76B3F">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 xml:space="preserve"> Predmet nabave je: nabava usluge pregleda plinskih dimnjaka s analizom dimnih plinova do 80 kW u Hrvatskom domu i zgradi Op</w:t>
      </w:r>
      <w:r w:rsidRPr="00B76B3F">
        <w:rPr>
          <w:rFonts w:ascii="Times New Roman" w:eastAsia="Times New Roman" w:hAnsi="Times New Roman" w:cs="Times New Roman" w:hint="eastAsia"/>
          <w:sz w:val="24"/>
          <w:szCs w:val="24"/>
          <w:lang w:eastAsia="hr-HR"/>
        </w:rPr>
        <w:t>ć</w:t>
      </w:r>
      <w:r w:rsidRPr="00B76B3F">
        <w:rPr>
          <w:rFonts w:ascii="Times New Roman" w:eastAsia="Times New Roman" w:hAnsi="Times New Roman" w:cs="Times New Roman"/>
          <w:sz w:val="24"/>
          <w:szCs w:val="24"/>
          <w:lang w:eastAsia="hr-HR"/>
        </w:rPr>
        <w:t>inske uprave u Antunovcu.</w:t>
      </w:r>
    </w:p>
    <w:p w:rsid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Članak 3.</w:t>
      </w:r>
    </w:p>
    <w:p w:rsidR="00B76B3F" w:rsidRPr="00B76B3F" w:rsidRDefault="00B76B3F" w:rsidP="00B76B3F">
      <w:pPr>
        <w:tabs>
          <w:tab w:val="num" w:pos="709"/>
        </w:tabs>
        <w:spacing w:after="0" w:line="240" w:lineRule="auto"/>
        <w:rPr>
          <w:rFonts w:ascii="Times New Roman" w:eastAsia="Times New Roman" w:hAnsi="Times New Roman" w:cs="Times New Roman"/>
          <w:sz w:val="24"/>
          <w:szCs w:val="24"/>
          <w:lang w:eastAsia="hr-HR"/>
        </w:rPr>
      </w:pPr>
    </w:p>
    <w:p w:rsidR="00B76B3F" w:rsidRPr="00B76B3F" w:rsidRDefault="00B76B3F" w:rsidP="00B76B3F">
      <w:pPr>
        <w:spacing w:after="0" w:line="240" w:lineRule="auto"/>
        <w:ind w:firstLine="720"/>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 xml:space="preserve">Pristigla je ponuda DIMNJAK d.o.o., </w:t>
      </w:r>
      <w:proofErr w:type="spellStart"/>
      <w:r w:rsidRPr="00B76B3F">
        <w:rPr>
          <w:rFonts w:ascii="Times New Roman" w:eastAsia="Times New Roman" w:hAnsi="Times New Roman" w:cs="Times New Roman"/>
          <w:sz w:val="24"/>
          <w:szCs w:val="24"/>
          <w:lang w:eastAsia="hr-HR"/>
        </w:rPr>
        <w:t>Biljska</w:t>
      </w:r>
      <w:proofErr w:type="spellEnd"/>
      <w:r w:rsidRPr="00B76B3F">
        <w:rPr>
          <w:rFonts w:ascii="Times New Roman" w:eastAsia="Times New Roman" w:hAnsi="Times New Roman" w:cs="Times New Roman"/>
          <w:sz w:val="24"/>
          <w:szCs w:val="24"/>
          <w:lang w:eastAsia="hr-HR"/>
        </w:rPr>
        <w:t xml:space="preserve"> cesta 66,  Osijek, na iznos od 252,00 kn bez PDV-a.</w:t>
      </w:r>
    </w:p>
    <w:p w:rsidR="00B76B3F" w:rsidRPr="00B76B3F" w:rsidRDefault="00B76B3F" w:rsidP="00B76B3F">
      <w:pPr>
        <w:tabs>
          <w:tab w:val="num" w:pos="0"/>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tabs>
          <w:tab w:val="num" w:pos="709"/>
        </w:tabs>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Članak 4.</w:t>
      </w: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 xml:space="preserve">Sredstva za plaćanje nabave osigurana su u Proračunu Općine Antunovac za 2015. godinu, sa pozicije R013 Usluge tekućeg i investicijskog održavanja. </w:t>
      </w:r>
    </w:p>
    <w:p w:rsidR="00B76B3F" w:rsidRPr="00B76B3F" w:rsidRDefault="00B76B3F" w:rsidP="00B76B3F">
      <w:pPr>
        <w:tabs>
          <w:tab w:val="num" w:pos="709"/>
        </w:tabs>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center"/>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Članak 5.</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ab/>
        <w:t>Ova Odluka stupa na snagu danom donošenja i objavit će se u «Službenom glasniku Općine Antunovac».</w:t>
      </w: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KLASA: 214-02/15-01/</w:t>
      </w:r>
      <w:proofErr w:type="spellStart"/>
      <w:r w:rsidRPr="00B76B3F">
        <w:rPr>
          <w:rFonts w:ascii="Times New Roman" w:eastAsia="Times New Roman" w:hAnsi="Times New Roman" w:cs="Times New Roman"/>
          <w:sz w:val="24"/>
          <w:szCs w:val="24"/>
          <w:lang w:eastAsia="hr-HR"/>
        </w:rPr>
        <w:t>01</w:t>
      </w:r>
      <w:proofErr w:type="spellEnd"/>
    </w:p>
    <w:p w:rsidR="00B76B3F" w:rsidRPr="00B76B3F" w:rsidRDefault="00B76B3F" w:rsidP="00B76B3F">
      <w:pPr>
        <w:spacing w:after="0" w:line="240" w:lineRule="auto"/>
        <w:jc w:val="both"/>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URBROJ: 2158/02-01-15-16</w:t>
      </w:r>
    </w:p>
    <w:p w:rsidR="004F10C5" w:rsidRDefault="00B76B3F" w:rsidP="004F10C5">
      <w:pPr>
        <w:spacing w:after="0" w:line="240" w:lineRule="auto"/>
        <w:rPr>
          <w:rFonts w:ascii="Times New Roman" w:eastAsia="Times New Roman" w:hAnsi="Times New Roman" w:cs="Times New Roman"/>
          <w:sz w:val="24"/>
          <w:szCs w:val="24"/>
          <w:lang w:eastAsia="hr-HR"/>
        </w:rPr>
      </w:pPr>
      <w:r w:rsidRPr="00B76B3F">
        <w:rPr>
          <w:rFonts w:ascii="Times New Roman" w:eastAsia="Times New Roman" w:hAnsi="Times New Roman" w:cs="Times New Roman"/>
          <w:sz w:val="24"/>
          <w:szCs w:val="24"/>
          <w:lang w:eastAsia="hr-HR"/>
        </w:rPr>
        <w:t xml:space="preserve">U Antunovcu, 11. </w:t>
      </w:r>
      <w:r w:rsidR="004F10C5">
        <w:rPr>
          <w:rFonts w:ascii="Times New Roman" w:eastAsia="Times New Roman" w:hAnsi="Times New Roman" w:cs="Times New Roman"/>
          <w:sz w:val="24"/>
          <w:szCs w:val="24"/>
          <w:lang w:eastAsia="hr-HR"/>
        </w:rPr>
        <w:t>prosinca 2015. godine</w:t>
      </w:r>
      <w:r w:rsidR="004F10C5">
        <w:rPr>
          <w:rFonts w:ascii="Times New Roman" w:eastAsia="Times New Roman" w:hAnsi="Times New Roman" w:cs="Times New Roman"/>
          <w:sz w:val="24"/>
          <w:szCs w:val="24"/>
          <w:lang w:eastAsia="hr-HR"/>
        </w:rPr>
        <w:tab/>
        <w:t xml:space="preserve"> </w:t>
      </w:r>
    </w:p>
    <w:p w:rsidR="004F10C5" w:rsidRDefault="004F10C5" w:rsidP="004F10C5">
      <w:pPr>
        <w:spacing w:after="0" w:line="240" w:lineRule="auto"/>
        <w:rPr>
          <w:rFonts w:ascii="Times New Roman" w:eastAsia="Times New Roman" w:hAnsi="Times New Roman" w:cs="Times New Roman"/>
          <w:sz w:val="24"/>
          <w:szCs w:val="24"/>
          <w:lang w:eastAsia="hr-HR"/>
        </w:rPr>
      </w:pPr>
    </w:p>
    <w:p w:rsidR="004F10C5" w:rsidRDefault="004F10C5" w:rsidP="004F10C5">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Općinski načelnik</w:t>
      </w:r>
    </w:p>
    <w:p w:rsidR="00B76B3F" w:rsidRPr="00B76B3F" w:rsidRDefault="004F10C5" w:rsidP="004F10C5">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B76B3F" w:rsidRPr="00B76B3F">
        <w:rPr>
          <w:rFonts w:ascii="Times New Roman" w:eastAsia="Times New Roman" w:hAnsi="Times New Roman" w:cs="Times New Roman"/>
          <w:sz w:val="24"/>
          <w:szCs w:val="24"/>
          <w:lang w:eastAsia="hr-HR"/>
        </w:rPr>
        <w:t xml:space="preserve">Ivan </w:t>
      </w:r>
      <w:proofErr w:type="spellStart"/>
      <w:r w:rsidR="00B76B3F" w:rsidRPr="00B76B3F">
        <w:rPr>
          <w:rFonts w:ascii="Times New Roman" w:eastAsia="Times New Roman" w:hAnsi="Times New Roman" w:cs="Times New Roman"/>
          <w:sz w:val="24"/>
          <w:szCs w:val="24"/>
          <w:lang w:eastAsia="hr-HR"/>
        </w:rPr>
        <w:t>Anušić</w:t>
      </w:r>
      <w:proofErr w:type="spellEnd"/>
    </w:p>
    <w:p w:rsidR="00B76B3F" w:rsidRDefault="00B76B3F" w:rsidP="0033014C">
      <w:pPr>
        <w:spacing w:after="0" w:line="240" w:lineRule="auto"/>
        <w:rPr>
          <w:rFonts w:ascii="Times New Roman" w:eastAsia="Times New Roman" w:hAnsi="Times New Roman" w:cs="Times New Roman"/>
          <w:sz w:val="24"/>
          <w:szCs w:val="24"/>
          <w:lang w:eastAsia="hr-HR"/>
        </w:rPr>
      </w:pPr>
    </w:p>
    <w:p w:rsidR="00B76B3F" w:rsidRDefault="00B76B3F"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33014C">
      <w:pPr>
        <w:spacing w:after="0" w:line="240" w:lineRule="auto"/>
        <w:rPr>
          <w:rFonts w:ascii="Times New Roman" w:eastAsia="Times New Roman" w:hAnsi="Times New Roman" w:cs="Times New Roman"/>
          <w:sz w:val="24"/>
          <w:szCs w:val="24"/>
          <w:lang w:eastAsia="hr-HR"/>
        </w:rPr>
      </w:pPr>
    </w:p>
    <w:p w:rsidR="0033014C" w:rsidRPr="0033014C" w:rsidRDefault="0033014C" w:rsidP="0033014C">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Default="0033014C" w:rsidP="007236B0">
      <w:pPr>
        <w:spacing w:after="0" w:line="240" w:lineRule="auto"/>
        <w:rPr>
          <w:rFonts w:ascii="Times New Roman" w:eastAsia="Times New Roman" w:hAnsi="Times New Roman" w:cs="Times New Roman"/>
          <w:sz w:val="24"/>
          <w:szCs w:val="24"/>
          <w:lang w:eastAsia="hr-HR"/>
        </w:rPr>
      </w:pPr>
    </w:p>
    <w:p w:rsidR="0033014C" w:rsidRPr="007236B0" w:rsidRDefault="0033014C"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4F10C5" w:rsidRDefault="004F10C5" w:rsidP="007236B0">
      <w:pPr>
        <w:spacing w:after="0" w:line="240" w:lineRule="auto"/>
        <w:rPr>
          <w:rFonts w:ascii="Times New Roman" w:eastAsia="Times New Roman" w:hAnsi="Times New Roman" w:cs="Times New Roman"/>
          <w:sz w:val="24"/>
          <w:szCs w:val="24"/>
          <w:lang w:eastAsia="hr-HR"/>
        </w:rPr>
        <w:sectPr w:rsidR="004F10C5" w:rsidSect="0005269C">
          <w:type w:val="continuous"/>
          <w:pgSz w:w="11906" w:h="16838"/>
          <w:pgMar w:top="1134" w:right="1134" w:bottom="1134" w:left="1134" w:header="709" w:footer="709" w:gutter="0"/>
          <w:pgNumType w:start="599"/>
          <w:cols w:num="2" w:space="708"/>
          <w:docGrid w:linePitch="360"/>
        </w:sect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Default="007236B0" w:rsidP="007236B0">
      <w:pPr>
        <w:spacing w:after="0" w:line="240" w:lineRule="auto"/>
        <w:rPr>
          <w:rFonts w:ascii="Times New Roman" w:eastAsia="Times New Roman" w:hAnsi="Times New Roman" w:cs="Times New Roman"/>
          <w:sz w:val="24"/>
          <w:szCs w:val="24"/>
          <w:lang w:eastAsia="hr-HR"/>
        </w:rPr>
        <w:sectPr w:rsidR="007236B0" w:rsidSect="00F14192">
          <w:type w:val="continuous"/>
          <w:pgSz w:w="11906" w:h="16838"/>
          <w:pgMar w:top="1134" w:right="1134" w:bottom="1134" w:left="1134" w:header="709" w:footer="709" w:gutter="0"/>
          <w:pgNumType w:start="500"/>
          <w:cols w:space="708"/>
          <w:docGrid w:linePitch="360"/>
        </w:sectPr>
      </w:pPr>
    </w:p>
    <w:p w:rsidR="007236B0" w:rsidRDefault="007236B0" w:rsidP="007236B0">
      <w:pPr>
        <w:spacing w:after="0" w:line="240" w:lineRule="auto"/>
        <w:rPr>
          <w:rFonts w:ascii="Times New Roman" w:eastAsia="Times New Roman" w:hAnsi="Times New Roman" w:cs="Times New Roman"/>
          <w:sz w:val="24"/>
          <w:szCs w:val="24"/>
          <w:lang w:eastAsia="hr-HR"/>
        </w:rPr>
      </w:pPr>
    </w:p>
    <w:p w:rsidR="007236B0" w:rsidRDefault="007236B0" w:rsidP="007236B0">
      <w:pPr>
        <w:spacing w:after="0" w:line="240" w:lineRule="auto"/>
        <w:rPr>
          <w:rFonts w:ascii="Times New Roman" w:eastAsia="Times New Roman" w:hAnsi="Times New Roman" w:cs="Times New Roman"/>
          <w:sz w:val="24"/>
          <w:szCs w:val="24"/>
          <w:lang w:eastAsia="hr-HR"/>
        </w:rPr>
        <w:sectPr w:rsidR="007236B0" w:rsidSect="00F14192">
          <w:type w:val="continuous"/>
          <w:pgSz w:w="11906" w:h="16838"/>
          <w:pgMar w:top="1134" w:right="1134" w:bottom="1134" w:left="1134" w:header="709" w:footer="709" w:gutter="0"/>
          <w:pgNumType w:start="500"/>
          <w:cols w:space="708"/>
          <w:docGrid w:linePitch="360"/>
        </w:sect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7236B0" w:rsidRPr="007236B0" w:rsidRDefault="007236B0" w:rsidP="007236B0">
      <w:pPr>
        <w:spacing w:after="0" w:line="240" w:lineRule="auto"/>
        <w:rPr>
          <w:rFonts w:ascii="Times New Roman" w:eastAsia="Times New Roman" w:hAnsi="Times New Roman" w:cs="Times New Roman"/>
          <w:sz w:val="24"/>
          <w:szCs w:val="24"/>
          <w:lang w:eastAsia="hr-HR"/>
        </w:rPr>
      </w:pPr>
    </w:p>
    <w:p w:rsidR="00ED67E0" w:rsidRDefault="00ED67E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B74F5F" w:rsidRDefault="00B74F5F"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05269C" w:rsidRDefault="0005269C"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7236B0" w:rsidRDefault="007236B0" w:rsidP="00DF6713">
      <w:pPr>
        <w:spacing w:after="0" w:line="240" w:lineRule="auto"/>
        <w:rPr>
          <w:rFonts w:ascii="Times New Roman" w:hAnsi="Times New Roman" w:cs="Times New Roman"/>
          <w:sz w:val="24"/>
          <w:szCs w:val="24"/>
        </w:rPr>
      </w:pPr>
    </w:p>
    <w:p w:rsidR="009B6846" w:rsidRDefault="009B6846"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9D02D9" w:rsidRDefault="009D02D9" w:rsidP="00DF6713">
      <w:pPr>
        <w:spacing w:after="0" w:line="240" w:lineRule="auto"/>
        <w:rPr>
          <w:rFonts w:ascii="Times New Roman" w:hAnsi="Times New Roman" w:cs="Times New Roman"/>
          <w:sz w:val="24"/>
          <w:szCs w:val="24"/>
        </w:rPr>
      </w:pPr>
    </w:p>
    <w:p w:rsidR="00ED67E0" w:rsidRDefault="00ED67E0" w:rsidP="00DF6713">
      <w:pPr>
        <w:spacing w:after="0" w:line="240" w:lineRule="auto"/>
        <w:rPr>
          <w:rFonts w:ascii="Times New Roman" w:hAnsi="Times New Roman" w:cs="Times New Roman"/>
          <w:sz w:val="24"/>
          <w:szCs w:val="24"/>
        </w:rPr>
      </w:pPr>
    </w:p>
    <w:p w:rsidR="009B6846" w:rsidRPr="007B1AEA" w:rsidRDefault="009B6846" w:rsidP="00DF6713">
      <w:pPr>
        <w:spacing w:after="0" w:line="240" w:lineRule="auto"/>
        <w:rPr>
          <w:rFonts w:ascii="Times New Roman" w:hAnsi="Times New Roman" w:cs="Times New Roman"/>
          <w:sz w:val="24"/>
          <w:szCs w:val="24"/>
        </w:rPr>
      </w:pPr>
    </w:p>
    <w:p w:rsidR="007E2A1C" w:rsidRPr="007B1AEA" w:rsidRDefault="007E2A1C" w:rsidP="003F40C2">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„Službeni glasnik Općine Antunovac“ službeno glasilo Općine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Izdaje: Općina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Za izdavača: Ivan </w:t>
      </w:r>
      <w:proofErr w:type="spellStart"/>
      <w:r w:rsidRPr="007B1AEA">
        <w:rPr>
          <w:rFonts w:ascii="Times New Roman" w:hAnsi="Times New Roman" w:cs="Times New Roman"/>
          <w:b/>
          <w:sz w:val="24"/>
          <w:szCs w:val="24"/>
        </w:rPr>
        <w:t>Hampovčan</w:t>
      </w:r>
      <w:proofErr w:type="spellEnd"/>
      <w:r w:rsidRPr="007B1AEA">
        <w:rPr>
          <w:rFonts w:ascii="Times New Roman" w:hAnsi="Times New Roman" w:cs="Times New Roman"/>
          <w:b/>
          <w:sz w:val="24"/>
          <w:szCs w:val="24"/>
        </w:rPr>
        <w:t>, pročelnik Jedinstvenog upravnog odjela</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Grafička priprema: Ana </w:t>
      </w:r>
      <w:proofErr w:type="spellStart"/>
      <w:r w:rsidR="003F1C96">
        <w:rPr>
          <w:rFonts w:ascii="Times New Roman" w:hAnsi="Times New Roman" w:cs="Times New Roman"/>
          <w:b/>
          <w:sz w:val="24"/>
          <w:szCs w:val="24"/>
        </w:rPr>
        <w:t>Pfaf</w:t>
      </w:r>
      <w:proofErr w:type="spellEnd"/>
      <w:r w:rsidRPr="007B1AEA">
        <w:rPr>
          <w:rFonts w:ascii="Times New Roman" w:hAnsi="Times New Roman" w:cs="Times New Roman"/>
          <w:b/>
          <w:sz w:val="24"/>
          <w:szCs w:val="24"/>
        </w:rPr>
        <w:t>, referentica za administrativne poslove</w:t>
      </w:r>
    </w:p>
    <w:p w:rsidR="007E2A1C" w:rsidRPr="007B1AEA" w:rsidRDefault="007E2A1C" w:rsidP="00DF6713">
      <w:pPr>
        <w:pBdr>
          <w:top w:val="single" w:sz="4" w:space="1" w:color="auto"/>
        </w:pBdr>
        <w:spacing w:after="0" w:line="240" w:lineRule="auto"/>
        <w:jc w:val="center"/>
        <w:rPr>
          <w:rFonts w:ascii="Times New Roman" w:hAnsi="Times New Roman" w:cs="Times New Roman"/>
          <w:sz w:val="24"/>
          <w:szCs w:val="24"/>
        </w:rPr>
      </w:pPr>
      <w:r w:rsidRPr="007B1AEA">
        <w:rPr>
          <w:rFonts w:ascii="Times New Roman" w:hAnsi="Times New Roman" w:cs="Times New Roman"/>
          <w:b/>
          <w:sz w:val="24"/>
          <w:szCs w:val="24"/>
        </w:rPr>
        <w:t>Tisak: Općina Antunovac</w:t>
      </w:r>
    </w:p>
    <w:sectPr w:rsidR="007E2A1C" w:rsidRPr="007B1AEA" w:rsidSect="0005269C">
      <w:type w:val="continuous"/>
      <w:pgSz w:w="11906" w:h="16838"/>
      <w:pgMar w:top="1134" w:right="1134" w:bottom="1134" w:left="1134" w:header="709" w:footer="709" w:gutter="0"/>
      <w:pgNumType w:start="6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AEB" w:rsidRDefault="00AF0AEB" w:rsidP="007B1AEA">
      <w:pPr>
        <w:spacing w:after="0" w:line="240" w:lineRule="auto"/>
      </w:pPr>
      <w:r>
        <w:separator/>
      </w:r>
    </w:p>
  </w:endnote>
  <w:endnote w:type="continuationSeparator" w:id="0">
    <w:p w:rsidR="00AF0AEB" w:rsidRDefault="00AF0AEB" w:rsidP="007B1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RTime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Futura Md BT">
    <w:altName w:val="Lucida Sans Unicode"/>
    <w:charset w:val="00"/>
    <w:family w:val="swiss"/>
    <w:pitch w:val="variable"/>
    <w:sig w:usb0="00000087" w:usb1="00000000" w:usb2="00000000" w:usb3="00000000" w:csb0="0000001B" w:csb1="00000000"/>
  </w:font>
  <w:font w:name="Arial Black">
    <w:panose1 w:val="020B0A04020102020204"/>
    <w:charset w:val="EE"/>
    <w:family w:val="swiss"/>
    <w:pitch w:val="variable"/>
    <w:sig w:usb0="00000287" w:usb1="00000000" w:usb2="00000000" w:usb3="00000000" w:csb0="0000009F" w:csb1="00000000"/>
  </w:font>
  <w:font w:name="Futura Lt BT">
    <w:altName w:val="Century Gothic"/>
    <w:charset w:val="00"/>
    <w:family w:val="swiss"/>
    <w:pitch w:val="variable"/>
    <w:sig w:usb0="00000087" w:usb1="00000000" w:usb2="00000000" w:usb3="00000000" w:csb0="0000001B" w:csb1="00000000"/>
  </w:font>
  <w:font w:name="Aldine401 BT">
    <w:altName w:val="Times New Roman"/>
    <w:charset w:val="00"/>
    <w:family w:val="roman"/>
    <w:pitch w:val="variable"/>
    <w:sig w:usb0="800000AF" w:usb1="1000204A" w:usb2="00000000" w:usb3="00000000" w:csb0="00000011" w:csb1="00000000"/>
  </w:font>
  <w:font w:name="Liberation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AEB" w:rsidRDefault="00AF0AEB" w:rsidP="00AF0AEB">
    <w:pPr>
      <w:pStyle w:val="Podnoje"/>
      <w:jc w:val="center"/>
    </w:pPr>
    <w:r>
      <w:t>503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247928"/>
      <w:docPartObj>
        <w:docPartGallery w:val="Page Numbers (Bottom of Page)"/>
        <w:docPartUnique/>
      </w:docPartObj>
    </w:sdtPr>
    <w:sdtEndPr/>
    <w:sdtContent>
      <w:p w:rsidR="00AF0AEB" w:rsidRDefault="00AF0AEB">
        <w:pPr>
          <w:pStyle w:val="Podnoje"/>
          <w:jc w:val="center"/>
        </w:pPr>
        <w:r>
          <w:fldChar w:fldCharType="begin"/>
        </w:r>
        <w:r>
          <w:instrText>PAGE   \* MERGEFORMAT</w:instrText>
        </w:r>
        <w:r>
          <w:fldChar w:fldCharType="separate"/>
        </w:r>
        <w:r>
          <w:rPr>
            <w:noProof/>
          </w:rPr>
          <w:t>400</w:t>
        </w:r>
        <w:r>
          <w:rPr>
            <w:noProof/>
          </w:rPr>
          <w:fldChar w:fldCharType="end"/>
        </w:r>
      </w:p>
    </w:sdtContent>
  </w:sdt>
  <w:p w:rsidR="00AF0AEB" w:rsidRDefault="00AF0AEB">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793473"/>
      <w:docPartObj>
        <w:docPartGallery w:val="Page Numbers (Bottom of Page)"/>
        <w:docPartUnique/>
      </w:docPartObj>
    </w:sdtPr>
    <w:sdtEndPr/>
    <w:sdtContent>
      <w:p w:rsidR="00AF0AEB" w:rsidRDefault="00AF0AEB">
        <w:pPr>
          <w:pStyle w:val="Podnoje"/>
          <w:jc w:val="center"/>
        </w:pPr>
        <w:r>
          <w:fldChar w:fldCharType="begin"/>
        </w:r>
        <w:r>
          <w:instrText>PAGE   \* MERGEFORMAT</w:instrText>
        </w:r>
        <w:r>
          <w:fldChar w:fldCharType="separate"/>
        </w:r>
        <w:r w:rsidR="001932C9">
          <w:rPr>
            <w:noProof/>
          </w:rPr>
          <w:t>505</w:t>
        </w:r>
        <w:r>
          <w:fldChar w:fldCharType="end"/>
        </w:r>
      </w:p>
    </w:sdtContent>
  </w:sdt>
  <w:p w:rsidR="00AF0AEB" w:rsidRPr="00E1656D" w:rsidRDefault="00AF0AEB" w:rsidP="00E1656D">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936027"/>
      <w:docPartObj>
        <w:docPartGallery w:val="Page Numbers (Bottom of Page)"/>
        <w:docPartUnique/>
      </w:docPartObj>
    </w:sdtPr>
    <w:sdtEndPr/>
    <w:sdtContent>
      <w:p w:rsidR="00AF0AEB" w:rsidRDefault="00AF0AEB">
        <w:pPr>
          <w:pStyle w:val="Podnoje"/>
          <w:jc w:val="center"/>
        </w:pPr>
        <w:r>
          <w:fldChar w:fldCharType="begin"/>
        </w:r>
        <w:r>
          <w:instrText>PAGE   \* MERGEFORMAT</w:instrText>
        </w:r>
        <w:r>
          <w:fldChar w:fldCharType="separate"/>
        </w:r>
        <w:r w:rsidR="001932C9">
          <w:rPr>
            <w:noProof/>
          </w:rPr>
          <w:t>593</w:t>
        </w:r>
        <w:r>
          <w:fldChar w:fldCharType="end"/>
        </w:r>
      </w:p>
    </w:sdtContent>
  </w:sdt>
  <w:p w:rsidR="00AF0AEB" w:rsidRPr="0072677F" w:rsidRDefault="00AF0AEB" w:rsidP="0072677F">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AEB" w:rsidRDefault="00AF0AEB" w:rsidP="007B1AEA">
      <w:pPr>
        <w:spacing w:after="0" w:line="240" w:lineRule="auto"/>
      </w:pPr>
      <w:r>
        <w:separator/>
      </w:r>
    </w:p>
  </w:footnote>
  <w:footnote w:type="continuationSeparator" w:id="0">
    <w:p w:rsidR="00AF0AEB" w:rsidRDefault="00AF0AEB" w:rsidP="007B1A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AEB" w:rsidRDefault="00AF0AEB">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B025A92"/>
    <w:lvl w:ilvl="0">
      <w:start w:val="1"/>
      <w:numFmt w:val="bullet"/>
      <w:pStyle w:val="Grafikeoznake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1606B6F"/>
    <w:multiLevelType w:val="hybridMultilevel"/>
    <w:tmpl w:val="8B223DB6"/>
    <w:lvl w:ilvl="0" w:tplc="4B8C92E2">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
    <w:nsid w:val="01B6409E"/>
    <w:multiLevelType w:val="multilevel"/>
    <w:tmpl w:val="E2A454B6"/>
    <w:lvl w:ilvl="0">
      <w:start w:val="1"/>
      <w:numFmt w:val="decimal"/>
      <w:lvlText w:val="%1."/>
      <w:lvlJc w:val="left"/>
      <w:pPr>
        <w:ind w:left="1129" w:hanging="420"/>
      </w:pPr>
      <w:rPr>
        <w:rFonts w:hint="default"/>
      </w:rPr>
    </w:lvl>
    <w:lvl w:ilvl="1">
      <w:start w:val="1"/>
      <w:numFmt w:val="decimal"/>
      <w:isLgl/>
      <w:lvlText w:val="%1.%2."/>
      <w:lvlJc w:val="left"/>
      <w:pPr>
        <w:ind w:left="1498" w:hanging="420"/>
      </w:pPr>
      <w:rPr>
        <w:rFonts w:hint="default"/>
      </w:rPr>
    </w:lvl>
    <w:lvl w:ilvl="2">
      <w:start w:val="1"/>
      <w:numFmt w:val="decimal"/>
      <w:isLgl/>
      <w:lvlText w:val="%1.%2.%3."/>
      <w:lvlJc w:val="left"/>
      <w:pPr>
        <w:ind w:left="2167" w:hanging="720"/>
      </w:pPr>
      <w:rPr>
        <w:rFonts w:hint="default"/>
      </w:rPr>
    </w:lvl>
    <w:lvl w:ilvl="3">
      <w:start w:val="1"/>
      <w:numFmt w:val="decimal"/>
      <w:isLgl/>
      <w:lvlText w:val="%1.%2.%3.%4."/>
      <w:lvlJc w:val="left"/>
      <w:pPr>
        <w:ind w:left="2536" w:hanging="720"/>
      </w:pPr>
      <w:rPr>
        <w:rFonts w:hint="default"/>
      </w:rPr>
    </w:lvl>
    <w:lvl w:ilvl="4">
      <w:start w:val="1"/>
      <w:numFmt w:val="decimal"/>
      <w:isLgl/>
      <w:lvlText w:val="%1.%2.%3.%4.%5."/>
      <w:lvlJc w:val="left"/>
      <w:pPr>
        <w:ind w:left="3265" w:hanging="1080"/>
      </w:pPr>
      <w:rPr>
        <w:rFonts w:hint="default"/>
      </w:rPr>
    </w:lvl>
    <w:lvl w:ilvl="5">
      <w:start w:val="1"/>
      <w:numFmt w:val="decimal"/>
      <w:isLgl/>
      <w:lvlText w:val="%1.%2.%3.%4.%5.%6."/>
      <w:lvlJc w:val="left"/>
      <w:pPr>
        <w:ind w:left="3634" w:hanging="1080"/>
      </w:pPr>
      <w:rPr>
        <w:rFonts w:hint="default"/>
      </w:rPr>
    </w:lvl>
    <w:lvl w:ilvl="6">
      <w:start w:val="1"/>
      <w:numFmt w:val="decimal"/>
      <w:isLgl/>
      <w:lvlText w:val="%1.%2.%3.%4.%5.%6.%7."/>
      <w:lvlJc w:val="left"/>
      <w:pPr>
        <w:ind w:left="4363" w:hanging="1440"/>
      </w:pPr>
      <w:rPr>
        <w:rFonts w:hint="default"/>
      </w:rPr>
    </w:lvl>
    <w:lvl w:ilvl="7">
      <w:start w:val="1"/>
      <w:numFmt w:val="decimal"/>
      <w:isLgl/>
      <w:lvlText w:val="%1.%2.%3.%4.%5.%6.%7.%8."/>
      <w:lvlJc w:val="left"/>
      <w:pPr>
        <w:ind w:left="4732" w:hanging="1440"/>
      </w:pPr>
      <w:rPr>
        <w:rFonts w:hint="default"/>
      </w:rPr>
    </w:lvl>
    <w:lvl w:ilvl="8">
      <w:start w:val="1"/>
      <w:numFmt w:val="decimal"/>
      <w:isLgl/>
      <w:lvlText w:val="%1.%2.%3.%4.%5.%6.%7.%8.%9."/>
      <w:lvlJc w:val="left"/>
      <w:pPr>
        <w:ind w:left="5461" w:hanging="1800"/>
      </w:pPr>
      <w:rPr>
        <w:rFonts w:hint="default"/>
      </w:rPr>
    </w:lvl>
  </w:abstractNum>
  <w:abstractNum w:abstractNumId="5">
    <w:nsid w:val="07591DB2"/>
    <w:multiLevelType w:val="hybridMultilevel"/>
    <w:tmpl w:val="C37A9E06"/>
    <w:lvl w:ilvl="0" w:tplc="EE4EAE8C">
      <w:start w:val="1"/>
      <w:numFmt w:val="decimal"/>
      <w:lvlText w:val="%1."/>
      <w:lvlJc w:val="left"/>
      <w:pPr>
        <w:tabs>
          <w:tab w:val="num" w:pos="1069"/>
        </w:tabs>
        <w:ind w:left="1069" w:hanging="360"/>
      </w:pPr>
      <w:rPr>
        <w:rFonts w:hint="default"/>
      </w:rPr>
    </w:lvl>
    <w:lvl w:ilvl="1" w:tplc="041A0019" w:tentative="1">
      <w:start w:val="1"/>
      <w:numFmt w:val="lowerLetter"/>
      <w:lvlText w:val="%2."/>
      <w:lvlJc w:val="left"/>
      <w:pPr>
        <w:tabs>
          <w:tab w:val="num" w:pos="1789"/>
        </w:tabs>
        <w:ind w:left="1789" w:hanging="360"/>
      </w:pPr>
    </w:lvl>
    <w:lvl w:ilvl="2" w:tplc="041A001B" w:tentative="1">
      <w:start w:val="1"/>
      <w:numFmt w:val="lowerRoman"/>
      <w:lvlText w:val="%3."/>
      <w:lvlJc w:val="right"/>
      <w:pPr>
        <w:tabs>
          <w:tab w:val="num" w:pos="2509"/>
        </w:tabs>
        <w:ind w:left="2509" w:hanging="180"/>
      </w:pPr>
    </w:lvl>
    <w:lvl w:ilvl="3" w:tplc="041A000F" w:tentative="1">
      <w:start w:val="1"/>
      <w:numFmt w:val="decimal"/>
      <w:lvlText w:val="%4."/>
      <w:lvlJc w:val="left"/>
      <w:pPr>
        <w:tabs>
          <w:tab w:val="num" w:pos="3229"/>
        </w:tabs>
        <w:ind w:left="3229" w:hanging="360"/>
      </w:pPr>
    </w:lvl>
    <w:lvl w:ilvl="4" w:tplc="041A0019" w:tentative="1">
      <w:start w:val="1"/>
      <w:numFmt w:val="lowerLetter"/>
      <w:lvlText w:val="%5."/>
      <w:lvlJc w:val="left"/>
      <w:pPr>
        <w:tabs>
          <w:tab w:val="num" w:pos="3949"/>
        </w:tabs>
        <w:ind w:left="3949" w:hanging="360"/>
      </w:pPr>
    </w:lvl>
    <w:lvl w:ilvl="5" w:tplc="041A001B" w:tentative="1">
      <w:start w:val="1"/>
      <w:numFmt w:val="lowerRoman"/>
      <w:lvlText w:val="%6."/>
      <w:lvlJc w:val="right"/>
      <w:pPr>
        <w:tabs>
          <w:tab w:val="num" w:pos="4669"/>
        </w:tabs>
        <w:ind w:left="4669" w:hanging="180"/>
      </w:pPr>
    </w:lvl>
    <w:lvl w:ilvl="6" w:tplc="041A000F" w:tentative="1">
      <w:start w:val="1"/>
      <w:numFmt w:val="decimal"/>
      <w:lvlText w:val="%7."/>
      <w:lvlJc w:val="left"/>
      <w:pPr>
        <w:tabs>
          <w:tab w:val="num" w:pos="5389"/>
        </w:tabs>
        <w:ind w:left="5389" w:hanging="360"/>
      </w:pPr>
    </w:lvl>
    <w:lvl w:ilvl="7" w:tplc="041A0019" w:tentative="1">
      <w:start w:val="1"/>
      <w:numFmt w:val="lowerLetter"/>
      <w:lvlText w:val="%8."/>
      <w:lvlJc w:val="left"/>
      <w:pPr>
        <w:tabs>
          <w:tab w:val="num" w:pos="6109"/>
        </w:tabs>
        <w:ind w:left="6109" w:hanging="360"/>
      </w:pPr>
    </w:lvl>
    <w:lvl w:ilvl="8" w:tplc="041A001B" w:tentative="1">
      <w:start w:val="1"/>
      <w:numFmt w:val="lowerRoman"/>
      <w:lvlText w:val="%9."/>
      <w:lvlJc w:val="right"/>
      <w:pPr>
        <w:tabs>
          <w:tab w:val="num" w:pos="6829"/>
        </w:tabs>
        <w:ind w:left="6829" w:hanging="180"/>
      </w:pPr>
    </w:lvl>
  </w:abstractNum>
  <w:abstractNum w:abstractNumId="6">
    <w:nsid w:val="0768619D"/>
    <w:multiLevelType w:val="hybridMultilevel"/>
    <w:tmpl w:val="C298CEC2"/>
    <w:lvl w:ilvl="0" w:tplc="7D1AEFB4">
      <w:start w:val="1"/>
      <w:numFmt w:val="decimal"/>
      <w:lvlText w:val="%1."/>
      <w:lvlJc w:val="left"/>
      <w:pPr>
        <w:ind w:left="1065" w:hanging="360"/>
      </w:pPr>
      <w:rPr>
        <w:rFonts w:ascii="Times New Roman" w:eastAsia="Times New Roman"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
    <w:nsid w:val="0BC372B1"/>
    <w:multiLevelType w:val="hybridMultilevel"/>
    <w:tmpl w:val="179E667E"/>
    <w:lvl w:ilvl="0" w:tplc="6344B0A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8">
    <w:nsid w:val="0EE92165"/>
    <w:multiLevelType w:val="hybridMultilevel"/>
    <w:tmpl w:val="E7D20392"/>
    <w:lvl w:ilvl="0" w:tplc="041A000F">
      <w:start w:val="1"/>
      <w:numFmt w:val="decimal"/>
      <w:lvlText w:val="%1."/>
      <w:lvlJc w:val="left"/>
      <w:pPr>
        <w:ind w:left="720" w:hanging="360"/>
      </w:pPr>
    </w:lvl>
    <w:lvl w:ilvl="1" w:tplc="6186CBBA">
      <w:start w:val="2"/>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0F932AC2"/>
    <w:multiLevelType w:val="hybridMultilevel"/>
    <w:tmpl w:val="55A4C4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0A52A8D"/>
    <w:multiLevelType w:val="hybridMultilevel"/>
    <w:tmpl w:val="5AE808DC"/>
    <w:lvl w:ilvl="0" w:tplc="2966A318">
      <w:numFmt w:val="bullet"/>
      <w:lvlText w:val="-"/>
      <w:lvlJc w:val="left"/>
      <w:pPr>
        <w:ind w:left="720" w:hanging="360"/>
      </w:pPr>
      <w:rPr>
        <w:rFonts w:ascii="Times New Roman" w:eastAsia="Lucida Sans Unicode"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3130580"/>
    <w:multiLevelType w:val="hybridMultilevel"/>
    <w:tmpl w:val="71986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53E267E"/>
    <w:multiLevelType w:val="hybridMultilevel"/>
    <w:tmpl w:val="77B02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6381B16"/>
    <w:multiLevelType w:val="hybridMultilevel"/>
    <w:tmpl w:val="9A0EA9B4"/>
    <w:lvl w:ilvl="0" w:tplc="0764D9B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194C3BB4"/>
    <w:multiLevelType w:val="hybridMultilevel"/>
    <w:tmpl w:val="8EDAC108"/>
    <w:lvl w:ilvl="0" w:tplc="8E3AD7EE">
      <w:start w:val="1"/>
      <w:numFmt w:val="decimal"/>
      <w:lvlText w:val="%1."/>
      <w:lvlJc w:val="left"/>
      <w:pPr>
        <w:ind w:left="1129" w:hanging="4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5">
    <w:nsid w:val="22AE1B23"/>
    <w:multiLevelType w:val="hybridMultilevel"/>
    <w:tmpl w:val="2F5055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6792D79"/>
    <w:multiLevelType w:val="hybridMultilevel"/>
    <w:tmpl w:val="D28AAE48"/>
    <w:lvl w:ilvl="0" w:tplc="9A4CD15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nsid w:val="26B4118F"/>
    <w:multiLevelType w:val="hybridMultilevel"/>
    <w:tmpl w:val="ACBAF220"/>
    <w:lvl w:ilvl="0" w:tplc="4B8C92E2">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8">
    <w:nsid w:val="345A0FA9"/>
    <w:multiLevelType w:val="hybridMultilevel"/>
    <w:tmpl w:val="DDE418BC"/>
    <w:lvl w:ilvl="0" w:tplc="041A000F">
      <w:start w:val="1"/>
      <w:numFmt w:val="decimal"/>
      <w:lvlText w:val="%1."/>
      <w:lvlJc w:val="left"/>
      <w:pPr>
        <w:tabs>
          <w:tab w:val="num" w:pos="720"/>
        </w:tabs>
        <w:ind w:left="720" w:hanging="360"/>
      </w:pPr>
    </w:lvl>
    <w:lvl w:ilvl="1" w:tplc="3E5E0CBE">
      <w:numFmt w:val="bullet"/>
      <w:lvlText w:val="-"/>
      <w:lvlJc w:val="left"/>
      <w:pPr>
        <w:tabs>
          <w:tab w:val="num" w:pos="1440"/>
        </w:tabs>
        <w:ind w:left="1440" w:hanging="360"/>
      </w:pPr>
      <w:rPr>
        <w:rFonts w:ascii="HRTimes" w:eastAsia="Times New Roman" w:hAnsi="HRTimes" w:cs="Times New Roman"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nsid w:val="37A857A9"/>
    <w:multiLevelType w:val="hybridMultilevel"/>
    <w:tmpl w:val="53D81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42AC7064"/>
    <w:multiLevelType w:val="hybridMultilevel"/>
    <w:tmpl w:val="3496CA16"/>
    <w:lvl w:ilvl="0" w:tplc="71765DF6">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1">
    <w:nsid w:val="44CE65A6"/>
    <w:multiLevelType w:val="hybridMultilevel"/>
    <w:tmpl w:val="9D58E10A"/>
    <w:lvl w:ilvl="0" w:tplc="41C0F4D0">
      <w:start w:val="1"/>
      <w:numFmt w:val="decimal"/>
      <w:lvlText w:val="%1."/>
      <w:lvlJc w:val="left"/>
      <w:pPr>
        <w:tabs>
          <w:tab w:val="num" w:pos="510"/>
        </w:tabs>
        <w:ind w:left="567" w:hanging="567"/>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nsid w:val="4A0B5ED4"/>
    <w:multiLevelType w:val="hybridMultilevel"/>
    <w:tmpl w:val="10A02C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E8F0C8E"/>
    <w:multiLevelType w:val="hybridMultilevel"/>
    <w:tmpl w:val="78B2BF46"/>
    <w:lvl w:ilvl="0" w:tplc="8E3AD7EE">
      <w:start w:val="1"/>
      <w:numFmt w:val="decimal"/>
      <w:lvlText w:val="%1."/>
      <w:lvlJc w:val="left"/>
      <w:pPr>
        <w:ind w:left="1129" w:hanging="4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4">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50B41A2"/>
    <w:multiLevelType w:val="multilevel"/>
    <w:tmpl w:val="63041818"/>
    <w:lvl w:ilvl="0">
      <w:start w:val="8"/>
      <w:numFmt w:val="bullet"/>
      <w:lvlText w:val="-"/>
      <w:lvlJc w:val="left"/>
      <w:pPr>
        <w:ind w:left="1129" w:hanging="420"/>
      </w:pPr>
      <w:rPr>
        <w:rFonts w:ascii="Times New Roman" w:eastAsia="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6">
    <w:nsid w:val="56BB07F9"/>
    <w:multiLevelType w:val="hybridMultilevel"/>
    <w:tmpl w:val="B7B89C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585D2FA7"/>
    <w:multiLevelType w:val="hybridMultilevel"/>
    <w:tmpl w:val="E11CA4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9B95A8E"/>
    <w:multiLevelType w:val="hybridMultilevel"/>
    <w:tmpl w:val="52804CDE"/>
    <w:lvl w:ilvl="0" w:tplc="8E3AD7EE">
      <w:start w:val="1"/>
      <w:numFmt w:val="decimal"/>
      <w:lvlText w:val="%1."/>
      <w:lvlJc w:val="left"/>
      <w:pPr>
        <w:ind w:left="1129" w:hanging="42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9">
    <w:nsid w:val="5A454C56"/>
    <w:multiLevelType w:val="hybridMultilevel"/>
    <w:tmpl w:val="2CC03832"/>
    <w:lvl w:ilvl="0" w:tplc="F7367F96">
      <w:start w:val="2"/>
      <w:numFmt w:val="upperRoman"/>
      <w:lvlText w:val="%1."/>
      <w:lvlJc w:val="left"/>
      <w:pPr>
        <w:tabs>
          <w:tab w:val="num" w:pos="1425"/>
        </w:tabs>
        <w:ind w:left="1425" w:hanging="720"/>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30">
    <w:nsid w:val="5C562A1C"/>
    <w:multiLevelType w:val="hybridMultilevel"/>
    <w:tmpl w:val="0344BA30"/>
    <w:lvl w:ilvl="0" w:tplc="73945CB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67A57E2C"/>
    <w:multiLevelType w:val="singleLevel"/>
    <w:tmpl w:val="45309CF2"/>
    <w:lvl w:ilvl="0">
      <w:start w:val="1"/>
      <w:numFmt w:val="bullet"/>
      <w:lvlText w:val="-"/>
      <w:lvlJc w:val="left"/>
      <w:pPr>
        <w:tabs>
          <w:tab w:val="num" w:pos="360"/>
        </w:tabs>
        <w:ind w:left="360" w:hanging="360"/>
      </w:pPr>
      <w:rPr>
        <w:rFonts w:hint="default"/>
      </w:rPr>
    </w:lvl>
  </w:abstractNum>
  <w:abstractNum w:abstractNumId="32">
    <w:nsid w:val="6CBB1E76"/>
    <w:multiLevelType w:val="hybridMultilevel"/>
    <w:tmpl w:val="0D2A4FF8"/>
    <w:lvl w:ilvl="0" w:tplc="F98C3016">
      <w:start w:val="1"/>
      <w:numFmt w:val="bullet"/>
      <w:lvlText w:val="-"/>
      <w:lvlJc w:val="left"/>
      <w:pPr>
        <w:tabs>
          <w:tab w:val="num" w:pos="1920"/>
        </w:tabs>
        <w:ind w:left="1920" w:hanging="360"/>
      </w:pPr>
      <w:rPr>
        <w:rFonts w:ascii="Times New Roman" w:eastAsia="Times New Roman" w:hAnsi="Times New Roman" w:cs="Times New Roman" w:hint="default"/>
      </w:rPr>
    </w:lvl>
    <w:lvl w:ilvl="1" w:tplc="041A0003" w:tentative="1">
      <w:start w:val="1"/>
      <w:numFmt w:val="bullet"/>
      <w:lvlText w:val="o"/>
      <w:lvlJc w:val="left"/>
      <w:pPr>
        <w:tabs>
          <w:tab w:val="num" w:pos="2640"/>
        </w:tabs>
        <w:ind w:left="2640" w:hanging="360"/>
      </w:pPr>
      <w:rPr>
        <w:rFonts w:ascii="Courier New" w:hAnsi="Courier New" w:cs="Courier New" w:hint="default"/>
      </w:rPr>
    </w:lvl>
    <w:lvl w:ilvl="2" w:tplc="041A0005" w:tentative="1">
      <w:start w:val="1"/>
      <w:numFmt w:val="bullet"/>
      <w:lvlText w:val=""/>
      <w:lvlJc w:val="left"/>
      <w:pPr>
        <w:tabs>
          <w:tab w:val="num" w:pos="3360"/>
        </w:tabs>
        <w:ind w:left="3360" w:hanging="360"/>
      </w:pPr>
      <w:rPr>
        <w:rFonts w:ascii="Wingdings" w:hAnsi="Wingdings" w:hint="default"/>
      </w:rPr>
    </w:lvl>
    <w:lvl w:ilvl="3" w:tplc="041A0001" w:tentative="1">
      <w:start w:val="1"/>
      <w:numFmt w:val="bullet"/>
      <w:lvlText w:val=""/>
      <w:lvlJc w:val="left"/>
      <w:pPr>
        <w:tabs>
          <w:tab w:val="num" w:pos="4080"/>
        </w:tabs>
        <w:ind w:left="4080" w:hanging="360"/>
      </w:pPr>
      <w:rPr>
        <w:rFonts w:ascii="Symbol" w:hAnsi="Symbol" w:hint="default"/>
      </w:rPr>
    </w:lvl>
    <w:lvl w:ilvl="4" w:tplc="041A0003" w:tentative="1">
      <w:start w:val="1"/>
      <w:numFmt w:val="bullet"/>
      <w:lvlText w:val="o"/>
      <w:lvlJc w:val="left"/>
      <w:pPr>
        <w:tabs>
          <w:tab w:val="num" w:pos="4800"/>
        </w:tabs>
        <w:ind w:left="4800" w:hanging="360"/>
      </w:pPr>
      <w:rPr>
        <w:rFonts w:ascii="Courier New" w:hAnsi="Courier New" w:cs="Courier New" w:hint="default"/>
      </w:rPr>
    </w:lvl>
    <w:lvl w:ilvl="5" w:tplc="041A0005" w:tentative="1">
      <w:start w:val="1"/>
      <w:numFmt w:val="bullet"/>
      <w:lvlText w:val=""/>
      <w:lvlJc w:val="left"/>
      <w:pPr>
        <w:tabs>
          <w:tab w:val="num" w:pos="5520"/>
        </w:tabs>
        <w:ind w:left="5520" w:hanging="360"/>
      </w:pPr>
      <w:rPr>
        <w:rFonts w:ascii="Wingdings" w:hAnsi="Wingdings" w:hint="default"/>
      </w:rPr>
    </w:lvl>
    <w:lvl w:ilvl="6" w:tplc="041A0001" w:tentative="1">
      <w:start w:val="1"/>
      <w:numFmt w:val="bullet"/>
      <w:lvlText w:val=""/>
      <w:lvlJc w:val="left"/>
      <w:pPr>
        <w:tabs>
          <w:tab w:val="num" w:pos="6240"/>
        </w:tabs>
        <w:ind w:left="6240" w:hanging="360"/>
      </w:pPr>
      <w:rPr>
        <w:rFonts w:ascii="Symbol" w:hAnsi="Symbol" w:hint="default"/>
      </w:rPr>
    </w:lvl>
    <w:lvl w:ilvl="7" w:tplc="041A0003" w:tentative="1">
      <w:start w:val="1"/>
      <w:numFmt w:val="bullet"/>
      <w:lvlText w:val="o"/>
      <w:lvlJc w:val="left"/>
      <w:pPr>
        <w:tabs>
          <w:tab w:val="num" w:pos="6960"/>
        </w:tabs>
        <w:ind w:left="6960" w:hanging="360"/>
      </w:pPr>
      <w:rPr>
        <w:rFonts w:ascii="Courier New" w:hAnsi="Courier New" w:cs="Courier New" w:hint="default"/>
      </w:rPr>
    </w:lvl>
    <w:lvl w:ilvl="8" w:tplc="041A0005" w:tentative="1">
      <w:start w:val="1"/>
      <w:numFmt w:val="bullet"/>
      <w:lvlText w:val=""/>
      <w:lvlJc w:val="left"/>
      <w:pPr>
        <w:tabs>
          <w:tab w:val="num" w:pos="7680"/>
        </w:tabs>
        <w:ind w:left="7680" w:hanging="360"/>
      </w:pPr>
      <w:rPr>
        <w:rFonts w:ascii="Wingdings" w:hAnsi="Wingdings" w:hint="default"/>
      </w:rPr>
    </w:lvl>
  </w:abstractNum>
  <w:abstractNum w:abstractNumId="33">
    <w:nsid w:val="76141E4F"/>
    <w:multiLevelType w:val="hybridMultilevel"/>
    <w:tmpl w:val="E6C6C39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 w:numId="2">
    <w:abstractNumId w:val="30"/>
  </w:num>
  <w:num w:numId="3">
    <w:abstractNumId w:val="6"/>
  </w:num>
  <w:num w:numId="4">
    <w:abstractNumId w:val="24"/>
  </w:num>
  <w:num w:numId="5">
    <w:abstractNumId w:val="28"/>
  </w:num>
  <w:num w:numId="6">
    <w:abstractNumId w:val="4"/>
  </w:num>
  <w:num w:numId="7">
    <w:abstractNumId w:val="14"/>
  </w:num>
  <w:num w:numId="8">
    <w:abstractNumId w:val="25"/>
  </w:num>
  <w:num w:numId="9">
    <w:abstractNumId w:val="23"/>
  </w:num>
  <w:num w:numId="10">
    <w:abstractNumId w:val="3"/>
  </w:num>
  <w:num w:numId="11">
    <w:abstractNumId w:val="17"/>
  </w:num>
  <w:num w:numId="12">
    <w:abstractNumId w:val="31"/>
  </w:num>
  <w:num w:numId="13">
    <w:abstractNumId w:val="5"/>
  </w:num>
  <w:num w:numId="14">
    <w:abstractNumId w:val="9"/>
  </w:num>
  <w:num w:numId="15">
    <w:abstractNumId w:val="32"/>
  </w:num>
  <w:num w:numId="16">
    <w:abstractNumId w:val="29"/>
  </w:num>
  <w:num w:numId="17">
    <w:abstractNumId w:val="12"/>
  </w:num>
  <w:num w:numId="18">
    <w:abstractNumId w:val="10"/>
  </w:num>
  <w:num w:numId="19">
    <w:abstractNumId w:val="21"/>
  </w:num>
  <w:num w:numId="20">
    <w:abstractNumId w:val="33"/>
  </w:num>
  <w:num w:numId="21">
    <w:abstractNumId w:val="18"/>
  </w:num>
  <w:num w:numId="22">
    <w:abstractNumId w:val="13"/>
  </w:num>
  <w:num w:numId="23">
    <w:abstractNumId w:val="16"/>
  </w:num>
  <w:num w:numId="24">
    <w:abstractNumId w:val="20"/>
  </w:num>
  <w:num w:numId="25">
    <w:abstractNumId w:val="11"/>
  </w:num>
  <w:num w:numId="26">
    <w:abstractNumId w:val="15"/>
  </w:num>
  <w:num w:numId="27">
    <w:abstractNumId w:val="26"/>
  </w:num>
  <w:num w:numId="28">
    <w:abstractNumId w:val="22"/>
  </w:num>
  <w:num w:numId="29">
    <w:abstractNumId w:val="8"/>
  </w:num>
  <w:num w:numId="30">
    <w:abstractNumId w:val="19"/>
  </w:num>
  <w:num w:numId="31">
    <w:abstractNumId w:val="27"/>
  </w:num>
  <w:num w:numId="3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509"/>
    <w:rsid w:val="0000047B"/>
    <w:rsid w:val="0000245B"/>
    <w:rsid w:val="00006298"/>
    <w:rsid w:val="000121E2"/>
    <w:rsid w:val="00015EC7"/>
    <w:rsid w:val="000176BE"/>
    <w:rsid w:val="00030297"/>
    <w:rsid w:val="00030D2C"/>
    <w:rsid w:val="0003449D"/>
    <w:rsid w:val="0005269C"/>
    <w:rsid w:val="00057879"/>
    <w:rsid w:val="00062666"/>
    <w:rsid w:val="00070458"/>
    <w:rsid w:val="00072AF7"/>
    <w:rsid w:val="00073D79"/>
    <w:rsid w:val="00074DB6"/>
    <w:rsid w:val="000770FF"/>
    <w:rsid w:val="000817DE"/>
    <w:rsid w:val="00094CF1"/>
    <w:rsid w:val="000A09EB"/>
    <w:rsid w:val="000A6C27"/>
    <w:rsid w:val="000A7C2C"/>
    <w:rsid w:val="000C7288"/>
    <w:rsid w:val="000E1FEB"/>
    <w:rsid w:val="000F3070"/>
    <w:rsid w:val="00102FA4"/>
    <w:rsid w:val="00111BE5"/>
    <w:rsid w:val="00115914"/>
    <w:rsid w:val="00116489"/>
    <w:rsid w:val="00124DDE"/>
    <w:rsid w:val="00126245"/>
    <w:rsid w:val="00130752"/>
    <w:rsid w:val="00140D70"/>
    <w:rsid w:val="00154BE6"/>
    <w:rsid w:val="001569EB"/>
    <w:rsid w:val="0015772D"/>
    <w:rsid w:val="001932C9"/>
    <w:rsid w:val="001965D2"/>
    <w:rsid w:val="00197DE7"/>
    <w:rsid w:val="001A4564"/>
    <w:rsid w:val="001A696E"/>
    <w:rsid w:val="001A7FD4"/>
    <w:rsid w:val="001C0C55"/>
    <w:rsid w:val="001C0EDA"/>
    <w:rsid w:val="001C3865"/>
    <w:rsid w:val="001D157E"/>
    <w:rsid w:val="001D4A58"/>
    <w:rsid w:val="001E72E2"/>
    <w:rsid w:val="001F197D"/>
    <w:rsid w:val="001F49A3"/>
    <w:rsid w:val="0020328D"/>
    <w:rsid w:val="002101ED"/>
    <w:rsid w:val="00213712"/>
    <w:rsid w:val="00214F7B"/>
    <w:rsid w:val="0022222D"/>
    <w:rsid w:val="002230E3"/>
    <w:rsid w:val="00243B6D"/>
    <w:rsid w:val="0024662F"/>
    <w:rsid w:val="00253F88"/>
    <w:rsid w:val="00264295"/>
    <w:rsid w:val="002724CD"/>
    <w:rsid w:val="00284485"/>
    <w:rsid w:val="0029044B"/>
    <w:rsid w:val="002962C1"/>
    <w:rsid w:val="002A3F98"/>
    <w:rsid w:val="002A5BCC"/>
    <w:rsid w:val="002B1A4E"/>
    <w:rsid w:val="002C4777"/>
    <w:rsid w:val="002C7C38"/>
    <w:rsid w:val="002E0365"/>
    <w:rsid w:val="002E301D"/>
    <w:rsid w:val="002E338E"/>
    <w:rsid w:val="002F019E"/>
    <w:rsid w:val="002F76CF"/>
    <w:rsid w:val="003048F5"/>
    <w:rsid w:val="003262B3"/>
    <w:rsid w:val="0033014C"/>
    <w:rsid w:val="00344D90"/>
    <w:rsid w:val="00351CC9"/>
    <w:rsid w:val="003546A4"/>
    <w:rsid w:val="00357BBF"/>
    <w:rsid w:val="00366B15"/>
    <w:rsid w:val="00382069"/>
    <w:rsid w:val="003929FA"/>
    <w:rsid w:val="00394692"/>
    <w:rsid w:val="00397982"/>
    <w:rsid w:val="003A4B13"/>
    <w:rsid w:val="003A5EF5"/>
    <w:rsid w:val="003B447A"/>
    <w:rsid w:val="003C43BA"/>
    <w:rsid w:val="003D2D67"/>
    <w:rsid w:val="003E39CD"/>
    <w:rsid w:val="003F0B11"/>
    <w:rsid w:val="003F19DE"/>
    <w:rsid w:val="003F1C96"/>
    <w:rsid w:val="003F26DB"/>
    <w:rsid w:val="003F40C2"/>
    <w:rsid w:val="003F4BEF"/>
    <w:rsid w:val="003F6344"/>
    <w:rsid w:val="0040427A"/>
    <w:rsid w:val="0040495D"/>
    <w:rsid w:val="0040713A"/>
    <w:rsid w:val="00415209"/>
    <w:rsid w:val="004157CC"/>
    <w:rsid w:val="004225A9"/>
    <w:rsid w:val="00422D27"/>
    <w:rsid w:val="00424626"/>
    <w:rsid w:val="004273B8"/>
    <w:rsid w:val="004407F6"/>
    <w:rsid w:val="00464C1C"/>
    <w:rsid w:val="0046723C"/>
    <w:rsid w:val="00487170"/>
    <w:rsid w:val="00494E6D"/>
    <w:rsid w:val="004A0A81"/>
    <w:rsid w:val="004B25F1"/>
    <w:rsid w:val="004B5679"/>
    <w:rsid w:val="004C4D75"/>
    <w:rsid w:val="004D401A"/>
    <w:rsid w:val="004D72AD"/>
    <w:rsid w:val="004E5EDC"/>
    <w:rsid w:val="004F048A"/>
    <w:rsid w:val="004F10C5"/>
    <w:rsid w:val="004F1425"/>
    <w:rsid w:val="004F16CA"/>
    <w:rsid w:val="004F1879"/>
    <w:rsid w:val="00502AA2"/>
    <w:rsid w:val="005046D7"/>
    <w:rsid w:val="005053A1"/>
    <w:rsid w:val="00506B2A"/>
    <w:rsid w:val="00507479"/>
    <w:rsid w:val="00512293"/>
    <w:rsid w:val="00521D28"/>
    <w:rsid w:val="00524236"/>
    <w:rsid w:val="00533770"/>
    <w:rsid w:val="005346F5"/>
    <w:rsid w:val="00537A8A"/>
    <w:rsid w:val="00541419"/>
    <w:rsid w:val="0054559F"/>
    <w:rsid w:val="00553EF8"/>
    <w:rsid w:val="00566837"/>
    <w:rsid w:val="00577BB9"/>
    <w:rsid w:val="00577BF2"/>
    <w:rsid w:val="00592C53"/>
    <w:rsid w:val="00594A3D"/>
    <w:rsid w:val="005A66E9"/>
    <w:rsid w:val="005A6C54"/>
    <w:rsid w:val="005C3287"/>
    <w:rsid w:val="005E713F"/>
    <w:rsid w:val="0062053C"/>
    <w:rsid w:val="00621D0C"/>
    <w:rsid w:val="006220F0"/>
    <w:rsid w:val="006275AD"/>
    <w:rsid w:val="0063195E"/>
    <w:rsid w:val="00650C17"/>
    <w:rsid w:val="00661859"/>
    <w:rsid w:val="00664BEF"/>
    <w:rsid w:val="00665F5A"/>
    <w:rsid w:val="006748E1"/>
    <w:rsid w:val="0067584E"/>
    <w:rsid w:val="006766A4"/>
    <w:rsid w:val="006848D2"/>
    <w:rsid w:val="0069011F"/>
    <w:rsid w:val="00690B8C"/>
    <w:rsid w:val="00693466"/>
    <w:rsid w:val="0069548C"/>
    <w:rsid w:val="006A42FD"/>
    <w:rsid w:val="006C0274"/>
    <w:rsid w:val="006C1E85"/>
    <w:rsid w:val="006D6DE2"/>
    <w:rsid w:val="006E4732"/>
    <w:rsid w:val="006E49C1"/>
    <w:rsid w:val="006F78A9"/>
    <w:rsid w:val="00700305"/>
    <w:rsid w:val="007109E4"/>
    <w:rsid w:val="0071172D"/>
    <w:rsid w:val="0071269F"/>
    <w:rsid w:val="00716A15"/>
    <w:rsid w:val="00717102"/>
    <w:rsid w:val="007236B0"/>
    <w:rsid w:val="0072677F"/>
    <w:rsid w:val="0073735A"/>
    <w:rsid w:val="0074721D"/>
    <w:rsid w:val="00761565"/>
    <w:rsid w:val="007617AC"/>
    <w:rsid w:val="007660EF"/>
    <w:rsid w:val="00791C8A"/>
    <w:rsid w:val="00795308"/>
    <w:rsid w:val="00796355"/>
    <w:rsid w:val="0079712E"/>
    <w:rsid w:val="007A2B28"/>
    <w:rsid w:val="007A3735"/>
    <w:rsid w:val="007B1AEA"/>
    <w:rsid w:val="007B7C72"/>
    <w:rsid w:val="007C34F6"/>
    <w:rsid w:val="007C40D4"/>
    <w:rsid w:val="007E1477"/>
    <w:rsid w:val="007E1818"/>
    <w:rsid w:val="007E186A"/>
    <w:rsid w:val="007E2A1C"/>
    <w:rsid w:val="007E4661"/>
    <w:rsid w:val="007E5509"/>
    <w:rsid w:val="007E7E85"/>
    <w:rsid w:val="007F5803"/>
    <w:rsid w:val="008319A2"/>
    <w:rsid w:val="00836B33"/>
    <w:rsid w:val="00845184"/>
    <w:rsid w:val="00854D29"/>
    <w:rsid w:val="00855965"/>
    <w:rsid w:val="00856395"/>
    <w:rsid w:val="00867278"/>
    <w:rsid w:val="00882F1C"/>
    <w:rsid w:val="00887D01"/>
    <w:rsid w:val="00895352"/>
    <w:rsid w:val="008A1C40"/>
    <w:rsid w:val="008A2C2C"/>
    <w:rsid w:val="008A62D7"/>
    <w:rsid w:val="008A799F"/>
    <w:rsid w:val="008A7ED7"/>
    <w:rsid w:val="008B764F"/>
    <w:rsid w:val="008B79B7"/>
    <w:rsid w:val="008C121A"/>
    <w:rsid w:val="008C3133"/>
    <w:rsid w:val="008C350E"/>
    <w:rsid w:val="008C3A93"/>
    <w:rsid w:val="008D04C1"/>
    <w:rsid w:val="008D242D"/>
    <w:rsid w:val="008D3B02"/>
    <w:rsid w:val="008E5A0A"/>
    <w:rsid w:val="008F15FE"/>
    <w:rsid w:val="008F6B3F"/>
    <w:rsid w:val="00900610"/>
    <w:rsid w:val="0090596E"/>
    <w:rsid w:val="0091013E"/>
    <w:rsid w:val="0091265B"/>
    <w:rsid w:val="00912CDF"/>
    <w:rsid w:val="00913025"/>
    <w:rsid w:val="00916392"/>
    <w:rsid w:val="009334C3"/>
    <w:rsid w:val="00935264"/>
    <w:rsid w:val="00946096"/>
    <w:rsid w:val="00954756"/>
    <w:rsid w:val="009664D9"/>
    <w:rsid w:val="0096663D"/>
    <w:rsid w:val="00966B0C"/>
    <w:rsid w:val="00973BC5"/>
    <w:rsid w:val="00977C48"/>
    <w:rsid w:val="0098230B"/>
    <w:rsid w:val="00984142"/>
    <w:rsid w:val="00985E8C"/>
    <w:rsid w:val="00986322"/>
    <w:rsid w:val="0099239E"/>
    <w:rsid w:val="009937F1"/>
    <w:rsid w:val="00997521"/>
    <w:rsid w:val="009A593F"/>
    <w:rsid w:val="009B6846"/>
    <w:rsid w:val="009C4644"/>
    <w:rsid w:val="009C4FAF"/>
    <w:rsid w:val="009C5568"/>
    <w:rsid w:val="009C5BD6"/>
    <w:rsid w:val="009D02D9"/>
    <w:rsid w:val="009D47B4"/>
    <w:rsid w:val="009D4F19"/>
    <w:rsid w:val="009E45CF"/>
    <w:rsid w:val="009F397F"/>
    <w:rsid w:val="00A00BA7"/>
    <w:rsid w:val="00A13BA7"/>
    <w:rsid w:val="00A2276D"/>
    <w:rsid w:val="00A24CBC"/>
    <w:rsid w:val="00A26120"/>
    <w:rsid w:val="00A31254"/>
    <w:rsid w:val="00A4015B"/>
    <w:rsid w:val="00A449F8"/>
    <w:rsid w:val="00A44E8C"/>
    <w:rsid w:val="00A5470C"/>
    <w:rsid w:val="00A62B80"/>
    <w:rsid w:val="00A75850"/>
    <w:rsid w:val="00A76DD1"/>
    <w:rsid w:val="00A824D4"/>
    <w:rsid w:val="00A91928"/>
    <w:rsid w:val="00A93545"/>
    <w:rsid w:val="00A942E3"/>
    <w:rsid w:val="00AA15D0"/>
    <w:rsid w:val="00AA1CDA"/>
    <w:rsid w:val="00AB36AA"/>
    <w:rsid w:val="00AF0AEB"/>
    <w:rsid w:val="00AF582F"/>
    <w:rsid w:val="00AF6DB4"/>
    <w:rsid w:val="00B07B86"/>
    <w:rsid w:val="00B137BA"/>
    <w:rsid w:val="00B143BC"/>
    <w:rsid w:val="00B16514"/>
    <w:rsid w:val="00B201A9"/>
    <w:rsid w:val="00B22A33"/>
    <w:rsid w:val="00B27078"/>
    <w:rsid w:val="00B32866"/>
    <w:rsid w:val="00B34CDD"/>
    <w:rsid w:val="00B362F1"/>
    <w:rsid w:val="00B4107C"/>
    <w:rsid w:val="00B5344F"/>
    <w:rsid w:val="00B63ED5"/>
    <w:rsid w:val="00B70520"/>
    <w:rsid w:val="00B74F5F"/>
    <w:rsid w:val="00B76B3F"/>
    <w:rsid w:val="00B81BAF"/>
    <w:rsid w:val="00B86180"/>
    <w:rsid w:val="00B86D5A"/>
    <w:rsid w:val="00B93029"/>
    <w:rsid w:val="00B96748"/>
    <w:rsid w:val="00B97499"/>
    <w:rsid w:val="00BA0D11"/>
    <w:rsid w:val="00BA340F"/>
    <w:rsid w:val="00BA4A7F"/>
    <w:rsid w:val="00BB050B"/>
    <w:rsid w:val="00BB0863"/>
    <w:rsid w:val="00BB1DE1"/>
    <w:rsid w:val="00BB5E08"/>
    <w:rsid w:val="00BC24C9"/>
    <w:rsid w:val="00BF6142"/>
    <w:rsid w:val="00C1599B"/>
    <w:rsid w:val="00C22C80"/>
    <w:rsid w:val="00C24A00"/>
    <w:rsid w:val="00C36443"/>
    <w:rsid w:val="00C3683E"/>
    <w:rsid w:val="00C436AD"/>
    <w:rsid w:val="00C47005"/>
    <w:rsid w:val="00C54713"/>
    <w:rsid w:val="00C5623D"/>
    <w:rsid w:val="00C563A6"/>
    <w:rsid w:val="00C6196E"/>
    <w:rsid w:val="00C61EF8"/>
    <w:rsid w:val="00C7047F"/>
    <w:rsid w:val="00C71D47"/>
    <w:rsid w:val="00C829F9"/>
    <w:rsid w:val="00C85088"/>
    <w:rsid w:val="00C862DD"/>
    <w:rsid w:val="00CA4FB3"/>
    <w:rsid w:val="00CB772C"/>
    <w:rsid w:val="00CC28E0"/>
    <w:rsid w:val="00CC377E"/>
    <w:rsid w:val="00CD15B1"/>
    <w:rsid w:val="00CD70C9"/>
    <w:rsid w:val="00CD7CE7"/>
    <w:rsid w:val="00D009E4"/>
    <w:rsid w:val="00D130D1"/>
    <w:rsid w:val="00D264CB"/>
    <w:rsid w:val="00D26CE9"/>
    <w:rsid w:val="00D363B3"/>
    <w:rsid w:val="00D37E60"/>
    <w:rsid w:val="00D66D6E"/>
    <w:rsid w:val="00D708E7"/>
    <w:rsid w:val="00D879AF"/>
    <w:rsid w:val="00D92095"/>
    <w:rsid w:val="00D9501E"/>
    <w:rsid w:val="00DA1674"/>
    <w:rsid w:val="00DA415D"/>
    <w:rsid w:val="00DA63B8"/>
    <w:rsid w:val="00DB1EAB"/>
    <w:rsid w:val="00DB2AA5"/>
    <w:rsid w:val="00DD3824"/>
    <w:rsid w:val="00DD41A3"/>
    <w:rsid w:val="00DD52E4"/>
    <w:rsid w:val="00DE0506"/>
    <w:rsid w:val="00DF6713"/>
    <w:rsid w:val="00E00401"/>
    <w:rsid w:val="00E00A47"/>
    <w:rsid w:val="00E122C9"/>
    <w:rsid w:val="00E1656D"/>
    <w:rsid w:val="00E20A9C"/>
    <w:rsid w:val="00E2508D"/>
    <w:rsid w:val="00E25DD6"/>
    <w:rsid w:val="00E32585"/>
    <w:rsid w:val="00E411E6"/>
    <w:rsid w:val="00E42FC7"/>
    <w:rsid w:val="00E54073"/>
    <w:rsid w:val="00E55208"/>
    <w:rsid w:val="00E63D5A"/>
    <w:rsid w:val="00E67EB3"/>
    <w:rsid w:val="00E75941"/>
    <w:rsid w:val="00E76BC3"/>
    <w:rsid w:val="00E77C70"/>
    <w:rsid w:val="00E9574A"/>
    <w:rsid w:val="00EC0B60"/>
    <w:rsid w:val="00EC6F1B"/>
    <w:rsid w:val="00ED3B28"/>
    <w:rsid w:val="00ED67E0"/>
    <w:rsid w:val="00ED6CE7"/>
    <w:rsid w:val="00EE14EE"/>
    <w:rsid w:val="00EE3063"/>
    <w:rsid w:val="00EF1D22"/>
    <w:rsid w:val="00EF5489"/>
    <w:rsid w:val="00EF63D1"/>
    <w:rsid w:val="00F05A0B"/>
    <w:rsid w:val="00F134D0"/>
    <w:rsid w:val="00F14192"/>
    <w:rsid w:val="00F17896"/>
    <w:rsid w:val="00F22AC7"/>
    <w:rsid w:val="00F24C11"/>
    <w:rsid w:val="00F27F92"/>
    <w:rsid w:val="00F41828"/>
    <w:rsid w:val="00F445F8"/>
    <w:rsid w:val="00F52FDC"/>
    <w:rsid w:val="00F5506C"/>
    <w:rsid w:val="00F63A35"/>
    <w:rsid w:val="00F64C7E"/>
    <w:rsid w:val="00F651E2"/>
    <w:rsid w:val="00F71FC4"/>
    <w:rsid w:val="00FB4D5B"/>
    <w:rsid w:val="00FB66ED"/>
    <w:rsid w:val="00FC1C92"/>
    <w:rsid w:val="00FC33CC"/>
    <w:rsid w:val="00FC34B0"/>
    <w:rsid w:val="00FC52BC"/>
    <w:rsid w:val="00FE467D"/>
    <w:rsid w:val="00FE7D4B"/>
    <w:rsid w:val="00FF0F99"/>
    <w:rsid w:val="00FF78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lang w:val="x-none" w:eastAsia="x-none"/>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lang w:val="x-none" w:eastAsia="x-none"/>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lang w:val="x-none" w:eastAsia="x-none"/>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lang w:val="x-none" w:eastAsia="x-none"/>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lang w:val="x-none" w:eastAsia="x-none"/>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lang w:val="x-none" w:eastAsia="x-none"/>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iPriority w:val="99"/>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DF6713"/>
    <w:rPr>
      <w:rFonts w:ascii="HRTimes" w:eastAsia="Times New Roman" w:hAnsi="HRTimes" w:cs="Times New Roman"/>
      <w:sz w:val="24"/>
      <w:szCs w:val="20"/>
      <w:lang w:val="x-none" w:eastAsia="x-none"/>
    </w:rPr>
  </w:style>
  <w:style w:type="character" w:customStyle="1" w:styleId="Naslov3Char">
    <w:name w:val="Naslov 3 Char"/>
    <w:basedOn w:val="Zadanifontodlomka"/>
    <w:link w:val="Naslov3"/>
    <w:rsid w:val="00DF6713"/>
    <w:rPr>
      <w:rFonts w:ascii="HRTimes" w:eastAsia="Times New Roman" w:hAnsi="HRTimes" w:cs="Times New Roman"/>
      <w:sz w:val="24"/>
      <w:szCs w:val="20"/>
      <w:lang w:val="x-none" w:eastAsia="x-none"/>
    </w:rPr>
  </w:style>
  <w:style w:type="character" w:customStyle="1" w:styleId="Naslov4Char">
    <w:name w:val="Naslov 4 Char"/>
    <w:basedOn w:val="Zadanifontodlomka"/>
    <w:link w:val="Naslov4"/>
    <w:rsid w:val="00DF6713"/>
    <w:rPr>
      <w:rFonts w:ascii="HRTimes" w:eastAsia="Times New Roman" w:hAnsi="HRTimes" w:cs="Times New Roman"/>
      <w:b/>
      <w:sz w:val="24"/>
      <w:szCs w:val="20"/>
      <w:lang w:val="x-none" w:eastAsia="x-none"/>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lang w:val="x-none" w:eastAsia="x-none"/>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lang w:val="x-none" w:eastAsia="x-none"/>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lang w:val="x-none" w:eastAsia="x-none"/>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lang w:val="x-none" w:eastAsia="x-none"/>
    </w:rPr>
  </w:style>
  <w:style w:type="character" w:customStyle="1" w:styleId="UvuenotijelotekstaChar">
    <w:name w:val="Uvučeno tijelo teksta Char"/>
    <w:basedOn w:val="Zadanifontodlomka"/>
    <w:link w:val="Uvuenotijeloteksta"/>
    <w:rsid w:val="00DF6713"/>
    <w:rPr>
      <w:rFonts w:ascii="HRTimes" w:eastAsia="Times New Roman" w:hAnsi="HRTimes" w:cs="Times New Roman"/>
      <w:sz w:val="24"/>
      <w:szCs w:val="20"/>
      <w:lang w:val="x-none" w:eastAsia="x-none"/>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lang w:val="x-none" w:eastAsia="x-none"/>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 w:type="numbering" w:customStyle="1" w:styleId="Bezpopisa6">
    <w:name w:val="Bez popisa6"/>
    <w:next w:val="Bezpopisa"/>
    <w:uiPriority w:val="99"/>
    <w:semiHidden/>
    <w:rsid w:val="00357BBF"/>
  </w:style>
  <w:style w:type="table" w:customStyle="1" w:styleId="Stil1">
    <w:name w:val="Stil1"/>
    <w:rsid w:val="00357BBF"/>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7">
    <w:name w:val="Bez popisa7"/>
    <w:next w:val="Bezpopisa"/>
    <w:semiHidden/>
    <w:rsid w:val="006275AD"/>
  </w:style>
  <w:style w:type="paragraph" w:customStyle="1" w:styleId="ZNaslov3">
    <w:name w:val="ZNaslov3"/>
    <w:basedOn w:val="Normal"/>
    <w:semiHidden/>
    <w:rsid w:val="006275AD"/>
    <w:pPr>
      <w:spacing w:after="160" w:line="240" w:lineRule="auto"/>
      <w:ind w:left="284"/>
    </w:pPr>
    <w:rPr>
      <w:rFonts w:ascii="Futura Md BT" w:eastAsia="Times New Roman" w:hAnsi="Futura Md BT" w:cs="Arial"/>
      <w:b/>
      <w:color w:val="000000"/>
      <w:sz w:val="24"/>
      <w:szCs w:val="24"/>
      <w:lang w:eastAsia="hr-HR"/>
    </w:rPr>
  </w:style>
  <w:style w:type="paragraph" w:customStyle="1" w:styleId="NGLAVNI">
    <w:name w:val="N_GLAVNI"/>
    <w:basedOn w:val="Normal"/>
    <w:next w:val="Normal"/>
    <w:rsid w:val="006275AD"/>
    <w:pPr>
      <w:tabs>
        <w:tab w:val="left" w:pos="6096"/>
      </w:tabs>
      <w:spacing w:after="0" w:line="240" w:lineRule="auto"/>
    </w:pPr>
    <w:rPr>
      <w:rFonts w:ascii="Arial Black" w:eastAsia="Times New Roman" w:hAnsi="Arial Black" w:cs="Arial"/>
      <w:b/>
      <w:i/>
      <w:color w:val="000000"/>
      <w:sz w:val="24"/>
      <w:szCs w:val="28"/>
      <w:u w:val="single"/>
    </w:rPr>
  </w:style>
  <w:style w:type="paragraph" w:customStyle="1" w:styleId="Ztablica">
    <w:name w:val="Ztablica"/>
    <w:basedOn w:val="Normal"/>
    <w:rsid w:val="006275AD"/>
    <w:pPr>
      <w:spacing w:before="120" w:after="120" w:line="240" w:lineRule="auto"/>
    </w:pPr>
    <w:rPr>
      <w:rFonts w:ascii="Futura Lt BT" w:eastAsia="Times New Roman" w:hAnsi="Futura Lt BT" w:cs="Arial"/>
      <w:szCs w:val="24"/>
      <w:lang w:eastAsia="hr-HR"/>
    </w:rPr>
  </w:style>
  <w:style w:type="paragraph" w:customStyle="1" w:styleId="ZTekst1">
    <w:name w:val="ZTekst1"/>
    <w:basedOn w:val="Normal"/>
    <w:rsid w:val="006275AD"/>
    <w:pPr>
      <w:spacing w:after="140" w:line="240" w:lineRule="auto"/>
      <w:jc w:val="both"/>
    </w:pPr>
    <w:rPr>
      <w:rFonts w:ascii="Aldine401 BT" w:eastAsia="Times New Roman" w:hAnsi="Aldine401 BT" w:cs="Arial"/>
      <w:sz w:val="20"/>
      <w:szCs w:val="24"/>
      <w:lang w:eastAsia="hr-HR"/>
    </w:rPr>
  </w:style>
  <w:style w:type="paragraph" w:customStyle="1" w:styleId="Tablicasadraj2">
    <w:name w:val="Tablica sadržaj2"/>
    <w:basedOn w:val="Normal"/>
    <w:rsid w:val="006275AD"/>
    <w:pPr>
      <w:tabs>
        <w:tab w:val="left" w:pos="1091"/>
        <w:tab w:val="left" w:pos="1553"/>
      </w:tabs>
      <w:spacing w:after="0" w:line="240" w:lineRule="auto"/>
      <w:jc w:val="center"/>
    </w:pPr>
    <w:rPr>
      <w:rFonts w:ascii="Aldine401 BT" w:eastAsia="Times New Roman" w:hAnsi="Aldine401 BT" w:cs="Arial"/>
      <w:sz w:val="20"/>
      <w:szCs w:val="24"/>
      <w:lang w:eastAsia="hr-HR"/>
    </w:rPr>
  </w:style>
  <w:style w:type="paragraph" w:customStyle="1" w:styleId="ZNaslov4">
    <w:name w:val="ZNaslov4"/>
    <w:basedOn w:val="Normal"/>
    <w:rsid w:val="006275AD"/>
    <w:pPr>
      <w:spacing w:after="100" w:line="240" w:lineRule="auto"/>
      <w:ind w:left="454"/>
    </w:pPr>
    <w:rPr>
      <w:rFonts w:ascii="Aldine401 BT" w:eastAsia="Times New Roman" w:hAnsi="Aldine401 BT" w:cs="Arial"/>
      <w:b/>
      <w:sz w:val="24"/>
      <w:szCs w:val="24"/>
      <w:lang w:eastAsia="hr-HR"/>
    </w:rPr>
  </w:style>
  <w:style w:type="paragraph" w:customStyle="1" w:styleId="Tablicanaziv">
    <w:name w:val="Tablica naziv"/>
    <w:basedOn w:val="Normal"/>
    <w:rsid w:val="006275AD"/>
    <w:pPr>
      <w:spacing w:after="60" w:line="240" w:lineRule="auto"/>
      <w:jc w:val="both"/>
    </w:pPr>
    <w:rPr>
      <w:rFonts w:ascii="Aldine401 BT" w:eastAsia="Times New Roman" w:hAnsi="Aldine401 BT" w:cs="Arial"/>
      <w:sz w:val="20"/>
      <w:szCs w:val="24"/>
      <w:lang w:eastAsia="hr-HR"/>
    </w:rPr>
  </w:style>
  <w:style w:type="paragraph" w:customStyle="1" w:styleId="ZNaslov2">
    <w:name w:val="ZNaslov2"/>
    <w:basedOn w:val="Normal"/>
    <w:rsid w:val="006275AD"/>
    <w:pPr>
      <w:spacing w:before="240" w:after="240" w:line="240" w:lineRule="auto"/>
      <w:jc w:val="both"/>
    </w:pPr>
    <w:rPr>
      <w:rFonts w:ascii="Futura Md BT" w:eastAsia="Times New Roman" w:hAnsi="Futura Md BT" w:cs="Arial"/>
      <w:b/>
      <w:bCs/>
      <w:sz w:val="28"/>
      <w:szCs w:val="24"/>
      <w:lang w:eastAsia="hr-HR"/>
    </w:rPr>
  </w:style>
  <w:style w:type="paragraph" w:customStyle="1" w:styleId="CharChar1CharChar">
    <w:name w:val="Char Char1 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customStyle="1" w:styleId="TEXT">
    <w:name w:val="TEXT"/>
    <w:basedOn w:val="Normal"/>
    <w:rsid w:val="006275AD"/>
    <w:pPr>
      <w:tabs>
        <w:tab w:val="left" w:pos="357"/>
        <w:tab w:val="left" w:pos="6096"/>
      </w:tabs>
      <w:spacing w:after="0" w:line="240" w:lineRule="auto"/>
    </w:pPr>
    <w:rPr>
      <w:rFonts w:ascii="Arial" w:eastAsia="Times New Roman" w:hAnsi="Arial" w:cs="Times New Roman"/>
      <w:color w:val="000000"/>
      <w:sz w:val="20"/>
      <w:szCs w:val="24"/>
    </w:rPr>
  </w:style>
  <w:style w:type="paragraph" w:customStyle="1" w:styleId="CharChar">
    <w:name w:val="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styleId="Bezproreda">
    <w:name w:val="No Spacing"/>
    <w:qFormat/>
    <w:rsid w:val="006275AD"/>
    <w:pPr>
      <w:spacing w:after="0" w:line="240" w:lineRule="auto"/>
    </w:pPr>
    <w:rPr>
      <w:rFonts w:ascii="Calibri" w:eastAsia="Calibri" w:hAnsi="Calibri" w:cs="Times New Roman"/>
    </w:rPr>
  </w:style>
  <w:style w:type="paragraph" w:styleId="Tekstkrajnjebiljeke">
    <w:name w:val="endnote text"/>
    <w:basedOn w:val="Normal"/>
    <w:link w:val="TekstkrajnjebiljekeChar"/>
    <w:uiPriority w:val="99"/>
    <w:semiHidden/>
    <w:unhideWhenUsed/>
    <w:rsid w:val="006D6DE2"/>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D6DE2"/>
    <w:rPr>
      <w:sz w:val="20"/>
      <w:szCs w:val="20"/>
    </w:rPr>
  </w:style>
  <w:style w:type="character" w:styleId="Referencakrajnjebiljeke">
    <w:name w:val="endnote reference"/>
    <w:basedOn w:val="Zadanifontodlomka"/>
    <w:uiPriority w:val="99"/>
    <w:semiHidden/>
    <w:unhideWhenUsed/>
    <w:rsid w:val="006D6DE2"/>
    <w:rPr>
      <w:vertAlign w:val="superscript"/>
    </w:rPr>
  </w:style>
  <w:style w:type="character" w:styleId="Brojretka">
    <w:name w:val="line number"/>
    <w:basedOn w:val="Zadanifontodlomka"/>
    <w:uiPriority w:val="99"/>
    <w:semiHidden/>
    <w:unhideWhenUsed/>
    <w:rsid w:val="006F78A9"/>
  </w:style>
  <w:style w:type="character" w:styleId="Referencakomentara">
    <w:name w:val="annotation reference"/>
    <w:basedOn w:val="Zadanifontodlomka"/>
    <w:uiPriority w:val="99"/>
    <w:semiHidden/>
    <w:unhideWhenUsed/>
    <w:rsid w:val="002C7C38"/>
    <w:rPr>
      <w:sz w:val="16"/>
      <w:szCs w:val="16"/>
    </w:rPr>
  </w:style>
  <w:style w:type="paragraph" w:styleId="Tekstkomentara">
    <w:name w:val="annotation text"/>
    <w:basedOn w:val="Normal"/>
    <w:link w:val="TekstkomentaraChar"/>
    <w:uiPriority w:val="99"/>
    <w:semiHidden/>
    <w:unhideWhenUsed/>
    <w:rsid w:val="002C7C38"/>
    <w:pPr>
      <w:spacing w:line="240" w:lineRule="auto"/>
    </w:pPr>
    <w:rPr>
      <w:sz w:val="20"/>
      <w:szCs w:val="20"/>
    </w:rPr>
  </w:style>
  <w:style w:type="character" w:customStyle="1" w:styleId="TekstkomentaraChar">
    <w:name w:val="Tekst komentara Char"/>
    <w:basedOn w:val="Zadanifontodlomka"/>
    <w:link w:val="Tekstkomentara"/>
    <w:uiPriority w:val="99"/>
    <w:semiHidden/>
    <w:rsid w:val="002C7C38"/>
    <w:rPr>
      <w:sz w:val="20"/>
      <w:szCs w:val="20"/>
    </w:rPr>
  </w:style>
  <w:style w:type="paragraph" w:styleId="Predmetkomentara">
    <w:name w:val="annotation subject"/>
    <w:basedOn w:val="Tekstkomentara"/>
    <w:next w:val="Tekstkomentara"/>
    <w:link w:val="PredmetkomentaraChar"/>
    <w:uiPriority w:val="99"/>
    <w:semiHidden/>
    <w:unhideWhenUsed/>
    <w:rsid w:val="002C7C38"/>
    <w:rPr>
      <w:b/>
      <w:bCs/>
    </w:rPr>
  </w:style>
  <w:style w:type="character" w:customStyle="1" w:styleId="PredmetkomentaraChar">
    <w:name w:val="Predmet komentara Char"/>
    <w:basedOn w:val="TekstkomentaraChar"/>
    <w:link w:val="Predmetkomentara"/>
    <w:uiPriority w:val="99"/>
    <w:semiHidden/>
    <w:rsid w:val="002C7C38"/>
    <w:rPr>
      <w:b/>
      <w:bCs/>
      <w:sz w:val="20"/>
      <w:szCs w:val="20"/>
    </w:rPr>
  </w:style>
  <w:style w:type="numbering" w:customStyle="1" w:styleId="Bezpopisa8">
    <w:name w:val="Bez popisa8"/>
    <w:next w:val="Bezpopisa"/>
    <w:uiPriority w:val="99"/>
    <w:semiHidden/>
    <w:unhideWhenUsed/>
    <w:rsid w:val="007236B0"/>
  </w:style>
  <w:style w:type="paragraph" w:customStyle="1" w:styleId="Tekstbalonia1">
    <w:name w:val="Tekst balončića1"/>
    <w:basedOn w:val="Normal"/>
    <w:semiHidden/>
    <w:rsid w:val="007236B0"/>
    <w:pPr>
      <w:spacing w:after="0" w:line="240" w:lineRule="auto"/>
    </w:pPr>
    <w:rPr>
      <w:rFonts w:ascii="Tahoma" w:eastAsia="Times New Roman" w:hAnsi="Tahoma" w:cs="Tahoma"/>
      <w:sz w:val="16"/>
      <w:szCs w:val="16"/>
      <w:lang w:eastAsia="hr-HR"/>
    </w:rPr>
  </w:style>
  <w:style w:type="paragraph" w:customStyle="1" w:styleId="xl50">
    <w:name w:val="xl50"/>
    <w:basedOn w:val="Normal"/>
    <w:rsid w:val="007236B0"/>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7236B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7236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numbering" w:customStyle="1" w:styleId="Bezpopisa12">
    <w:name w:val="Bez popisa12"/>
    <w:next w:val="Bezpopisa"/>
    <w:uiPriority w:val="99"/>
    <w:semiHidden/>
    <w:unhideWhenUsed/>
    <w:rsid w:val="007236B0"/>
  </w:style>
  <w:style w:type="paragraph" w:customStyle="1" w:styleId="EMPTYCELLSTYLE">
    <w:name w:val="EMPTY_CELL_STYLE"/>
    <w:basedOn w:val="DefaultStyle"/>
    <w:qFormat/>
    <w:rsid w:val="007236B0"/>
    <w:rPr>
      <w:sz w:val="1"/>
    </w:rPr>
  </w:style>
  <w:style w:type="paragraph" w:customStyle="1" w:styleId="DefaultStyle">
    <w:name w:val="DefaultStyle"/>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7236B0"/>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7236B0"/>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7236B0"/>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7236B0"/>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7236B0"/>
  </w:style>
  <w:style w:type="numbering" w:customStyle="1" w:styleId="Bezpopisa9">
    <w:name w:val="Bez popisa9"/>
    <w:next w:val="Bezpopisa"/>
    <w:uiPriority w:val="99"/>
    <w:semiHidden/>
    <w:unhideWhenUsed/>
    <w:rsid w:val="0033014C"/>
  </w:style>
  <w:style w:type="numbering" w:customStyle="1" w:styleId="Bezpopisa13">
    <w:name w:val="Bez popisa13"/>
    <w:next w:val="Bezpopisa"/>
    <w:uiPriority w:val="99"/>
    <w:semiHidden/>
    <w:unhideWhenUsed/>
    <w:rsid w:val="0033014C"/>
  </w:style>
  <w:style w:type="numbering" w:customStyle="1" w:styleId="Bezpopisa22">
    <w:name w:val="Bez popisa22"/>
    <w:next w:val="Bezpopisa"/>
    <w:uiPriority w:val="99"/>
    <w:semiHidden/>
    <w:unhideWhenUsed/>
    <w:rsid w:val="0033014C"/>
  </w:style>
  <w:style w:type="numbering" w:customStyle="1" w:styleId="Bezpopisa10">
    <w:name w:val="Bez popisa10"/>
    <w:next w:val="Bezpopisa"/>
    <w:uiPriority w:val="99"/>
    <w:semiHidden/>
    <w:unhideWhenUsed/>
    <w:rsid w:val="0033014C"/>
  </w:style>
  <w:style w:type="numbering" w:customStyle="1" w:styleId="Bezpopisa14">
    <w:name w:val="Bez popisa14"/>
    <w:next w:val="Bezpopisa"/>
    <w:uiPriority w:val="99"/>
    <w:semiHidden/>
    <w:unhideWhenUsed/>
    <w:rsid w:val="0033014C"/>
  </w:style>
  <w:style w:type="numbering" w:customStyle="1" w:styleId="Bezpopisa23">
    <w:name w:val="Bez popisa23"/>
    <w:next w:val="Bezpopisa"/>
    <w:uiPriority w:val="99"/>
    <w:semiHidden/>
    <w:unhideWhenUsed/>
    <w:rsid w:val="0033014C"/>
  </w:style>
  <w:style w:type="numbering" w:customStyle="1" w:styleId="Bezpopisa15">
    <w:name w:val="Bez popisa15"/>
    <w:next w:val="Bezpopisa"/>
    <w:uiPriority w:val="99"/>
    <w:semiHidden/>
    <w:rsid w:val="007E1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lang w:val="x-none" w:eastAsia="x-none"/>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lang w:val="x-none" w:eastAsia="x-none"/>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lang w:val="x-none" w:eastAsia="x-none"/>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lang w:val="x-none" w:eastAsia="x-none"/>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lang w:val="x-none" w:eastAsia="x-none"/>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lang w:val="x-none" w:eastAsia="x-none"/>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iPriority w:val="99"/>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rsid w:val="00DF6713"/>
    <w:rPr>
      <w:rFonts w:ascii="HRTimes" w:eastAsia="Times New Roman" w:hAnsi="HRTimes" w:cs="Times New Roman"/>
      <w:sz w:val="24"/>
      <w:szCs w:val="20"/>
      <w:lang w:val="x-none" w:eastAsia="x-none"/>
    </w:rPr>
  </w:style>
  <w:style w:type="character" w:customStyle="1" w:styleId="Naslov3Char">
    <w:name w:val="Naslov 3 Char"/>
    <w:basedOn w:val="Zadanifontodlomka"/>
    <w:link w:val="Naslov3"/>
    <w:rsid w:val="00DF6713"/>
    <w:rPr>
      <w:rFonts w:ascii="HRTimes" w:eastAsia="Times New Roman" w:hAnsi="HRTimes" w:cs="Times New Roman"/>
      <w:sz w:val="24"/>
      <w:szCs w:val="20"/>
      <w:lang w:val="x-none" w:eastAsia="x-none"/>
    </w:rPr>
  </w:style>
  <w:style w:type="character" w:customStyle="1" w:styleId="Naslov4Char">
    <w:name w:val="Naslov 4 Char"/>
    <w:basedOn w:val="Zadanifontodlomka"/>
    <w:link w:val="Naslov4"/>
    <w:rsid w:val="00DF6713"/>
    <w:rPr>
      <w:rFonts w:ascii="HRTimes" w:eastAsia="Times New Roman" w:hAnsi="HRTimes" w:cs="Times New Roman"/>
      <w:b/>
      <w:sz w:val="24"/>
      <w:szCs w:val="20"/>
      <w:lang w:val="x-none" w:eastAsia="x-none"/>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lang w:val="x-none" w:eastAsia="x-none"/>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lang w:val="x-none" w:eastAsia="x-none"/>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lang w:val="x-none" w:eastAsia="x-none"/>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lang w:val="x-none" w:eastAsia="x-none"/>
    </w:rPr>
  </w:style>
  <w:style w:type="character" w:customStyle="1" w:styleId="UvuenotijelotekstaChar">
    <w:name w:val="Uvučeno tijelo teksta Char"/>
    <w:basedOn w:val="Zadanifontodlomka"/>
    <w:link w:val="Uvuenotijeloteksta"/>
    <w:rsid w:val="00DF6713"/>
    <w:rPr>
      <w:rFonts w:ascii="HRTimes" w:eastAsia="Times New Roman" w:hAnsi="HRTimes" w:cs="Times New Roman"/>
      <w:sz w:val="24"/>
      <w:szCs w:val="20"/>
      <w:lang w:val="x-none" w:eastAsia="x-none"/>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lang w:val="x-none" w:eastAsia="x-none"/>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 w:type="numbering" w:customStyle="1" w:styleId="Bezpopisa6">
    <w:name w:val="Bez popisa6"/>
    <w:next w:val="Bezpopisa"/>
    <w:uiPriority w:val="99"/>
    <w:semiHidden/>
    <w:rsid w:val="00357BBF"/>
  </w:style>
  <w:style w:type="table" w:customStyle="1" w:styleId="Stil1">
    <w:name w:val="Stil1"/>
    <w:rsid w:val="00357BBF"/>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7">
    <w:name w:val="Bez popisa7"/>
    <w:next w:val="Bezpopisa"/>
    <w:semiHidden/>
    <w:rsid w:val="006275AD"/>
  </w:style>
  <w:style w:type="paragraph" w:customStyle="1" w:styleId="ZNaslov3">
    <w:name w:val="ZNaslov3"/>
    <w:basedOn w:val="Normal"/>
    <w:semiHidden/>
    <w:rsid w:val="006275AD"/>
    <w:pPr>
      <w:spacing w:after="160" w:line="240" w:lineRule="auto"/>
      <w:ind w:left="284"/>
    </w:pPr>
    <w:rPr>
      <w:rFonts w:ascii="Futura Md BT" w:eastAsia="Times New Roman" w:hAnsi="Futura Md BT" w:cs="Arial"/>
      <w:b/>
      <w:color w:val="000000"/>
      <w:sz w:val="24"/>
      <w:szCs w:val="24"/>
      <w:lang w:eastAsia="hr-HR"/>
    </w:rPr>
  </w:style>
  <w:style w:type="paragraph" w:customStyle="1" w:styleId="NGLAVNI">
    <w:name w:val="N_GLAVNI"/>
    <w:basedOn w:val="Normal"/>
    <w:next w:val="Normal"/>
    <w:rsid w:val="006275AD"/>
    <w:pPr>
      <w:tabs>
        <w:tab w:val="left" w:pos="6096"/>
      </w:tabs>
      <w:spacing w:after="0" w:line="240" w:lineRule="auto"/>
    </w:pPr>
    <w:rPr>
      <w:rFonts w:ascii="Arial Black" w:eastAsia="Times New Roman" w:hAnsi="Arial Black" w:cs="Arial"/>
      <w:b/>
      <w:i/>
      <w:color w:val="000000"/>
      <w:sz w:val="24"/>
      <w:szCs w:val="28"/>
      <w:u w:val="single"/>
    </w:rPr>
  </w:style>
  <w:style w:type="paragraph" w:customStyle="1" w:styleId="Ztablica">
    <w:name w:val="Ztablica"/>
    <w:basedOn w:val="Normal"/>
    <w:rsid w:val="006275AD"/>
    <w:pPr>
      <w:spacing w:before="120" w:after="120" w:line="240" w:lineRule="auto"/>
    </w:pPr>
    <w:rPr>
      <w:rFonts w:ascii="Futura Lt BT" w:eastAsia="Times New Roman" w:hAnsi="Futura Lt BT" w:cs="Arial"/>
      <w:szCs w:val="24"/>
      <w:lang w:eastAsia="hr-HR"/>
    </w:rPr>
  </w:style>
  <w:style w:type="paragraph" w:customStyle="1" w:styleId="ZTekst1">
    <w:name w:val="ZTekst1"/>
    <w:basedOn w:val="Normal"/>
    <w:rsid w:val="006275AD"/>
    <w:pPr>
      <w:spacing w:after="140" w:line="240" w:lineRule="auto"/>
      <w:jc w:val="both"/>
    </w:pPr>
    <w:rPr>
      <w:rFonts w:ascii="Aldine401 BT" w:eastAsia="Times New Roman" w:hAnsi="Aldine401 BT" w:cs="Arial"/>
      <w:sz w:val="20"/>
      <w:szCs w:val="24"/>
      <w:lang w:eastAsia="hr-HR"/>
    </w:rPr>
  </w:style>
  <w:style w:type="paragraph" w:customStyle="1" w:styleId="Tablicasadraj2">
    <w:name w:val="Tablica sadržaj2"/>
    <w:basedOn w:val="Normal"/>
    <w:rsid w:val="006275AD"/>
    <w:pPr>
      <w:tabs>
        <w:tab w:val="left" w:pos="1091"/>
        <w:tab w:val="left" w:pos="1553"/>
      </w:tabs>
      <w:spacing w:after="0" w:line="240" w:lineRule="auto"/>
      <w:jc w:val="center"/>
    </w:pPr>
    <w:rPr>
      <w:rFonts w:ascii="Aldine401 BT" w:eastAsia="Times New Roman" w:hAnsi="Aldine401 BT" w:cs="Arial"/>
      <w:sz w:val="20"/>
      <w:szCs w:val="24"/>
      <w:lang w:eastAsia="hr-HR"/>
    </w:rPr>
  </w:style>
  <w:style w:type="paragraph" w:customStyle="1" w:styleId="ZNaslov4">
    <w:name w:val="ZNaslov4"/>
    <w:basedOn w:val="Normal"/>
    <w:rsid w:val="006275AD"/>
    <w:pPr>
      <w:spacing w:after="100" w:line="240" w:lineRule="auto"/>
      <w:ind w:left="454"/>
    </w:pPr>
    <w:rPr>
      <w:rFonts w:ascii="Aldine401 BT" w:eastAsia="Times New Roman" w:hAnsi="Aldine401 BT" w:cs="Arial"/>
      <w:b/>
      <w:sz w:val="24"/>
      <w:szCs w:val="24"/>
      <w:lang w:eastAsia="hr-HR"/>
    </w:rPr>
  </w:style>
  <w:style w:type="paragraph" w:customStyle="1" w:styleId="Tablicanaziv">
    <w:name w:val="Tablica naziv"/>
    <w:basedOn w:val="Normal"/>
    <w:rsid w:val="006275AD"/>
    <w:pPr>
      <w:spacing w:after="60" w:line="240" w:lineRule="auto"/>
      <w:jc w:val="both"/>
    </w:pPr>
    <w:rPr>
      <w:rFonts w:ascii="Aldine401 BT" w:eastAsia="Times New Roman" w:hAnsi="Aldine401 BT" w:cs="Arial"/>
      <w:sz w:val="20"/>
      <w:szCs w:val="24"/>
      <w:lang w:eastAsia="hr-HR"/>
    </w:rPr>
  </w:style>
  <w:style w:type="paragraph" w:customStyle="1" w:styleId="ZNaslov2">
    <w:name w:val="ZNaslov2"/>
    <w:basedOn w:val="Normal"/>
    <w:rsid w:val="006275AD"/>
    <w:pPr>
      <w:spacing w:before="240" w:after="240" w:line="240" w:lineRule="auto"/>
      <w:jc w:val="both"/>
    </w:pPr>
    <w:rPr>
      <w:rFonts w:ascii="Futura Md BT" w:eastAsia="Times New Roman" w:hAnsi="Futura Md BT" w:cs="Arial"/>
      <w:b/>
      <w:bCs/>
      <w:sz w:val="28"/>
      <w:szCs w:val="24"/>
      <w:lang w:eastAsia="hr-HR"/>
    </w:rPr>
  </w:style>
  <w:style w:type="paragraph" w:customStyle="1" w:styleId="CharChar1CharChar">
    <w:name w:val="Char Char1 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customStyle="1" w:styleId="TEXT">
    <w:name w:val="TEXT"/>
    <w:basedOn w:val="Normal"/>
    <w:rsid w:val="006275AD"/>
    <w:pPr>
      <w:tabs>
        <w:tab w:val="left" w:pos="357"/>
        <w:tab w:val="left" w:pos="6096"/>
      </w:tabs>
      <w:spacing w:after="0" w:line="240" w:lineRule="auto"/>
    </w:pPr>
    <w:rPr>
      <w:rFonts w:ascii="Arial" w:eastAsia="Times New Roman" w:hAnsi="Arial" w:cs="Times New Roman"/>
      <w:color w:val="000000"/>
      <w:sz w:val="20"/>
      <w:szCs w:val="24"/>
    </w:rPr>
  </w:style>
  <w:style w:type="paragraph" w:customStyle="1" w:styleId="CharChar">
    <w:name w:val="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styleId="Bezproreda">
    <w:name w:val="No Spacing"/>
    <w:qFormat/>
    <w:rsid w:val="006275AD"/>
    <w:pPr>
      <w:spacing w:after="0" w:line="240" w:lineRule="auto"/>
    </w:pPr>
    <w:rPr>
      <w:rFonts w:ascii="Calibri" w:eastAsia="Calibri" w:hAnsi="Calibri" w:cs="Times New Roman"/>
    </w:rPr>
  </w:style>
  <w:style w:type="paragraph" w:styleId="Tekstkrajnjebiljeke">
    <w:name w:val="endnote text"/>
    <w:basedOn w:val="Normal"/>
    <w:link w:val="TekstkrajnjebiljekeChar"/>
    <w:uiPriority w:val="99"/>
    <w:semiHidden/>
    <w:unhideWhenUsed/>
    <w:rsid w:val="006D6DE2"/>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D6DE2"/>
    <w:rPr>
      <w:sz w:val="20"/>
      <w:szCs w:val="20"/>
    </w:rPr>
  </w:style>
  <w:style w:type="character" w:styleId="Referencakrajnjebiljeke">
    <w:name w:val="endnote reference"/>
    <w:basedOn w:val="Zadanifontodlomka"/>
    <w:uiPriority w:val="99"/>
    <w:semiHidden/>
    <w:unhideWhenUsed/>
    <w:rsid w:val="006D6DE2"/>
    <w:rPr>
      <w:vertAlign w:val="superscript"/>
    </w:rPr>
  </w:style>
  <w:style w:type="character" w:styleId="Brojretka">
    <w:name w:val="line number"/>
    <w:basedOn w:val="Zadanifontodlomka"/>
    <w:uiPriority w:val="99"/>
    <w:semiHidden/>
    <w:unhideWhenUsed/>
    <w:rsid w:val="006F78A9"/>
  </w:style>
  <w:style w:type="character" w:styleId="Referencakomentara">
    <w:name w:val="annotation reference"/>
    <w:basedOn w:val="Zadanifontodlomka"/>
    <w:uiPriority w:val="99"/>
    <w:semiHidden/>
    <w:unhideWhenUsed/>
    <w:rsid w:val="002C7C38"/>
    <w:rPr>
      <w:sz w:val="16"/>
      <w:szCs w:val="16"/>
    </w:rPr>
  </w:style>
  <w:style w:type="paragraph" w:styleId="Tekstkomentara">
    <w:name w:val="annotation text"/>
    <w:basedOn w:val="Normal"/>
    <w:link w:val="TekstkomentaraChar"/>
    <w:uiPriority w:val="99"/>
    <w:semiHidden/>
    <w:unhideWhenUsed/>
    <w:rsid w:val="002C7C38"/>
    <w:pPr>
      <w:spacing w:line="240" w:lineRule="auto"/>
    </w:pPr>
    <w:rPr>
      <w:sz w:val="20"/>
      <w:szCs w:val="20"/>
    </w:rPr>
  </w:style>
  <w:style w:type="character" w:customStyle="1" w:styleId="TekstkomentaraChar">
    <w:name w:val="Tekst komentara Char"/>
    <w:basedOn w:val="Zadanifontodlomka"/>
    <w:link w:val="Tekstkomentara"/>
    <w:uiPriority w:val="99"/>
    <w:semiHidden/>
    <w:rsid w:val="002C7C38"/>
    <w:rPr>
      <w:sz w:val="20"/>
      <w:szCs w:val="20"/>
    </w:rPr>
  </w:style>
  <w:style w:type="paragraph" w:styleId="Predmetkomentara">
    <w:name w:val="annotation subject"/>
    <w:basedOn w:val="Tekstkomentara"/>
    <w:next w:val="Tekstkomentara"/>
    <w:link w:val="PredmetkomentaraChar"/>
    <w:uiPriority w:val="99"/>
    <w:semiHidden/>
    <w:unhideWhenUsed/>
    <w:rsid w:val="002C7C38"/>
    <w:rPr>
      <w:b/>
      <w:bCs/>
    </w:rPr>
  </w:style>
  <w:style w:type="character" w:customStyle="1" w:styleId="PredmetkomentaraChar">
    <w:name w:val="Predmet komentara Char"/>
    <w:basedOn w:val="TekstkomentaraChar"/>
    <w:link w:val="Predmetkomentara"/>
    <w:uiPriority w:val="99"/>
    <w:semiHidden/>
    <w:rsid w:val="002C7C38"/>
    <w:rPr>
      <w:b/>
      <w:bCs/>
      <w:sz w:val="20"/>
      <w:szCs w:val="20"/>
    </w:rPr>
  </w:style>
  <w:style w:type="numbering" w:customStyle="1" w:styleId="Bezpopisa8">
    <w:name w:val="Bez popisa8"/>
    <w:next w:val="Bezpopisa"/>
    <w:uiPriority w:val="99"/>
    <w:semiHidden/>
    <w:unhideWhenUsed/>
    <w:rsid w:val="007236B0"/>
  </w:style>
  <w:style w:type="paragraph" w:customStyle="1" w:styleId="Tekstbalonia1">
    <w:name w:val="Tekst balončića1"/>
    <w:basedOn w:val="Normal"/>
    <w:semiHidden/>
    <w:rsid w:val="007236B0"/>
    <w:pPr>
      <w:spacing w:after="0" w:line="240" w:lineRule="auto"/>
    </w:pPr>
    <w:rPr>
      <w:rFonts w:ascii="Tahoma" w:eastAsia="Times New Roman" w:hAnsi="Tahoma" w:cs="Tahoma"/>
      <w:sz w:val="16"/>
      <w:szCs w:val="16"/>
      <w:lang w:eastAsia="hr-HR"/>
    </w:rPr>
  </w:style>
  <w:style w:type="paragraph" w:customStyle="1" w:styleId="xl50">
    <w:name w:val="xl50"/>
    <w:basedOn w:val="Normal"/>
    <w:rsid w:val="007236B0"/>
    <w:pPr>
      <w:pBdr>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w:b/>
      <w:bCs/>
      <w:sz w:val="24"/>
      <w:szCs w:val="24"/>
      <w:lang w:val="en-GB"/>
    </w:rPr>
  </w:style>
  <w:style w:type="paragraph" w:customStyle="1" w:styleId="xl47">
    <w:name w:val="xl47"/>
    <w:basedOn w:val="Normal"/>
    <w:rsid w:val="007236B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n-GB"/>
    </w:rPr>
  </w:style>
  <w:style w:type="paragraph" w:customStyle="1" w:styleId="xl27">
    <w:name w:val="xl27"/>
    <w:basedOn w:val="Normal"/>
    <w:rsid w:val="007236B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numbering" w:customStyle="1" w:styleId="Bezpopisa12">
    <w:name w:val="Bez popisa12"/>
    <w:next w:val="Bezpopisa"/>
    <w:uiPriority w:val="99"/>
    <w:semiHidden/>
    <w:unhideWhenUsed/>
    <w:rsid w:val="007236B0"/>
  </w:style>
  <w:style w:type="paragraph" w:customStyle="1" w:styleId="EMPTYCELLSTYLE">
    <w:name w:val="EMPTY_CELL_STYLE"/>
    <w:basedOn w:val="DefaultStyle"/>
    <w:qFormat/>
    <w:rsid w:val="007236B0"/>
    <w:rPr>
      <w:sz w:val="1"/>
    </w:rPr>
  </w:style>
  <w:style w:type="paragraph" w:customStyle="1" w:styleId="DefaultStyle">
    <w:name w:val="DefaultStyle"/>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1">
    <w:name w:val="Style1"/>
    <w:qFormat/>
    <w:rsid w:val="007236B0"/>
    <w:pPr>
      <w:spacing w:after="0" w:line="240" w:lineRule="auto"/>
    </w:pPr>
    <w:rPr>
      <w:rFonts w:ascii="Liberation Sans" w:eastAsia="Liberation Sans" w:hAnsi="Liberation Sans" w:cs="Liberation Sans"/>
      <w:color w:val="FFFFFF"/>
      <w:sz w:val="20"/>
      <w:szCs w:val="20"/>
      <w:lang w:eastAsia="hr-HR"/>
    </w:rPr>
  </w:style>
  <w:style w:type="paragraph" w:customStyle="1" w:styleId="Style2">
    <w:name w:val="Style2"/>
    <w:qFormat/>
    <w:rsid w:val="007236B0"/>
    <w:pPr>
      <w:spacing w:after="0" w:line="240" w:lineRule="auto"/>
    </w:pPr>
    <w:rPr>
      <w:rFonts w:ascii="Liberation Sans" w:eastAsia="Liberation Sans" w:hAnsi="Liberation Sans" w:cs="Liberation Sans"/>
      <w:b/>
      <w:color w:val="FFFFFF"/>
      <w:sz w:val="20"/>
      <w:szCs w:val="20"/>
      <w:lang w:eastAsia="hr-HR"/>
    </w:rPr>
  </w:style>
  <w:style w:type="paragraph" w:customStyle="1" w:styleId="Style3">
    <w:name w:val="Style3"/>
    <w:qFormat/>
    <w:rsid w:val="007236B0"/>
    <w:pPr>
      <w:spacing w:after="0" w:line="240" w:lineRule="auto"/>
    </w:pPr>
    <w:rPr>
      <w:rFonts w:ascii="Liberation Sans" w:eastAsia="Liberation Sans" w:hAnsi="Liberation Sans" w:cs="Liberation Sans"/>
      <w:b/>
      <w:color w:val="FFFFFF"/>
      <w:sz w:val="20"/>
      <w:szCs w:val="20"/>
      <w:lang w:eastAsia="hr-HR"/>
    </w:rPr>
  </w:style>
  <w:style w:type="paragraph" w:customStyle="1" w:styleId="Style4">
    <w:name w:val="Style4"/>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5">
    <w:name w:val="Style5"/>
    <w:qFormat/>
    <w:rsid w:val="007236B0"/>
    <w:pPr>
      <w:spacing w:after="0" w:line="240" w:lineRule="auto"/>
    </w:pPr>
    <w:rPr>
      <w:rFonts w:ascii="Liberation Sans" w:eastAsia="Liberation Sans" w:hAnsi="Liberation Sans" w:cs="Liberation Sans"/>
      <w:sz w:val="20"/>
      <w:szCs w:val="20"/>
      <w:lang w:eastAsia="hr-HR"/>
    </w:rPr>
  </w:style>
  <w:style w:type="paragraph" w:customStyle="1" w:styleId="Style6">
    <w:name w:val="Style6"/>
    <w:qFormat/>
    <w:rsid w:val="007236B0"/>
    <w:pPr>
      <w:spacing w:after="0" w:line="240" w:lineRule="auto"/>
    </w:pPr>
    <w:rPr>
      <w:rFonts w:ascii="Liberation Sans" w:eastAsia="Liberation Sans" w:hAnsi="Liberation Sans" w:cs="Liberation Sans"/>
      <w:sz w:val="20"/>
      <w:szCs w:val="20"/>
      <w:lang w:eastAsia="hr-HR"/>
    </w:rPr>
  </w:style>
  <w:style w:type="numbering" w:customStyle="1" w:styleId="Bezpopisa21">
    <w:name w:val="Bez popisa21"/>
    <w:next w:val="Bezpopisa"/>
    <w:uiPriority w:val="99"/>
    <w:semiHidden/>
    <w:unhideWhenUsed/>
    <w:rsid w:val="007236B0"/>
  </w:style>
  <w:style w:type="numbering" w:customStyle="1" w:styleId="Bezpopisa9">
    <w:name w:val="Bez popisa9"/>
    <w:next w:val="Bezpopisa"/>
    <w:uiPriority w:val="99"/>
    <w:semiHidden/>
    <w:unhideWhenUsed/>
    <w:rsid w:val="0033014C"/>
  </w:style>
  <w:style w:type="numbering" w:customStyle="1" w:styleId="Bezpopisa13">
    <w:name w:val="Bez popisa13"/>
    <w:next w:val="Bezpopisa"/>
    <w:uiPriority w:val="99"/>
    <w:semiHidden/>
    <w:unhideWhenUsed/>
    <w:rsid w:val="0033014C"/>
  </w:style>
  <w:style w:type="numbering" w:customStyle="1" w:styleId="Bezpopisa22">
    <w:name w:val="Bez popisa22"/>
    <w:next w:val="Bezpopisa"/>
    <w:uiPriority w:val="99"/>
    <w:semiHidden/>
    <w:unhideWhenUsed/>
    <w:rsid w:val="0033014C"/>
  </w:style>
  <w:style w:type="numbering" w:customStyle="1" w:styleId="Bezpopisa10">
    <w:name w:val="Bez popisa10"/>
    <w:next w:val="Bezpopisa"/>
    <w:uiPriority w:val="99"/>
    <w:semiHidden/>
    <w:unhideWhenUsed/>
    <w:rsid w:val="0033014C"/>
  </w:style>
  <w:style w:type="numbering" w:customStyle="1" w:styleId="Bezpopisa14">
    <w:name w:val="Bez popisa14"/>
    <w:next w:val="Bezpopisa"/>
    <w:uiPriority w:val="99"/>
    <w:semiHidden/>
    <w:unhideWhenUsed/>
    <w:rsid w:val="0033014C"/>
  </w:style>
  <w:style w:type="numbering" w:customStyle="1" w:styleId="Bezpopisa23">
    <w:name w:val="Bez popisa23"/>
    <w:next w:val="Bezpopisa"/>
    <w:uiPriority w:val="99"/>
    <w:semiHidden/>
    <w:unhideWhenUsed/>
    <w:rsid w:val="0033014C"/>
  </w:style>
  <w:style w:type="numbering" w:customStyle="1" w:styleId="Bezpopisa15">
    <w:name w:val="Bez popisa15"/>
    <w:next w:val="Bezpopisa"/>
    <w:uiPriority w:val="99"/>
    <w:semiHidden/>
    <w:rsid w:val="007E1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795">
      <w:bodyDiv w:val="1"/>
      <w:marLeft w:val="0"/>
      <w:marRight w:val="0"/>
      <w:marTop w:val="0"/>
      <w:marBottom w:val="0"/>
      <w:divBdr>
        <w:top w:val="none" w:sz="0" w:space="0" w:color="auto"/>
        <w:left w:val="none" w:sz="0" w:space="0" w:color="auto"/>
        <w:bottom w:val="none" w:sz="0" w:space="0" w:color="auto"/>
        <w:right w:val="none" w:sz="0" w:space="0" w:color="auto"/>
      </w:divBdr>
    </w:div>
    <w:div w:id="82457902">
      <w:bodyDiv w:val="1"/>
      <w:marLeft w:val="0"/>
      <w:marRight w:val="0"/>
      <w:marTop w:val="0"/>
      <w:marBottom w:val="0"/>
      <w:divBdr>
        <w:top w:val="none" w:sz="0" w:space="0" w:color="auto"/>
        <w:left w:val="none" w:sz="0" w:space="0" w:color="auto"/>
        <w:bottom w:val="none" w:sz="0" w:space="0" w:color="auto"/>
        <w:right w:val="none" w:sz="0" w:space="0" w:color="auto"/>
      </w:divBdr>
    </w:div>
    <w:div w:id="97601600">
      <w:bodyDiv w:val="1"/>
      <w:marLeft w:val="0"/>
      <w:marRight w:val="0"/>
      <w:marTop w:val="0"/>
      <w:marBottom w:val="0"/>
      <w:divBdr>
        <w:top w:val="none" w:sz="0" w:space="0" w:color="auto"/>
        <w:left w:val="none" w:sz="0" w:space="0" w:color="auto"/>
        <w:bottom w:val="none" w:sz="0" w:space="0" w:color="auto"/>
        <w:right w:val="none" w:sz="0" w:space="0" w:color="auto"/>
      </w:divBdr>
    </w:div>
    <w:div w:id="249898252">
      <w:bodyDiv w:val="1"/>
      <w:marLeft w:val="0"/>
      <w:marRight w:val="0"/>
      <w:marTop w:val="0"/>
      <w:marBottom w:val="0"/>
      <w:divBdr>
        <w:top w:val="none" w:sz="0" w:space="0" w:color="auto"/>
        <w:left w:val="none" w:sz="0" w:space="0" w:color="auto"/>
        <w:bottom w:val="none" w:sz="0" w:space="0" w:color="auto"/>
        <w:right w:val="none" w:sz="0" w:space="0" w:color="auto"/>
      </w:divBdr>
    </w:div>
    <w:div w:id="428157247">
      <w:bodyDiv w:val="1"/>
      <w:marLeft w:val="0"/>
      <w:marRight w:val="0"/>
      <w:marTop w:val="0"/>
      <w:marBottom w:val="0"/>
      <w:divBdr>
        <w:top w:val="none" w:sz="0" w:space="0" w:color="auto"/>
        <w:left w:val="none" w:sz="0" w:space="0" w:color="auto"/>
        <w:bottom w:val="none" w:sz="0" w:space="0" w:color="auto"/>
        <w:right w:val="none" w:sz="0" w:space="0" w:color="auto"/>
      </w:divBdr>
    </w:div>
    <w:div w:id="529493034">
      <w:bodyDiv w:val="1"/>
      <w:marLeft w:val="0"/>
      <w:marRight w:val="0"/>
      <w:marTop w:val="0"/>
      <w:marBottom w:val="0"/>
      <w:divBdr>
        <w:top w:val="none" w:sz="0" w:space="0" w:color="auto"/>
        <w:left w:val="none" w:sz="0" w:space="0" w:color="auto"/>
        <w:bottom w:val="none" w:sz="0" w:space="0" w:color="auto"/>
        <w:right w:val="none" w:sz="0" w:space="0" w:color="auto"/>
      </w:divBdr>
    </w:div>
    <w:div w:id="579681706">
      <w:bodyDiv w:val="1"/>
      <w:marLeft w:val="0"/>
      <w:marRight w:val="0"/>
      <w:marTop w:val="0"/>
      <w:marBottom w:val="0"/>
      <w:divBdr>
        <w:top w:val="none" w:sz="0" w:space="0" w:color="auto"/>
        <w:left w:val="none" w:sz="0" w:space="0" w:color="auto"/>
        <w:bottom w:val="none" w:sz="0" w:space="0" w:color="auto"/>
        <w:right w:val="none" w:sz="0" w:space="0" w:color="auto"/>
      </w:divBdr>
    </w:div>
    <w:div w:id="948466626">
      <w:bodyDiv w:val="1"/>
      <w:marLeft w:val="0"/>
      <w:marRight w:val="0"/>
      <w:marTop w:val="0"/>
      <w:marBottom w:val="0"/>
      <w:divBdr>
        <w:top w:val="none" w:sz="0" w:space="0" w:color="auto"/>
        <w:left w:val="none" w:sz="0" w:space="0" w:color="auto"/>
        <w:bottom w:val="none" w:sz="0" w:space="0" w:color="auto"/>
        <w:right w:val="none" w:sz="0" w:space="0" w:color="auto"/>
      </w:divBdr>
    </w:div>
    <w:div w:id="1135567634">
      <w:bodyDiv w:val="1"/>
      <w:marLeft w:val="0"/>
      <w:marRight w:val="0"/>
      <w:marTop w:val="0"/>
      <w:marBottom w:val="0"/>
      <w:divBdr>
        <w:top w:val="none" w:sz="0" w:space="0" w:color="auto"/>
        <w:left w:val="none" w:sz="0" w:space="0" w:color="auto"/>
        <w:bottom w:val="none" w:sz="0" w:space="0" w:color="auto"/>
        <w:right w:val="none" w:sz="0" w:space="0" w:color="auto"/>
      </w:divBdr>
    </w:div>
    <w:div w:id="1275090601">
      <w:bodyDiv w:val="1"/>
      <w:marLeft w:val="0"/>
      <w:marRight w:val="0"/>
      <w:marTop w:val="0"/>
      <w:marBottom w:val="0"/>
      <w:divBdr>
        <w:top w:val="none" w:sz="0" w:space="0" w:color="auto"/>
        <w:left w:val="none" w:sz="0" w:space="0" w:color="auto"/>
        <w:bottom w:val="none" w:sz="0" w:space="0" w:color="auto"/>
        <w:right w:val="none" w:sz="0" w:space="0" w:color="auto"/>
      </w:divBdr>
    </w:div>
    <w:div w:id="1280186585">
      <w:bodyDiv w:val="1"/>
      <w:marLeft w:val="0"/>
      <w:marRight w:val="0"/>
      <w:marTop w:val="0"/>
      <w:marBottom w:val="0"/>
      <w:divBdr>
        <w:top w:val="none" w:sz="0" w:space="0" w:color="auto"/>
        <w:left w:val="none" w:sz="0" w:space="0" w:color="auto"/>
        <w:bottom w:val="none" w:sz="0" w:space="0" w:color="auto"/>
        <w:right w:val="none" w:sz="0" w:space="0" w:color="auto"/>
      </w:divBdr>
    </w:div>
    <w:div w:id="1359937695">
      <w:bodyDiv w:val="1"/>
      <w:marLeft w:val="0"/>
      <w:marRight w:val="0"/>
      <w:marTop w:val="0"/>
      <w:marBottom w:val="0"/>
      <w:divBdr>
        <w:top w:val="none" w:sz="0" w:space="0" w:color="auto"/>
        <w:left w:val="none" w:sz="0" w:space="0" w:color="auto"/>
        <w:bottom w:val="none" w:sz="0" w:space="0" w:color="auto"/>
        <w:right w:val="none" w:sz="0" w:space="0" w:color="auto"/>
      </w:divBdr>
    </w:div>
    <w:div w:id="1440569303">
      <w:bodyDiv w:val="1"/>
      <w:marLeft w:val="0"/>
      <w:marRight w:val="0"/>
      <w:marTop w:val="0"/>
      <w:marBottom w:val="0"/>
      <w:divBdr>
        <w:top w:val="none" w:sz="0" w:space="0" w:color="auto"/>
        <w:left w:val="none" w:sz="0" w:space="0" w:color="auto"/>
        <w:bottom w:val="none" w:sz="0" w:space="0" w:color="auto"/>
        <w:right w:val="none" w:sz="0" w:space="0" w:color="auto"/>
      </w:divBdr>
    </w:div>
    <w:div w:id="1833257503">
      <w:bodyDiv w:val="1"/>
      <w:marLeft w:val="0"/>
      <w:marRight w:val="0"/>
      <w:marTop w:val="0"/>
      <w:marBottom w:val="0"/>
      <w:divBdr>
        <w:top w:val="none" w:sz="0" w:space="0" w:color="auto"/>
        <w:left w:val="none" w:sz="0" w:space="0" w:color="auto"/>
        <w:bottom w:val="none" w:sz="0" w:space="0" w:color="auto"/>
        <w:right w:val="none" w:sz="0" w:space="0" w:color="auto"/>
      </w:divBdr>
    </w:div>
    <w:div w:id="1870800033">
      <w:bodyDiv w:val="1"/>
      <w:marLeft w:val="0"/>
      <w:marRight w:val="0"/>
      <w:marTop w:val="0"/>
      <w:marBottom w:val="0"/>
      <w:divBdr>
        <w:top w:val="none" w:sz="0" w:space="0" w:color="auto"/>
        <w:left w:val="none" w:sz="0" w:space="0" w:color="auto"/>
        <w:bottom w:val="none" w:sz="0" w:space="0" w:color="auto"/>
        <w:right w:val="none" w:sz="0" w:space="0" w:color="auto"/>
      </w:divBdr>
    </w:div>
    <w:div w:id="1908228278">
      <w:bodyDiv w:val="1"/>
      <w:marLeft w:val="0"/>
      <w:marRight w:val="0"/>
      <w:marTop w:val="0"/>
      <w:marBottom w:val="0"/>
      <w:divBdr>
        <w:top w:val="none" w:sz="0" w:space="0" w:color="auto"/>
        <w:left w:val="none" w:sz="0" w:space="0" w:color="auto"/>
        <w:bottom w:val="none" w:sz="0" w:space="0" w:color="auto"/>
        <w:right w:val="none" w:sz="0" w:space="0" w:color="auto"/>
      </w:divBdr>
    </w:div>
    <w:div w:id="1931887121">
      <w:bodyDiv w:val="1"/>
      <w:marLeft w:val="0"/>
      <w:marRight w:val="0"/>
      <w:marTop w:val="0"/>
      <w:marBottom w:val="0"/>
      <w:divBdr>
        <w:top w:val="none" w:sz="0" w:space="0" w:color="auto"/>
        <w:left w:val="none" w:sz="0" w:space="0" w:color="auto"/>
        <w:bottom w:val="none" w:sz="0" w:space="0" w:color="auto"/>
        <w:right w:val="none" w:sz="0" w:space="0" w:color="auto"/>
      </w:divBdr>
    </w:div>
    <w:div w:id="2049989424">
      <w:bodyDiv w:val="1"/>
      <w:marLeft w:val="0"/>
      <w:marRight w:val="0"/>
      <w:marTop w:val="0"/>
      <w:marBottom w:val="0"/>
      <w:divBdr>
        <w:top w:val="none" w:sz="0" w:space="0" w:color="auto"/>
        <w:left w:val="none" w:sz="0" w:space="0" w:color="auto"/>
        <w:bottom w:val="none" w:sz="0" w:space="0" w:color="auto"/>
        <w:right w:val="none" w:sz="0" w:space="0" w:color="auto"/>
      </w:divBdr>
    </w:div>
    <w:div w:id="20957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D5D78-102B-428B-A10B-1FC00FB6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108</Pages>
  <Words>34622</Words>
  <Characters>197346</Characters>
  <Application>Microsoft Office Word</Application>
  <DocSecurity>0</DocSecurity>
  <Lines>1644</Lines>
  <Paragraphs>463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Kujundžić</dc:creator>
  <cp:lastModifiedBy>Ana Pfaf</cp:lastModifiedBy>
  <cp:revision>42</cp:revision>
  <cp:lastPrinted>2015-12-16T11:17:00Z</cp:lastPrinted>
  <dcterms:created xsi:type="dcterms:W3CDTF">2015-11-26T09:56:00Z</dcterms:created>
  <dcterms:modified xsi:type="dcterms:W3CDTF">2015-12-21T09:53:00Z</dcterms:modified>
</cp:coreProperties>
</file>