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6403"/>
        <w:gridCol w:w="1527"/>
      </w:tblGrid>
      <w:tr w:rsidR="007B1AEA" w:rsidRPr="002C31AF" w:rsidTr="00BA0D11">
        <w:tc>
          <w:tcPr>
            <w:tcW w:w="1924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7B1AEA">
            <w:pPr>
              <w:spacing w:after="0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8" o:title="" gain="72818f"/>
                </v:shape>
                <o:OLEObject Type="Embed" ProgID="CorelDRAW.Graphic.9" ShapeID="_x0000_i1025" DrawAspect="Content" ObjectID="_1488261944" r:id="rId9"/>
              </w:objec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7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7B1AEA" w:rsidRPr="002C31AF" w:rsidRDefault="007B1AEA" w:rsidP="007B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27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7B1AEA">
            <w:pPr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7B1AEA" w:rsidRPr="002C31AF" w:rsidTr="00BA0D11">
        <w:tc>
          <w:tcPr>
            <w:tcW w:w="1924" w:type="dxa"/>
          </w:tcPr>
          <w:p w:rsidR="007B1AEA" w:rsidRPr="002C31AF" w:rsidRDefault="007B1AEA" w:rsidP="007B1AE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7B1AE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</w:p>
        </w:tc>
        <w:tc>
          <w:tcPr>
            <w:tcW w:w="6403" w:type="dxa"/>
          </w:tcPr>
          <w:p w:rsidR="007B1AEA" w:rsidRPr="002C31AF" w:rsidRDefault="007B1AEA" w:rsidP="007B1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7B1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Antunovac, 12.03.2015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27" w:type="dxa"/>
          </w:tcPr>
          <w:p w:rsidR="007B1AEA" w:rsidRPr="002C31AF" w:rsidRDefault="007B1AEA" w:rsidP="007B1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7B1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Broj 3</w:t>
            </w:r>
          </w:p>
        </w:tc>
      </w:tr>
    </w:tbl>
    <w:p w:rsid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Default="007B1AEA" w:rsidP="007B1AE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7B1AEA" w:rsidRDefault="007B1AEA" w:rsidP="007B1AE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7B1AEA" w:rsidSect="007B1AEA">
          <w:footerReference w:type="default" r:id="rId10"/>
          <w:pgSz w:w="11906" w:h="16838"/>
          <w:pgMar w:top="1134" w:right="1134" w:bottom="1134" w:left="1134" w:header="709" w:footer="709" w:gutter="0"/>
          <w:pgNumType w:start="69"/>
          <w:cols w:space="708"/>
          <w:docGrid w:linePitch="360"/>
        </w:sect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AKTI OPĆINSKOG VIJEĆA                   Str.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B1AEA" w:rsidRPr="007B1AEA" w:rsidSect="00887D01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sz w:val="24"/>
          <w:szCs w:val="24"/>
        </w:rPr>
        <w:lastRenderedPageBreak/>
        <w:t>73. Odluka o prihvaćanju Pisma namjere o suradnji na provedbi Projekta „Regionalni vodoopskrbni sustav Osijek“</w:t>
      </w:r>
      <w:r w:rsidRPr="007B1AEA">
        <w:t xml:space="preserve"> </w:t>
      </w:r>
      <w:r w:rsidRPr="007B1AEA">
        <w:rPr>
          <w:rFonts w:ascii="Times New Roman" w:hAnsi="Times New Roman" w:cs="Times New Roman"/>
          <w:sz w:val="24"/>
          <w:szCs w:val="24"/>
        </w:rPr>
        <w:t>(Projekt RVS Osijek)……</w:t>
      </w:r>
      <w:r w:rsidR="0020328D">
        <w:rPr>
          <w:rFonts w:ascii="Times New Roman" w:hAnsi="Times New Roman" w:cs="Times New Roman"/>
          <w:sz w:val="24"/>
          <w:szCs w:val="24"/>
        </w:rPr>
        <w:t>...</w:t>
      </w:r>
      <w:r w:rsidRPr="007B1AEA">
        <w:rPr>
          <w:rFonts w:ascii="Times New Roman" w:hAnsi="Times New Roman" w:cs="Times New Roman"/>
          <w:sz w:val="24"/>
          <w:szCs w:val="24"/>
        </w:rPr>
        <w:t>……………………………...</w:t>
      </w:r>
      <w:r w:rsidR="0020328D">
        <w:rPr>
          <w:rFonts w:ascii="Times New Roman" w:hAnsi="Times New Roman" w:cs="Times New Roman"/>
          <w:sz w:val="24"/>
          <w:szCs w:val="24"/>
        </w:rPr>
        <w:t>69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t>AKTI OPĆINSKOG NAČELNIKA          Str.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74. Odluka o imenovanju osobe za popunjavanje internetskog upitnika o planu proračuna JLP(R)S za 2015. godinu, te projekcije za 2016. i 2017. godini po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ekonomskoj klasifikaciji………………..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…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70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75. Odluka o nabavi promidžbenog materijala za izlaganje Gospodarske zone Antunovac na 2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2. Osječkom proljetnom sajmu………..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…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70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76. Odluka o nabavi najma neopremljenog izložbenog prostora u hali na 22. Osječkom proljetnom sajmu………………………….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.71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77. Odluka o nabavi usluge izrade električne instalacije u NK „Vitez“………………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…...72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78. Odluka o nabavi tonera (HP) CE314A / 126A DRUM / BUBANJ………………….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72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79. Odluka o nabavi radne odjeće i obuće……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...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……………………………….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73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80. Odluka o nabavi usluge sitnih popravaka u zgradi Općine Antunovac i DVD Antunovac…………………………………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73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81. Odluka o nabavi usluge promidžbe na Osječkom proljetnom sajmu u TV emisiji „Osječki proljetni sajam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info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“……………..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74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82. Odluka o sufinanciranju obaveznog Programa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predškole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……………………….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.74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83. Odluka o nabavi usluge predstavljanja i emitiranja reklamnog priloga u eteru Radio Osijeka sa Osječkog proljetnog sajma…….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75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84. Odluka o nabavi sjedalice za l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juljačke s lancem……………………………………..75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85. Odluka o nabavi prometnog znaka…….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76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86. Odluka o izmjeni Odluke o nabavi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usluge, toplih i hladnih jela povodom edukacije „Nova poljoprivredna politika RH“………………………………………..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.76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87. Odluka o nabavi usluge periodičnog servisa, naljepnica, zamjeni brtve protupožarnog aparata na Dječjem vrtiću Snjeguljica u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…….77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88. Odluka o nabavi usluge poslovne suradnje, emitiranja promotivnih reportaža i manifestacija Općine Antunovac………….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77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89. Odluka o nabavi sportske opreme za potrebe NK „Vitez“ iz Antunovca………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...78</w:t>
      </w:r>
    </w:p>
    <w:p w:rsidR="00887D01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887D01" w:rsidSect="00887D01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90. Odluka o nabavi potrošnog materijala za </w:t>
      </w:r>
    </w:p>
    <w:p w:rsidR="007B1AEA" w:rsidRPr="007B1AEA" w:rsidRDefault="007617AC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                                                                                      </w:t>
      </w:r>
      <w:r w:rsidR="007B1AEA"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uređenje i održavanje javnih površina……</w:t>
      </w:r>
      <w:r w:rsidR="0020328D">
        <w:rPr>
          <w:rFonts w:ascii="Times New Roman" w:eastAsia="Times New Roman" w:hAnsi="Times New Roman" w:cs="Times New Roman"/>
          <w:sz w:val="24"/>
          <w:szCs w:val="24"/>
          <w:lang w:eastAsia="hr-HR"/>
        </w:rPr>
        <w:t>..79</w:t>
      </w:r>
    </w:p>
    <w:p w:rsid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36AD" w:rsidRDefault="00887D01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*************************************************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*******************************</w:t>
      </w:r>
    </w:p>
    <w:p w:rsidR="00C436AD" w:rsidRDefault="00C436AD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36AD" w:rsidRDefault="00C436AD" w:rsidP="00C436A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436AD" w:rsidSect="00887D01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436AD" w:rsidRDefault="00C436AD" w:rsidP="00C436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73.</w:t>
      </w:r>
    </w:p>
    <w:p w:rsidR="00C436AD" w:rsidRPr="007B1AEA" w:rsidRDefault="00C436AD" w:rsidP="00C436A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32. Statuta Općine Antunovac («Službeni glasnik Općine Antunovac» broj 2/13), Općinsko vijeće Općine Antunovac na svojoj 20. sjednici održanoj dana, 11. ožujka 2015. godine, donosi</w:t>
      </w:r>
    </w:p>
    <w:p w:rsidR="00C436AD" w:rsidRDefault="00C436AD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36AD" w:rsidRPr="007B1AEA" w:rsidRDefault="00C436AD" w:rsidP="00C436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436AD" w:rsidRPr="007B1AEA" w:rsidRDefault="00C436AD" w:rsidP="00C436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lastRenderedPageBreak/>
        <w:t>o prihvaćanju Pisma namjere o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suradnji na provedbi Projekta </w:t>
      </w:r>
      <w:r w:rsidRPr="007B1AE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„Regionalni vodoopskrbni sustav Osijek“</w:t>
      </w:r>
    </w:p>
    <w:p w:rsidR="00C436AD" w:rsidRPr="007B1AEA" w:rsidRDefault="00C436AD" w:rsidP="00C436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(Projekt RVS Osijek)</w:t>
      </w:r>
    </w:p>
    <w:p w:rsidR="00C436AD" w:rsidRDefault="00C436AD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36AD" w:rsidRDefault="00C436AD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36AD" w:rsidRPr="007B1AEA" w:rsidRDefault="00C436AD" w:rsidP="00C436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C436AD" w:rsidRDefault="00C436AD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36AD" w:rsidRDefault="00C436AD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36AD" w:rsidRDefault="00C436AD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C436AD" w:rsidSect="00C436AD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Općina Antunovac prihvaća sudjelovanje u provedbi i financiranju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projekta „Regionalni vodoopskrbni sustav Osijek“ (Projekt RVS Osijek), za infrastrukturu na području Općine Antunovac.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Projekt „Regionalni vodoopskrbni sustav Osijek“ (Projekt RVS Osijek) obuhvaća poboljšanje vodno-komunalne infrastrukture Grada Osijeka, te infrastrukture na području Općine Antunovac, Čepin, Erdut, Ernestinovo i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Šodolovci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, koji se sastoji od izgradnje i rekonstrukcije vodoopskrbnog sustava, dogradnje postrojenja za pripremu pitke vode Dalj, nabavke opreme za predmetne mreže i uspostava GIS-a vodoopskrbe na uslužnom području s programom upravljanja gubicima vode, te je odlučeno kao u članku 1. ove Odluke.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Općina Antunovac suglasna je da će konačni korisnik Projekta biti Vodovod-Osijek d.o.o., Poljski put 1, Osijek, OIB: 43654507669.</w:t>
      </w: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daje se ovlast Općinskom načelniku da potpiše Izjavu partnera.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5.</w:t>
      </w:r>
    </w:p>
    <w:p w:rsidR="007B1AEA" w:rsidRPr="007B1AEA" w:rsidRDefault="007B1AEA" w:rsidP="007B1AEA">
      <w:pPr>
        <w:spacing w:after="0" w:line="240" w:lineRule="auto"/>
        <w:rPr>
          <w:rFonts w:ascii="HRTimes" w:eastAsia="Times New Roman" w:hAnsi="HRTimes" w:cs="Times New Roman"/>
          <w:sz w:val="20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Ova Odluka stupa na snagu danom donošenja i bit će objavljena u </w:t>
      </w:r>
      <w:r w:rsidRPr="007B1AEA">
        <w:rPr>
          <w:rFonts w:ascii="Times New Roman" w:eastAsia="Times New Roman" w:hAnsi="Times New Roman" w:cs="Courier New"/>
          <w:sz w:val="20"/>
          <w:szCs w:val="20"/>
          <w:lang w:eastAsia="hr-HR"/>
        </w:rPr>
        <w:t>„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Službenom glasniku Općine Antunovac“.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325-01/13-01/03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2158/02-01-15-26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11. ožujka 2015. godine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7B1AEA" w:rsidRPr="007B1AEA" w:rsidRDefault="007B1AEA" w:rsidP="00C436AD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7B1AEA" w:rsidRPr="007B1AEA" w:rsidRDefault="007B1AEA" w:rsidP="00C436AD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74.</w:t>
      </w:r>
    </w:p>
    <w:p w:rsidR="007B1AEA" w:rsidRPr="007B1AEA" w:rsidRDefault="007B1AEA" w:rsidP="00C436AD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45. Statuta Općine Antunovac («Službeni glasnik Općine Antunovac» broj 2/13), Općinski načelnik 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Općine Antunovac dana 25. veljače 2015. godine, donosi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B1AEA" w:rsidRPr="007B1AEA" w:rsidRDefault="007B1AEA" w:rsidP="00C436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imenovanju osobe za popunjavanje internetskog upit</w:t>
      </w:r>
      <w:r w:rsidR="00C436A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nika o planu proračuna JLP(R)S </w:t>
      </w:r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2015. godinu, te projekcije za 2016. i 2017. godini po ekonomskoj klasifikaciji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Ovom Odlukom imenuje se Ljubica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Busak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, referentica za računovodstvo, knjigovodstvo i financije u Jedinstvenom upravnom odjelu, osoba za popunjavanje internetskog upitnika o planu prora</w:t>
      </w:r>
      <w:r w:rsidRPr="007B1AE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una JLP(R)S za 2015. godinu, te projekcije za 2016. i 2017. godini po ekonomskoj klasifikaciji.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Podaci o imenovanoj:</w:t>
      </w: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Ljubica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Busak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OIB:  </w:t>
      </w:r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62875803076, e-mail: </w:t>
      </w:r>
      <w:proofErr w:type="spellStart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procelnik</w:t>
      </w:r>
      <w:proofErr w:type="spellEnd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@</w:t>
      </w:r>
      <w:proofErr w:type="spellStart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opcina</w:t>
      </w:r>
      <w:proofErr w:type="spellEnd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-</w:t>
      </w:r>
      <w:proofErr w:type="spellStart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antunovac.hr</w:t>
      </w:r>
      <w:proofErr w:type="spellEnd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.</w:t>
      </w:r>
    </w:p>
    <w:p w:rsidR="007B1AEA" w:rsidRPr="007B1AEA" w:rsidRDefault="007B1AEA" w:rsidP="007B1AE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B1AEA" w:rsidRPr="00C436AD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</w:t>
      </w:r>
      <w:r w:rsidR="00C436AD">
        <w:rPr>
          <w:rFonts w:ascii="Times New Roman" w:eastAsia="Times New Roman" w:hAnsi="Times New Roman" w:cs="Times New Roman"/>
          <w:sz w:val="24"/>
          <w:szCs w:val="20"/>
          <w:lang w:eastAsia="hr-HR"/>
        </w:rPr>
        <w:t>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400-06/15-01/01</w:t>
      </w:r>
    </w:p>
    <w:p w:rsidR="007B1AEA" w:rsidRPr="007B1AEA" w:rsidRDefault="007B1AEA" w:rsidP="007B1AEA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URBOJ: 2158/02-01-15-3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25. veljače 2015. godine</w:t>
      </w:r>
    </w:p>
    <w:p w:rsidR="007B1AEA" w:rsidRPr="007B1AEA" w:rsidRDefault="007B1AEA" w:rsidP="00C436AD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B1AEA" w:rsidRPr="007B1AEA" w:rsidRDefault="007B1AEA" w:rsidP="00C436AD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75. 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 90/11, 83/13, 143/13 i 13/14) i članka 45. Statuta Općine Antunovac («Službeni glasnik Općine Antunovac» broj 2/13), Općinski načelnik Općine Antunovac dana 26. veljače 2015. godine, donosi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7B1AEA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o nabavi promidžbenog materijala za izlaganje Gospodarske zone Antunovac 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7B1AEA">
        <w:rPr>
          <w:rFonts w:ascii="HRTimes" w:eastAsia="Times New Roman" w:hAnsi="HRTimes" w:cs="Times New Roman"/>
          <w:b/>
          <w:sz w:val="24"/>
          <w:szCs w:val="24"/>
          <w:lang w:eastAsia="hr-HR"/>
        </w:rPr>
        <w:t>na 22. Osječkom proljetnom sajmu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38/15.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B1AEA" w:rsidRPr="007B1AEA" w:rsidRDefault="007B1AEA" w:rsidP="007B1AE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</w:t>
      </w:r>
      <w:r w:rsidRPr="007B1AEA">
        <w:rPr>
          <w:rFonts w:ascii="HRTimes" w:eastAsia="Times New Roman" w:hAnsi="HRTimes" w:cs="Times New Roman"/>
          <w:sz w:val="24"/>
          <w:szCs w:val="24"/>
          <w:lang w:eastAsia="hr-HR"/>
        </w:rPr>
        <w:t>nabava promidžbenog materijala za izlaganje Gospodarske zone Antunovac na 22. Osje</w:t>
      </w:r>
      <w:r w:rsidRPr="007B1AEA">
        <w:rPr>
          <w:rFonts w:ascii="HRTimes" w:eastAsia="Times New Roman" w:hAnsi="HRTimes" w:cs="Times New Roman" w:hint="eastAsia"/>
          <w:sz w:val="24"/>
          <w:szCs w:val="24"/>
          <w:lang w:eastAsia="hr-HR"/>
        </w:rPr>
        <w:t>č</w:t>
      </w:r>
      <w:r w:rsidRPr="007B1AEA">
        <w:rPr>
          <w:rFonts w:ascii="HRTimes" w:eastAsia="Times New Roman" w:hAnsi="HRTimes" w:cs="Times New Roman"/>
          <w:sz w:val="24"/>
          <w:szCs w:val="24"/>
          <w:lang w:eastAsia="hr-HR"/>
        </w:rPr>
        <w:t>kom proljetnom sajmu.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Čarobni tim d.o.o., Princa E. Savojskog 49,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Podravlje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31000 Osijek, na iznos od 4.050,00 kn bez PDV-a. </w:t>
      </w:r>
    </w:p>
    <w:p w:rsidR="007B1AEA" w:rsidRPr="007B1AEA" w:rsidRDefault="007B1AEA" w:rsidP="007B1AE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R014-1 – Usluge promidžbe i informiranja.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302-01/13-01/01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2158/02-01-15-74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26. veljače 2015. godine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76. 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 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90/11, 83/13, 143/13 i 13/14) i članka 45. Statuta Općine Antunovac («Službeni glasnik Općine Antunovac» broj 2/13), Općinski načelnik Općine Antunovac dana 26. veljače 2015. godine, donosi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B1AEA" w:rsidRPr="007B1AEA" w:rsidRDefault="007B1AEA" w:rsidP="00015EC7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7B1AEA">
        <w:rPr>
          <w:rFonts w:ascii="HRTimes" w:eastAsia="Times New Roman" w:hAnsi="HRTimes" w:cs="Times New Roman"/>
          <w:b/>
          <w:sz w:val="24"/>
          <w:szCs w:val="24"/>
          <w:lang w:eastAsia="hr-HR"/>
        </w:rPr>
        <w:t>o nabavi najma neopremlje</w:t>
      </w:r>
      <w:r w:rsidR="00015EC7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nog izložbenog prostora u hali </w:t>
      </w:r>
      <w:r w:rsidRPr="007B1AEA">
        <w:rPr>
          <w:rFonts w:ascii="HRTimes" w:eastAsia="Times New Roman" w:hAnsi="HRTimes" w:cs="Times New Roman"/>
          <w:b/>
          <w:sz w:val="24"/>
          <w:szCs w:val="24"/>
          <w:lang w:eastAsia="hr-HR"/>
        </w:rPr>
        <w:t>na 22. Osječkom proljetnom sajmu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38/15.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B1AEA" w:rsidRPr="007B1AEA" w:rsidRDefault="007B1AEA" w:rsidP="007B1AE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najma neopremljenog izložbenog prostora u hali </w:t>
      </w:r>
      <w:r w:rsidRPr="007B1AEA">
        <w:rPr>
          <w:rFonts w:ascii="HRTimes" w:eastAsia="Times New Roman" w:hAnsi="HRTimes" w:cs="Times New Roman"/>
          <w:sz w:val="24"/>
          <w:szCs w:val="24"/>
          <w:lang w:eastAsia="hr-HR"/>
        </w:rPr>
        <w:t>na 22. Osje</w:t>
      </w:r>
      <w:r w:rsidRPr="007B1AEA">
        <w:rPr>
          <w:rFonts w:ascii="HRTimes" w:eastAsia="Times New Roman" w:hAnsi="HRTimes" w:cs="Times New Roman" w:hint="eastAsia"/>
          <w:sz w:val="24"/>
          <w:szCs w:val="24"/>
          <w:lang w:eastAsia="hr-HR"/>
        </w:rPr>
        <w:t>č</w:t>
      </w:r>
      <w:r w:rsidRPr="007B1AEA">
        <w:rPr>
          <w:rFonts w:ascii="HRTimes" w:eastAsia="Times New Roman" w:hAnsi="HRTimes" w:cs="Times New Roman"/>
          <w:sz w:val="24"/>
          <w:szCs w:val="24"/>
          <w:lang w:eastAsia="hr-HR"/>
        </w:rPr>
        <w:t>kom proljetnom sajmu.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Osječki sajam d.o.o., Šandora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Petefija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bb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31000 Osijek, na iznos od 7.220,00 kn bez PDV-a. </w:t>
      </w:r>
    </w:p>
    <w:p w:rsidR="007B1AEA" w:rsidRPr="007B1AEA" w:rsidRDefault="007B1AEA" w:rsidP="007B1AE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R014-1 – Usluge promidžbe i informiranja.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302-01/15-01/01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26. veljače 2015. godine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sz w:val="24"/>
          <w:szCs w:val="24"/>
        </w:rPr>
        <w:t>77.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26. veljače 2015. godine, donosi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izrade električne instalacije u NK „Vitez“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83/15.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7B1AEA" w:rsidRPr="007B1AEA" w:rsidRDefault="007B1AEA" w:rsidP="007B1AE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izrade elektri</w:t>
      </w:r>
      <w:r w:rsidRPr="007B1AE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ne instalacije u NK „Vitez“.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ELMAG, obrt za uslužne djelatnosti, Hrvatske Republike 4 a, Antunovac, na iznos od 5.382,77 kn.</w:t>
      </w:r>
    </w:p>
    <w:p w:rsidR="007B1AEA" w:rsidRPr="007B1AEA" w:rsidRDefault="007B1AEA" w:rsidP="007B1AE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R059c Uređenje objekata.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 620-01/15-01/01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26. veljače 2015. godine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7B1AEA" w:rsidRPr="007B1AEA" w:rsidRDefault="007B1AEA" w:rsidP="007B1AEA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7B1AEA" w:rsidRPr="007B1AEA" w:rsidRDefault="007B1AEA" w:rsidP="007B1AEA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sz w:val="24"/>
          <w:szCs w:val="24"/>
        </w:rPr>
        <w:t>78.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 143/13 i 13/14) i članka 45. Statuta Općine Antunovac («Službeni glasnik Općine Antunovac» broj 2/13), Općinski načelnik Općine Antunovac dana, 27. veljače 2015. godine, donosi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tonera (HP) CE314A / 126A DRUM / BUBANJ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1/15.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B1AEA" w:rsidRPr="007B1AEA" w:rsidRDefault="007B1AEA" w:rsidP="007B1AE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toner (HP) CE314A / 126A DRUM / BUBANJ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DYNAMIC SHELL obrt za informatičku i računalnu djelatnosti,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Mirjana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Mikec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N. Š. Zrinskog 29, Antunovac, na iznos od 569,70 kn (bez PDV-a, nije u sustavu PDV-a). </w:t>
      </w:r>
    </w:p>
    <w:p w:rsidR="007B1AEA" w:rsidRPr="007B1AEA" w:rsidRDefault="007B1AEA" w:rsidP="007B1AE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R008 Uredski i ostali materijalni rashodi.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650-01/14-01/01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27. veljače 2015. godine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sz w:val="24"/>
          <w:szCs w:val="24"/>
        </w:rPr>
        <w:t>79.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93/13, 143/13 i 13/14) i članka 45. Statuta Općine Antunovac («Službeni glasnik Općine Antunovac» broj 2/13), Općinski načelnik Općine Antunovac dana 02. ožujka 2015. godine, donosi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radne odjeće i obuće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04/15.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B1AEA" w:rsidRPr="007B1AEA" w:rsidRDefault="007B1AEA" w:rsidP="007B1AE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radna odjeća i obuća.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GAMM ZAŠTITA obrt za trgovinu zaštitnom opremom i priborom, I.  F. Gundulića 60, Osijek, na iznos od 3.202,28 kn bez PDV-a.</w:t>
      </w:r>
    </w:p>
    <w:p w:rsidR="007B1AEA" w:rsidRPr="007B1AEA" w:rsidRDefault="007B1AEA" w:rsidP="007B1AE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Sredstva za plaćanje nabave osigurana su u Proračunu Općine Antunovac za 2015. godinu sa pozicije R008a Službena, radna i zaštitna odjeća i obuća. 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115-01/15-01/02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02. ožujka 2015. godine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sz w:val="24"/>
          <w:szCs w:val="24"/>
        </w:rPr>
        <w:t>80.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04. ožujka 2015. godine, donosi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sitnih popravaka u zgradi Općine Antunovac i DVD Antunovac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83/15.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7B1AEA" w:rsidRPr="007B1AEA" w:rsidRDefault="007B1AEA" w:rsidP="007B1AE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sitnih popravaka u zgradi Op</w:t>
      </w:r>
      <w:r w:rsidRPr="007B1AE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i DVD Antunovac.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Pristigla je ponuda ELMAG, obrt za uslužne djelatnosti, Hrvatske Republike 4 a, Antunovac, na iznos od 310,00 kn.</w:t>
      </w:r>
    </w:p>
    <w:p w:rsidR="007B1AEA" w:rsidRPr="007B1AEA" w:rsidRDefault="007B1AEA" w:rsidP="007B1AE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R059c Uređenje objekata.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372-01/15-01/01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2158/02-01-15-12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04. ožujka 2015. godine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81.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04. ožujka 2015. godine, donosi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B1AEA">
        <w:rPr>
          <w:rFonts w:ascii="Times New Roman" w:eastAsia="Times New Roman" w:hAnsi="Times New Roman" w:cs="Times New Roman"/>
          <w:b/>
          <w:bCs/>
          <w:sz w:val="36"/>
          <w:szCs w:val="36"/>
        </w:rPr>
        <w:t>ODLUKU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0"/>
        </w:rPr>
        <w:t>o nabavi usluge promidžbe na Osječkom proljetnom sajmu u TV emisiji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0"/>
        </w:rPr>
        <w:t xml:space="preserve"> „Osječki proljetni sajam </w:t>
      </w:r>
      <w:proofErr w:type="spellStart"/>
      <w:r w:rsidRPr="007B1AEA">
        <w:rPr>
          <w:rFonts w:ascii="Times New Roman" w:eastAsia="Times New Roman" w:hAnsi="Times New Roman" w:cs="Times New Roman"/>
          <w:b/>
          <w:sz w:val="24"/>
          <w:szCs w:val="20"/>
        </w:rPr>
        <w:t>info</w:t>
      </w:r>
      <w:proofErr w:type="spellEnd"/>
      <w:r w:rsidRPr="007B1AEA">
        <w:rPr>
          <w:rFonts w:ascii="Times New Roman" w:eastAsia="Times New Roman" w:hAnsi="Times New Roman" w:cs="Times New Roman"/>
          <w:b/>
          <w:sz w:val="24"/>
          <w:szCs w:val="20"/>
        </w:rPr>
        <w:t>“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0"/>
        </w:rPr>
        <w:tab/>
        <w:t>Naručitelj usluge: OPĆINA ANTUNOVAC, Antunovac, B. Radića 4, OIB: 30812410980 a evidencijski broj nabave je 38/15.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0"/>
        </w:rPr>
        <w:tab/>
        <w:t xml:space="preserve">Odgovorna osoba naručitelja je 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</w:rPr>
        <w:t>Anušić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</w:rPr>
        <w:t>, Općinski načelnik Općine Antunovac.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0"/>
        </w:rPr>
        <w:t>Članak 2.</w:t>
      </w:r>
    </w:p>
    <w:p w:rsidR="007B1AEA" w:rsidRPr="007B1AEA" w:rsidRDefault="007B1AEA" w:rsidP="007B1AE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promidžbe na Osječkom proljetnom sajmu u TV emisiji „Osječki proljetni sajam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info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“.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0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0"/>
        </w:rPr>
        <w:t>Pristigla je ponuda STV Televizija Slavonije i Baranje, Hrvatske Republike 20, 31000 Osijek, na iznos od 1.000,00 kn bez PDV-a.</w:t>
      </w:r>
    </w:p>
    <w:p w:rsidR="007B1AEA" w:rsidRPr="007B1AEA" w:rsidRDefault="007B1AEA" w:rsidP="007B1AE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0"/>
        </w:rPr>
        <w:t>Članak 4.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0"/>
        </w:rPr>
        <w:tab/>
        <w:t xml:space="preserve">Sredstva za plaćanje nabave osigurana su u Proračunu Općine Antunovac za 2015. godinu sa pozicije R014 Usluge promidžbe i informiranja – protokol.  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302-01/15-01/01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04. ožujka 2015. godine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0"/>
        </w:rPr>
        <w:t>Općinski načelnik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</w:rPr>
      </w:pPr>
      <w:r w:rsidRPr="007B1AEA">
        <w:rPr>
          <w:rFonts w:ascii="HRTimes" w:eastAsia="Times New Roman" w:hAnsi="HRTimes" w:cs="Times New Roman"/>
          <w:sz w:val="24"/>
          <w:szCs w:val="20"/>
        </w:rPr>
        <w:t xml:space="preserve">Ivan </w:t>
      </w:r>
      <w:proofErr w:type="spellStart"/>
      <w:r w:rsidRPr="007B1AEA">
        <w:rPr>
          <w:rFonts w:ascii="HRTimes" w:eastAsia="Times New Roman" w:hAnsi="HRTimes" w:cs="Times New Roman"/>
          <w:sz w:val="24"/>
          <w:szCs w:val="20"/>
        </w:rPr>
        <w:t>Anušić</w:t>
      </w:r>
      <w:proofErr w:type="spellEnd"/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sz w:val="24"/>
          <w:szCs w:val="24"/>
        </w:rPr>
        <w:t>82.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04. ožujka 2015. godine, donosi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sufinanciranju obaveznog Programa </w:t>
      </w:r>
      <w:proofErr w:type="spellStart"/>
      <w:r w:rsidRPr="007B1AE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predškole</w:t>
      </w:r>
      <w:proofErr w:type="spellEnd"/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 donosi Odluku</w:t>
      </w:r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 sufinanciranju obaveznog Programa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predškole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15.000,00 kuna Javnoj ustanovi Dječji vrtić „Snjeguljica“ iz Antunovca</w:t>
      </w:r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u svrhu nabave repromaterijala i podmirenju ostalih troškova koji proizlaze iz održavanja obaveznog Programa </w:t>
      </w:r>
      <w:proofErr w:type="spellStart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predškole</w:t>
      </w:r>
      <w:proofErr w:type="spellEnd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u trajanju od 250 sati koji pohađa 30 djece s područja Općine.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Javna ustanova Dječji vrtić „Snjeguljica“ iz Antunovca obratila se Općini Antunovac sa zamolbom za sufinanciranje</w:t>
      </w:r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obaveznog Programa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predškole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, te je odlučeno kao u članku 1. ove odluke.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R067 Sufinanciranje dječjeg vrtića.</w:t>
      </w: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601-01/15-01/02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04. ožujka 2015. godine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sz w:val="24"/>
          <w:szCs w:val="24"/>
        </w:rPr>
        <w:t>83.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05. ožujka 2015. godine, donosi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B1AEA">
        <w:rPr>
          <w:rFonts w:ascii="Times New Roman" w:eastAsia="Times New Roman" w:hAnsi="Times New Roman" w:cs="Times New Roman"/>
          <w:b/>
          <w:bCs/>
          <w:sz w:val="36"/>
          <w:szCs w:val="36"/>
        </w:rPr>
        <w:t>ODLUKU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0"/>
        </w:rPr>
        <w:t>o nabavi usluge predstavljanja i emitiranja reklamnog priloga  u eteru Radio Osijeka sa Osječkog proljetnog sajma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0"/>
        </w:rPr>
        <w:tab/>
        <w:t>Naručitelj usluge: OPĆINA ANTUNOVAC, Antunovac, B. Radića 4, OIB: 30812410980 a evidencijski broj nabave je 38/15.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0"/>
        </w:rPr>
        <w:lastRenderedPageBreak/>
        <w:tab/>
        <w:t xml:space="preserve">Odgovorna osoba naručitelja je 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</w:rPr>
        <w:t>Anušić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</w:rPr>
        <w:t>, Općinski načelnik Općine Antunovac.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0"/>
        </w:rPr>
        <w:t>Članak 2.</w:t>
      </w:r>
    </w:p>
    <w:p w:rsidR="007B1AEA" w:rsidRPr="007B1AEA" w:rsidRDefault="007B1AEA" w:rsidP="007B1AE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predstavljanja i emitiranja reklamnog priloga u eteru Radio Osijeka sa Osje</w:t>
      </w:r>
      <w:r w:rsidRPr="007B1AE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kog proljetnog sajma.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0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0"/>
        </w:rPr>
        <w:t xml:space="preserve">Pristigla je ponuda HRT Centar Osijek, Radio Osijek,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</w:rPr>
        <w:t>Šamačka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</w:rPr>
        <w:t xml:space="preserve"> 13, 31000 Osijek, na iznos od 420,00 kn bez PDV-a.</w:t>
      </w:r>
    </w:p>
    <w:p w:rsidR="007B1AEA" w:rsidRPr="007B1AEA" w:rsidRDefault="007B1AEA" w:rsidP="007B1AE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0"/>
        </w:rPr>
        <w:t>Članak 4.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0"/>
        </w:rPr>
        <w:tab/>
        <w:t xml:space="preserve">Sredstva za plaćanje nabave osigurana su u Proračunu Općine Antunovac za 2015. godinu sa pozicije R014 Usluge promidžbe i informiranja – protokol.  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302-01/15-01/01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2158/02-01-15-9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05. ožujka 2015. godine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7B1AEA">
        <w:rPr>
          <w:rFonts w:ascii="Times New Roman" w:eastAsia="Times New Roman" w:hAnsi="Times New Roman" w:cs="Times New Roman"/>
          <w:sz w:val="24"/>
          <w:szCs w:val="20"/>
        </w:rPr>
        <w:t>Općinski načelnik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</w:rPr>
      </w:pPr>
      <w:r w:rsidRPr="007B1AEA">
        <w:rPr>
          <w:rFonts w:ascii="HRTimes" w:eastAsia="Times New Roman" w:hAnsi="HRTimes" w:cs="Times New Roman"/>
          <w:sz w:val="24"/>
          <w:szCs w:val="20"/>
        </w:rPr>
        <w:t xml:space="preserve">Ivan </w:t>
      </w:r>
      <w:proofErr w:type="spellStart"/>
      <w:r w:rsidRPr="007B1AEA">
        <w:rPr>
          <w:rFonts w:ascii="HRTimes" w:eastAsia="Times New Roman" w:hAnsi="HRTimes" w:cs="Times New Roman"/>
          <w:sz w:val="24"/>
          <w:szCs w:val="20"/>
        </w:rPr>
        <w:t>Anušić</w:t>
      </w:r>
      <w:proofErr w:type="spellEnd"/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sz w:val="24"/>
          <w:szCs w:val="24"/>
        </w:rPr>
        <w:t>84.</w:t>
      </w: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05. ožujka 2015. godine, donosi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sjedalice za ljuljačke s lancem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7B1AEA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30812410980, a</w:t>
        </w:r>
      </w:smartTag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evidencijski broj nabave je 19/15.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7B1AEA" w:rsidRPr="007B1AEA" w:rsidRDefault="007B1AEA" w:rsidP="007B1AE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nabavi sjedalice za ljulja</w:t>
      </w:r>
      <w:r w:rsidRPr="007B1AE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ke s lancem.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NOBILIS d.o.o., Hrvatske Republike 97, 31216 Antunovac, na iznos od 1.100,00 kn bez PDV-a.</w:t>
      </w:r>
    </w:p>
    <w:p w:rsidR="007B1AEA" w:rsidRPr="007B1AEA" w:rsidRDefault="007B1AEA" w:rsidP="007B1AE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godinu, sa pozicije R055 Oprema - javne površine.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363-01/15-01/07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05. ožujka 2015. godine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sz w:val="24"/>
          <w:szCs w:val="24"/>
        </w:rPr>
        <w:t>85.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13/14 ) i članka 45. Statuta Općine Antunovac («Službeni glasnik Općine Antunovac» broj 2/13), Općinski načelnik Općine Antunovac dana, 05. ožujka 2015. godine, donosi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prometnog znaka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18/15.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B1AEA" w:rsidRPr="007B1AEA" w:rsidRDefault="007B1AEA" w:rsidP="007B1AE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prometnog znaka.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NOBILIS d.o.o., H. Republike 97, 31216 Antunovac, na iznos od 320,00 kn bez PDV-a.</w:t>
      </w:r>
    </w:p>
    <w:p w:rsidR="007B1AEA" w:rsidRPr="007B1AEA" w:rsidRDefault="007B1AEA" w:rsidP="007B1AE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R047 Prometna signalizacija. 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340-01/15-01/01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05. ožujka 2015. godine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sz w:val="24"/>
          <w:szCs w:val="24"/>
        </w:rPr>
        <w:t>86.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05. veljače 2015. godine, donosi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izmjeni Odluke o nabavi </w:t>
      </w:r>
      <w:proofErr w:type="spellStart"/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catering</w:t>
      </w:r>
      <w:proofErr w:type="spellEnd"/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usluge, toplih i hladnih jela povodom edukacije „Nova poljoprivredna politika RH“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Odluka o nabavi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catering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usluge, toplih i hladnih jela povodom  edukacije „Nova poljoprivredna politika RH“ 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(„Službeni glasnik Općine Antunovac“ broj 02/15), 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mijenja se prema odredbama ove Odluke.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B1AEA" w:rsidRPr="007B1AEA" w:rsidRDefault="007B1AEA" w:rsidP="007B1AE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Članak 3. mijenja se i glasi: </w:t>
      </w: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„Pristigla je ponuda NOVA FURCA d.o.o., Vinkovačka 2, Osijek, na iznos od 1.539,82 kn bez PDV-a.“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130-01/15-01/02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09. ožujka 2015. godine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B1AEA" w:rsidRPr="007B1AEA" w:rsidRDefault="007B1AEA" w:rsidP="007B1AEA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sz w:val="24"/>
          <w:szCs w:val="24"/>
        </w:rPr>
        <w:t xml:space="preserve">87. </w:t>
      </w:r>
      <w:r w:rsidRPr="007B1AEA">
        <w:rPr>
          <w:rFonts w:ascii="Times New Roman" w:hAnsi="Times New Roman" w:cs="Times New Roman"/>
          <w:sz w:val="24"/>
          <w:szCs w:val="24"/>
        </w:rPr>
        <w:tab/>
      </w:r>
      <w:r w:rsidRPr="007B1AEA">
        <w:rPr>
          <w:rFonts w:ascii="Times New Roman" w:hAnsi="Times New Roman" w:cs="Times New Roman"/>
          <w:sz w:val="24"/>
          <w:szCs w:val="24"/>
        </w:rPr>
        <w:tab/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18. stavak 3. Zakona o javnoj nabavi («Narodne novine» broj 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90/11, 83/13, 143/13 i 13/14)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45. Statuta Općine Antunovac («Službeni glasnik Općine Antunovac» broj 2/13), Općinski načelnik Općine Antunovac dana, 09. ožujka 2015. godine, donosi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B1AEA" w:rsidRPr="007B1AEA" w:rsidRDefault="007B1AEA" w:rsidP="00015E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periodičnog servisa</w:t>
      </w:r>
      <w:r w:rsidR="00015EC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naljepnica, zamjeni brtve </w:t>
      </w:r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protupožarnog aparata na Dječjem vrtiću Snjeguljica u </w:t>
      </w:r>
      <w:proofErr w:type="spellStart"/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32/15.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B1AEA" w:rsidRPr="007B1AEA" w:rsidRDefault="007B1AEA" w:rsidP="007B1AE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periodi</w:t>
      </w:r>
      <w:r w:rsidRPr="007B1AE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nog servisa, naljepnica, zamjeni brtve i punjenja protupožarnog aparata na Dje</w:t>
      </w:r>
      <w:r w:rsidRPr="007B1AE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jem vrti</w:t>
      </w:r>
      <w:r w:rsidRPr="007B1AE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Snjeguljica u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PASTOR TVA d.d.,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Bestovje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, Novačka cesta 2, Rakitje, na iznos od 245,49 kn bez PDV-a.</w:t>
      </w:r>
    </w:p>
    <w:p w:rsidR="007B1AEA" w:rsidRPr="007B1AEA" w:rsidRDefault="007B1AEA" w:rsidP="007B1AE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R013 </w:t>
      </w:r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Usluge tekućeg i investicijskog održavanja.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214-01/15-01/01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2158/02-01-15-11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09. ožujka 2015. godine</w:t>
      </w:r>
    </w:p>
    <w:p w:rsidR="007B1AEA" w:rsidRPr="007B1AEA" w:rsidRDefault="007B1AEA" w:rsidP="007B1AEA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B1AEA" w:rsidRPr="007B1AEA" w:rsidRDefault="007B1AEA" w:rsidP="007B1AEA">
      <w:pPr>
        <w:spacing w:after="0" w:line="240" w:lineRule="auto"/>
        <w:ind w:left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15EC7" w:rsidRDefault="00015EC7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sz w:val="24"/>
          <w:szCs w:val="24"/>
        </w:rPr>
        <w:t>88.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12. ožujka 2015. godine, donosi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B1AEA" w:rsidRPr="007B1AEA" w:rsidRDefault="007B1AEA" w:rsidP="007B1AEA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B1AEA" w:rsidRPr="007B1AEA" w:rsidRDefault="007B1AEA" w:rsidP="00015E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poslovne su</w:t>
      </w:r>
      <w:r w:rsidR="00015EC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radnje, emitiranja promotivnih </w:t>
      </w:r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reportaža i manifestacija Općine Antunovac 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57/15.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7B1AEA" w:rsidRPr="007B1AEA" w:rsidRDefault="007B1AEA" w:rsidP="007B1AE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poslovne suradnje, emitiranja promotivnih reportaža i manifestacija Op</w:t>
      </w:r>
      <w:r w:rsidRPr="007B1AE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C7288" w:rsidRDefault="000C7288" w:rsidP="000C7288">
      <w:pPr>
        <w:pStyle w:val="Tijeloteksta"/>
        <w:ind w:firstLine="720"/>
        <w:jc w:val="both"/>
        <w:rPr>
          <w:rFonts w:ascii="Times New Roman" w:hAnsi="Times New Roman"/>
          <w:sz w:val="24"/>
          <w:szCs w:val="24"/>
        </w:rPr>
      </w:pPr>
      <w:r w:rsidRPr="000C7288">
        <w:rPr>
          <w:rFonts w:ascii="Times New Roman" w:hAnsi="Times New Roman"/>
          <w:sz w:val="24"/>
          <w:szCs w:val="24"/>
        </w:rPr>
        <w:t>Pristigla je ponuda Televizija Slavonije i Baranje d.o.o., Hrvatske Republike 20, 31000 Osijek, na iznos od 15.000,00 kn bez PDV-a, koja se odnosi na period od 01. travnja 2015. do 31. prosinca 2015. godine.</w:t>
      </w:r>
    </w:p>
    <w:p w:rsidR="000C7288" w:rsidRPr="000C7288" w:rsidRDefault="000C7288" w:rsidP="000C7288">
      <w:pPr>
        <w:pStyle w:val="Tijeloteksta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 sa pozicije R014a Elektronski mediji.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032-01/15-01/02</w:t>
      </w:r>
    </w:p>
    <w:p w:rsidR="007B1AEA" w:rsidRPr="007B1AEA" w:rsidRDefault="007B1AEA" w:rsidP="007B1AEA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12. ožujka 2015. godine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                </w:t>
      </w:r>
    </w:p>
    <w:p w:rsidR="007B1AEA" w:rsidRDefault="007B1AEA" w:rsidP="00015EC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7B1AEA" w:rsidRPr="007B1AEA" w:rsidRDefault="007B1AEA" w:rsidP="00015EC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sz w:val="24"/>
          <w:szCs w:val="24"/>
        </w:rPr>
        <w:t>89.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18. stavak 3. Zakona o javnoj nabavi («Narodne novine» broj 90/11, 83/13, 143/13 i 13/14) i članka 45. Statuta Općine Antunovac («Službeni glasnik Općine Antunovac» broj 2/13), Općinski načelnik Općine Antunovac dana, 10. ožujka 2015. godine, 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sportske opreme za potrebe NK „Vitez“ iz Antunovca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Naručitelj usluge: OPĆINA ANTUNOVAC, Antunovac, B. Radića 4, OIB: 30812410980. 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B1AEA" w:rsidRPr="007B1AEA" w:rsidRDefault="007B1AEA" w:rsidP="007B1AE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</w:t>
      </w:r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sportska opreme za potrebe NK „Vitez“ iz Antunovca.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MENĐUŠIĆ d.o.o., Županjska 3, Vinkovci, na iznos od 2.355,50kn bez PDV-a.</w:t>
      </w:r>
    </w:p>
    <w:p w:rsidR="007B1AEA" w:rsidRPr="007B1AEA" w:rsidRDefault="007B1AEA" w:rsidP="007B1AE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R134 Ostale potpore u športu. 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007-01/15-01/01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URBROJ: 2158/02-01-15-10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10. ožujka 2015. godine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7B1AEA" w:rsidRPr="007B1AEA" w:rsidRDefault="007B1AEA" w:rsidP="00015EC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B1AEA" w:rsidRPr="007B1AEA" w:rsidRDefault="007B1AEA" w:rsidP="00015EC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sz w:val="24"/>
          <w:szCs w:val="24"/>
        </w:rPr>
        <w:t>90.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03. ožujka 2015. godine, donosi</w:t>
      </w:r>
    </w:p>
    <w:p w:rsidR="007B1AEA" w:rsidRPr="007B1AEA" w:rsidRDefault="007B1AEA" w:rsidP="007B1AE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potrošnog materijala za uređenje i održavanje javnih površina 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21/15.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B1AEA" w:rsidRPr="007B1AEA" w:rsidRDefault="007B1AEA" w:rsidP="007B1AE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ab/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potrošnog materijala za ure</w:t>
      </w:r>
      <w:r w:rsidRPr="007B1AE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enje i održavanje javnih površina.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NIVETA d.d., Ulica jablanova 23, 31000 Osijek, na iznos od 1.391,69 kn bez PDV-a.</w:t>
      </w:r>
    </w:p>
    <w:p w:rsidR="007B1AEA" w:rsidRPr="007B1AEA" w:rsidRDefault="007B1AEA" w:rsidP="007B1AE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R051 Materijal za održavanje. </w:t>
      </w: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330-01/15-01/05</w:t>
      </w:r>
    </w:p>
    <w:p w:rsidR="007B1AEA" w:rsidRPr="007B1AEA" w:rsidRDefault="007B1AEA" w:rsidP="007B1A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7B1AEA" w:rsidRPr="007B1AEA" w:rsidRDefault="007B1AEA" w:rsidP="007B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03. ožujka 2015. godine</w:t>
      </w: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7B1AEA" w:rsidRPr="007B1AEA" w:rsidRDefault="007B1AEA" w:rsidP="00015EC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B1AEA" w:rsidRPr="007B1AEA" w:rsidRDefault="007B1AEA" w:rsidP="00015EC7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7B1AEA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6AD" w:rsidRDefault="00C436AD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436AD" w:rsidSect="00C829F9"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Pr="007B1AEA" w:rsidRDefault="007E2A1C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Pr="007B1AEA" w:rsidRDefault="007B1AEA" w:rsidP="007B1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Pr="007B1AEA" w:rsidRDefault="007E2A1C" w:rsidP="007E2A1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„Službeni glasnik Općine Antunovac“ službeno glasilo Općine Antunovac</w:t>
      </w:r>
    </w:p>
    <w:p w:rsidR="007E2A1C" w:rsidRPr="007B1AEA" w:rsidRDefault="007E2A1C" w:rsidP="007E2A1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7E2A1C" w:rsidRPr="007B1AEA" w:rsidRDefault="007E2A1C" w:rsidP="007E2A1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 w:rsidRPr="007B1AEA"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 w:rsidRPr="007B1AEA"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7E2A1C" w:rsidRPr="007B1AEA" w:rsidRDefault="007E2A1C" w:rsidP="007E2A1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Grafička priprema: Ana </w:t>
      </w:r>
      <w:proofErr w:type="spellStart"/>
      <w:r w:rsidRPr="007B1AEA">
        <w:rPr>
          <w:rFonts w:ascii="Times New Roman" w:hAnsi="Times New Roman" w:cs="Times New Roman"/>
          <w:b/>
          <w:sz w:val="24"/>
          <w:szCs w:val="24"/>
        </w:rPr>
        <w:t>Kujundžić</w:t>
      </w:r>
      <w:proofErr w:type="spellEnd"/>
      <w:r w:rsidRPr="007B1AEA">
        <w:rPr>
          <w:rFonts w:ascii="Times New Roman" w:hAnsi="Times New Roman" w:cs="Times New Roman"/>
          <w:b/>
          <w:sz w:val="24"/>
          <w:szCs w:val="24"/>
        </w:rPr>
        <w:t>, referentica za administrativne poslove</w:t>
      </w:r>
    </w:p>
    <w:p w:rsidR="007E2A1C" w:rsidRPr="007B1AEA" w:rsidRDefault="007E2A1C" w:rsidP="007E2A1C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Tisak: Općina Antunovac</w:t>
      </w:r>
    </w:p>
    <w:sectPr w:rsidR="007E2A1C" w:rsidRPr="007B1AEA" w:rsidSect="0020328D">
      <w:footerReference w:type="default" r:id="rId11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3A6" w:rsidRDefault="00C563A6" w:rsidP="007B1AEA">
      <w:pPr>
        <w:spacing w:after="0" w:line="240" w:lineRule="auto"/>
      </w:pPr>
      <w:r>
        <w:separator/>
      </w:r>
    </w:p>
  </w:endnote>
  <w:endnote w:type="continuationSeparator" w:id="0">
    <w:p w:rsidR="00C563A6" w:rsidRDefault="00C563A6" w:rsidP="007B1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51309"/>
      <w:docPartObj>
        <w:docPartGallery w:val="Page Numbers (Bottom of Page)"/>
        <w:docPartUnique/>
      </w:docPartObj>
    </w:sdtPr>
    <w:sdtEndPr/>
    <w:sdtContent>
      <w:p w:rsidR="00F5506C" w:rsidRDefault="004273B8">
        <w:pPr>
          <w:pStyle w:val="Podnoje"/>
          <w:jc w:val="center"/>
        </w:pPr>
        <w:r>
          <w:fldChar w:fldCharType="begin"/>
        </w:r>
        <w:r w:rsidR="00F5506C">
          <w:instrText>PAGE   \* MERGEFORMAT</w:instrText>
        </w:r>
        <w:r>
          <w:fldChar w:fldCharType="separate"/>
        </w:r>
        <w:r w:rsidR="000C7288">
          <w:rPr>
            <w:noProof/>
          </w:rPr>
          <w:t>79</w:t>
        </w:r>
        <w:r>
          <w:fldChar w:fldCharType="end"/>
        </w:r>
      </w:p>
    </w:sdtContent>
  </w:sdt>
  <w:p w:rsidR="004E5EDC" w:rsidRDefault="004E5ED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9170787"/>
      <w:docPartObj>
        <w:docPartGallery w:val="Page Numbers (Bottom of Page)"/>
        <w:docPartUnique/>
      </w:docPartObj>
    </w:sdtPr>
    <w:sdtEndPr/>
    <w:sdtContent>
      <w:p w:rsidR="007B1AEA" w:rsidRDefault="004273B8">
        <w:pPr>
          <w:pStyle w:val="Podnoje"/>
          <w:jc w:val="center"/>
        </w:pPr>
        <w:r>
          <w:fldChar w:fldCharType="begin"/>
        </w:r>
        <w:r w:rsidR="007B1AEA">
          <w:instrText>PAGE   \* MERGEFORMAT</w:instrText>
        </w:r>
        <w:r>
          <w:fldChar w:fldCharType="separate"/>
        </w:r>
        <w:r w:rsidR="000C7288">
          <w:rPr>
            <w:noProof/>
          </w:rPr>
          <w:t>81</w:t>
        </w:r>
        <w:r>
          <w:fldChar w:fldCharType="end"/>
        </w:r>
      </w:p>
    </w:sdtContent>
  </w:sdt>
  <w:p w:rsidR="007B1AEA" w:rsidRDefault="007B1AEA" w:rsidP="007B1AE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3A6" w:rsidRDefault="00C563A6" w:rsidP="007B1AEA">
      <w:pPr>
        <w:spacing w:after="0" w:line="240" w:lineRule="auto"/>
      </w:pPr>
      <w:r>
        <w:separator/>
      </w:r>
    </w:p>
  </w:footnote>
  <w:footnote w:type="continuationSeparator" w:id="0">
    <w:p w:rsidR="00C563A6" w:rsidRDefault="00C563A6" w:rsidP="007B1A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509"/>
    <w:rsid w:val="00015EC7"/>
    <w:rsid w:val="000C7288"/>
    <w:rsid w:val="0020328D"/>
    <w:rsid w:val="00214F7B"/>
    <w:rsid w:val="004273B8"/>
    <w:rsid w:val="004E5EDC"/>
    <w:rsid w:val="00592C53"/>
    <w:rsid w:val="007617AC"/>
    <w:rsid w:val="007B1AEA"/>
    <w:rsid w:val="007E2A1C"/>
    <w:rsid w:val="007E5509"/>
    <w:rsid w:val="00887D01"/>
    <w:rsid w:val="00AB36AA"/>
    <w:rsid w:val="00BA0D11"/>
    <w:rsid w:val="00C436AD"/>
    <w:rsid w:val="00C563A6"/>
    <w:rsid w:val="00C829F9"/>
    <w:rsid w:val="00D26CE9"/>
    <w:rsid w:val="00DD52E4"/>
    <w:rsid w:val="00F5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AEA"/>
  </w:style>
  <w:style w:type="paragraph" w:styleId="Odlomakpopisa">
    <w:name w:val="List Paragraph"/>
    <w:basedOn w:val="Normal"/>
    <w:uiPriority w:val="34"/>
    <w:qFormat/>
    <w:rsid w:val="007B1AE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B1AEA"/>
  </w:style>
  <w:style w:type="paragraph" w:styleId="Tijeloteksta3">
    <w:name w:val="Body Text 3"/>
    <w:basedOn w:val="Normal"/>
    <w:link w:val="Tijeloteksta3Char"/>
    <w:uiPriority w:val="99"/>
    <w:semiHidden/>
    <w:unhideWhenUsed/>
    <w:rsid w:val="007B1AEA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7B1AEA"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0D11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0C728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C72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AEA"/>
  </w:style>
  <w:style w:type="paragraph" w:styleId="Odlomakpopisa">
    <w:name w:val="List Paragraph"/>
    <w:basedOn w:val="Normal"/>
    <w:uiPriority w:val="34"/>
    <w:qFormat/>
    <w:rsid w:val="007B1AE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B1AEA"/>
  </w:style>
  <w:style w:type="paragraph" w:styleId="Tijeloteksta3">
    <w:name w:val="Body Text 3"/>
    <w:basedOn w:val="Normal"/>
    <w:link w:val="Tijeloteksta3Char"/>
    <w:uiPriority w:val="99"/>
    <w:semiHidden/>
    <w:unhideWhenUsed/>
    <w:rsid w:val="007B1AEA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7B1A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AA233-8F0D-447D-97E7-D266EE97C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3580</Words>
  <Characters>20410</Characters>
  <Application>Microsoft Office Word</Application>
  <DocSecurity>0</DocSecurity>
  <Lines>170</Lines>
  <Paragraphs>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Kujundžić</dc:creator>
  <cp:lastModifiedBy>Ana Kujundžić</cp:lastModifiedBy>
  <cp:revision>14</cp:revision>
  <cp:lastPrinted>2015-03-18T09:39:00Z</cp:lastPrinted>
  <dcterms:created xsi:type="dcterms:W3CDTF">2015-03-18T08:49:00Z</dcterms:created>
  <dcterms:modified xsi:type="dcterms:W3CDTF">2015-03-19T08:19:00Z</dcterms:modified>
</cp:coreProperties>
</file>