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18E" w:rsidRDefault="0051718E" w:rsidP="000662CF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11</w:t>
      </w:r>
      <w:r w:rsidR="00F22424">
        <w:rPr>
          <w:rFonts w:ascii="Times New Roman" w:hAnsi="Times New Roman"/>
          <w:szCs w:val="24"/>
        </w:rPr>
        <w:t>2</w:t>
      </w:r>
      <w:r>
        <w:rPr>
          <w:rFonts w:ascii="Times New Roman" w:hAnsi="Times New Roman"/>
          <w:szCs w:val="24"/>
        </w:rPr>
        <w:t>.</w:t>
      </w:r>
      <w:r w:rsidR="000662CF">
        <w:rPr>
          <w:rFonts w:ascii="Times New Roman" w:hAnsi="Times New Roman"/>
          <w:szCs w:val="24"/>
        </w:rPr>
        <w:tab/>
      </w:r>
    </w:p>
    <w:p w:rsidR="000662CF" w:rsidRDefault="0051718E" w:rsidP="000662CF">
      <w:pPr>
        <w:pStyle w:val="Tijeloteksta3"/>
        <w:tabs>
          <w:tab w:val="left" w:pos="0"/>
        </w:tabs>
      </w:pPr>
      <w:r>
        <w:rPr>
          <w:rFonts w:ascii="Times New Roman" w:hAnsi="Times New Roman"/>
          <w:szCs w:val="24"/>
        </w:rPr>
        <w:tab/>
      </w:r>
      <w:r w:rsidR="000662CF">
        <w:rPr>
          <w:rFonts w:ascii="Times New Roman" w:hAnsi="Times New Roman"/>
          <w:szCs w:val="24"/>
        </w:rPr>
        <w:t xml:space="preserve">Temeljem članka 48. Zakona o lokalnoj i područnoj (regionalnoj) samoupravi („Narodne novine“ broj 33/01, 60/01, 129/05, 109/07, 125/08 i 36/09), članka 39. Zakona o proračunu («Narodne novine» broj 87/08)  i </w:t>
      </w:r>
      <w:r w:rsidR="000662CF">
        <w:t>članka 32. Statuta Općine Antunovac (</w:t>
      </w:r>
      <w:r w:rsidR="000662CF">
        <w:rPr>
          <w:rFonts w:ascii="Times New Roman" w:hAnsi="Times New Roman"/>
        </w:rPr>
        <w:t>„</w:t>
      </w:r>
      <w:r w:rsidR="000662CF">
        <w:t xml:space="preserve">Službeni glasnik Općine Antunovac“ broj 3/09), Općinsko vijeće Općine Antunovac donijelo je na svojoj 15. sjednici, održanoj dana 05. srpnja 2010. godine </w:t>
      </w:r>
    </w:p>
    <w:p w:rsidR="000662CF" w:rsidRDefault="000662CF" w:rsidP="000662CF">
      <w:pPr>
        <w:pStyle w:val="Tijeloteksta3"/>
        <w:tabs>
          <w:tab w:val="left" w:pos="709"/>
        </w:tabs>
        <w:rPr>
          <w:rFonts w:ascii="Times New Roman" w:hAnsi="Times New Roman"/>
        </w:rPr>
      </w:pPr>
    </w:p>
    <w:p w:rsidR="000662CF" w:rsidRDefault="000662CF" w:rsidP="000662CF">
      <w:pPr>
        <w:pStyle w:val="Tijeloteksta2"/>
        <w:rPr>
          <w:rFonts w:ascii="Times New Roman" w:hAnsi="Times New Roman"/>
          <w:bCs/>
        </w:rPr>
      </w:pPr>
    </w:p>
    <w:p w:rsidR="000662CF" w:rsidRDefault="000662CF" w:rsidP="000662CF">
      <w:pPr>
        <w:pStyle w:val="Tijeloteksta2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36"/>
          <w:szCs w:val="36"/>
        </w:rPr>
        <w:t xml:space="preserve"> ODLUKU</w:t>
      </w:r>
    </w:p>
    <w:p w:rsidR="000662CF" w:rsidRDefault="000662CF" w:rsidP="000662CF">
      <w:pPr>
        <w:pStyle w:val="Tijeloteksta2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o izmjeni i dopuni Proračuna Općine Antunovac za 2010. godinu</w:t>
      </w:r>
    </w:p>
    <w:p w:rsidR="000662CF" w:rsidRDefault="000662CF" w:rsidP="000662CF">
      <w:pPr>
        <w:pStyle w:val="Tijeloteksta2"/>
        <w:rPr>
          <w:rFonts w:ascii="Times New Roman" w:hAnsi="Times New Roman"/>
          <w:bCs/>
        </w:rPr>
      </w:pPr>
    </w:p>
    <w:p w:rsidR="000662CF" w:rsidRDefault="000662CF" w:rsidP="000662CF">
      <w:pPr>
        <w:pStyle w:val="Tijeloteksta2"/>
        <w:rPr>
          <w:rFonts w:ascii="Times New Roman" w:hAnsi="Times New Roman"/>
          <w:bCs/>
        </w:rPr>
      </w:pPr>
    </w:p>
    <w:p w:rsidR="000662CF" w:rsidRDefault="000662CF" w:rsidP="000662CF">
      <w:pPr>
        <w:pStyle w:val="Tijeloteksta2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I.  OPĆI DIO</w:t>
      </w:r>
    </w:p>
    <w:p w:rsidR="000662CF" w:rsidRDefault="000662CF" w:rsidP="000662CF">
      <w:pPr>
        <w:pStyle w:val="Tijeloteksta2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Članak 1.</w:t>
      </w:r>
    </w:p>
    <w:p w:rsidR="000662CF" w:rsidRDefault="000662CF" w:rsidP="000662CF">
      <w:pPr>
        <w:pStyle w:val="Tijeloteksta2"/>
        <w:rPr>
          <w:rFonts w:ascii="Times New Roman" w:hAnsi="Times New Roman"/>
          <w:b w:val="0"/>
        </w:rPr>
      </w:pPr>
    </w:p>
    <w:p w:rsidR="000662CF" w:rsidRDefault="000662CF" w:rsidP="000662CF">
      <w:pPr>
        <w:pStyle w:val="Tijeloteksta2"/>
        <w:ind w:firstLine="72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U Proračunu Općine Antunovac za 2010. godinu («Službeni Glasnik</w:t>
      </w:r>
      <w:r>
        <w:rPr>
          <w:rFonts w:ascii="Times New Roman" w:hAnsi="Times New Roman"/>
        </w:rPr>
        <w:t xml:space="preserve">» </w:t>
      </w:r>
      <w:r>
        <w:rPr>
          <w:rFonts w:ascii="Times New Roman" w:hAnsi="Times New Roman"/>
          <w:b w:val="0"/>
        </w:rPr>
        <w:t>Općine Antunovac broj 4/08) članak 1. mijenja se tako da glasi:</w:t>
      </w:r>
    </w:p>
    <w:p w:rsidR="000662CF" w:rsidRDefault="000662CF" w:rsidP="000662CF">
      <w:pPr>
        <w:pStyle w:val="Tijeloteksta2"/>
        <w:ind w:firstLine="72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Proračun Općine Antunovac za 2010. godinu (u daljnjem tekstu: Proračun) sastoji se od:</w:t>
      </w:r>
    </w:p>
    <w:p w:rsidR="000662CF" w:rsidRDefault="000662CF" w:rsidP="000662CF">
      <w:pPr>
        <w:pStyle w:val="Tijeloteksta2"/>
        <w:ind w:firstLine="720"/>
        <w:jc w:val="both"/>
        <w:rPr>
          <w:rFonts w:ascii="Times New Roman" w:hAnsi="Times New Roman"/>
          <w:b w:val="0"/>
        </w:rPr>
      </w:pPr>
    </w:p>
    <w:p w:rsidR="000662CF" w:rsidRDefault="000662CF" w:rsidP="000662CF">
      <w:pPr>
        <w:pStyle w:val="Tijeloteksta2"/>
        <w:ind w:firstLine="720"/>
        <w:jc w:val="both"/>
        <w:rPr>
          <w:rFonts w:ascii="Times New Roman" w:hAnsi="Times New Roman"/>
          <w:b w:val="0"/>
        </w:rPr>
      </w:pPr>
    </w:p>
    <w:p w:rsidR="000662CF" w:rsidRDefault="000662CF" w:rsidP="000662CF">
      <w:pPr>
        <w:rPr>
          <w:sz w:val="24"/>
          <w:szCs w:val="24"/>
        </w:rPr>
      </w:pPr>
    </w:p>
    <w:tbl>
      <w:tblPr>
        <w:tblW w:w="12404" w:type="dxa"/>
        <w:tblInd w:w="93" w:type="dxa"/>
        <w:tblLook w:val="04A0"/>
      </w:tblPr>
      <w:tblGrid>
        <w:gridCol w:w="1049"/>
        <w:gridCol w:w="5295"/>
        <w:gridCol w:w="1515"/>
        <w:gridCol w:w="1515"/>
        <w:gridCol w:w="1515"/>
        <w:gridCol w:w="1515"/>
      </w:tblGrid>
      <w:tr w:rsidR="000662CF" w:rsidTr="000662CF">
        <w:trPr>
          <w:trHeight w:val="255"/>
        </w:trPr>
        <w:tc>
          <w:tcPr>
            <w:tcW w:w="1049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9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PROMJENA</w:t>
            </w: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0662CF" w:rsidTr="000662CF">
        <w:trPr>
          <w:trHeight w:val="255"/>
        </w:trPr>
        <w:tc>
          <w:tcPr>
            <w:tcW w:w="1049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9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PLANIRANO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IZNOS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(%)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NOVI IZNOS</w:t>
            </w:r>
          </w:p>
        </w:tc>
      </w:tr>
      <w:tr w:rsidR="000662CF" w:rsidTr="000662CF">
        <w:trPr>
          <w:trHeight w:val="255"/>
        </w:trPr>
        <w:tc>
          <w:tcPr>
            <w:tcW w:w="6344" w:type="dxa"/>
            <w:gridSpan w:val="2"/>
            <w:noWrap/>
            <w:vAlign w:val="bottom"/>
            <w:hideMark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A. RAČUN PRIHODA I RASHODA</w:t>
            </w: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0662CF" w:rsidTr="000662CF">
        <w:trPr>
          <w:trHeight w:val="255"/>
        </w:trPr>
        <w:tc>
          <w:tcPr>
            <w:tcW w:w="6344" w:type="dxa"/>
            <w:gridSpan w:val="2"/>
            <w:noWrap/>
            <w:vAlign w:val="bottom"/>
            <w:hideMark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Prihodi poslovanja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8.504.000,00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-674.000,00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-7,93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7.830.000,00</w:t>
            </w:r>
          </w:p>
        </w:tc>
      </w:tr>
      <w:tr w:rsidR="000662CF" w:rsidTr="000662CF">
        <w:trPr>
          <w:trHeight w:val="255"/>
        </w:trPr>
        <w:tc>
          <w:tcPr>
            <w:tcW w:w="6344" w:type="dxa"/>
            <w:gridSpan w:val="2"/>
            <w:noWrap/>
            <w:vAlign w:val="bottom"/>
            <w:hideMark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Prihodi od prodaje nefinancijske imovine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190.000,00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190.000,00</w:t>
            </w:r>
          </w:p>
        </w:tc>
      </w:tr>
      <w:tr w:rsidR="000662CF" w:rsidTr="000662CF">
        <w:trPr>
          <w:trHeight w:val="255"/>
        </w:trPr>
        <w:tc>
          <w:tcPr>
            <w:tcW w:w="6344" w:type="dxa"/>
            <w:gridSpan w:val="2"/>
            <w:noWrap/>
            <w:vAlign w:val="bottom"/>
            <w:hideMark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Rashodi poslovanja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7.116.000,00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-120.430,64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-1,69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6.995.569,36</w:t>
            </w:r>
          </w:p>
        </w:tc>
      </w:tr>
      <w:tr w:rsidR="000662CF" w:rsidTr="000662CF">
        <w:trPr>
          <w:trHeight w:val="255"/>
        </w:trPr>
        <w:tc>
          <w:tcPr>
            <w:tcW w:w="6344" w:type="dxa"/>
            <w:gridSpan w:val="2"/>
            <w:noWrap/>
            <w:vAlign w:val="bottom"/>
            <w:hideMark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Rashodi za nabavu nefinancijske imovine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1.578.000,00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230.000,00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14,58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1.808.000,00</w:t>
            </w:r>
          </w:p>
        </w:tc>
      </w:tr>
      <w:tr w:rsidR="000662CF" w:rsidTr="000662CF">
        <w:trPr>
          <w:trHeight w:val="255"/>
        </w:trPr>
        <w:tc>
          <w:tcPr>
            <w:tcW w:w="6344" w:type="dxa"/>
            <w:gridSpan w:val="2"/>
            <w:noWrap/>
            <w:vAlign w:val="bottom"/>
            <w:hideMark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RAZLIKA - MANJAK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-783.569,36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-783.569,36</w:t>
            </w:r>
          </w:p>
        </w:tc>
      </w:tr>
      <w:tr w:rsidR="000662CF" w:rsidTr="000662CF">
        <w:trPr>
          <w:trHeight w:val="255"/>
        </w:trPr>
        <w:tc>
          <w:tcPr>
            <w:tcW w:w="1049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</w:rPr>
            </w:pPr>
          </w:p>
        </w:tc>
        <w:tc>
          <w:tcPr>
            <w:tcW w:w="529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</w:rPr>
            </w:pPr>
          </w:p>
        </w:tc>
      </w:tr>
      <w:tr w:rsidR="000662CF" w:rsidTr="000662CF">
        <w:trPr>
          <w:trHeight w:val="255"/>
        </w:trPr>
        <w:tc>
          <w:tcPr>
            <w:tcW w:w="6344" w:type="dxa"/>
            <w:gridSpan w:val="2"/>
            <w:noWrap/>
            <w:vAlign w:val="bottom"/>
            <w:hideMark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B. RAČUN ZADUŽIVANJA/FINANCIRANJA</w:t>
            </w: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0662CF" w:rsidTr="000662CF">
        <w:trPr>
          <w:trHeight w:val="255"/>
        </w:trPr>
        <w:tc>
          <w:tcPr>
            <w:tcW w:w="6344" w:type="dxa"/>
            <w:gridSpan w:val="2"/>
            <w:noWrap/>
            <w:vAlign w:val="bottom"/>
            <w:hideMark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NETO ZADUŽIVANJE/FINANCIRANJE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0662CF" w:rsidTr="000662CF">
        <w:trPr>
          <w:trHeight w:val="255"/>
        </w:trPr>
        <w:tc>
          <w:tcPr>
            <w:tcW w:w="1049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9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0662CF" w:rsidTr="000662CF">
        <w:trPr>
          <w:trHeight w:val="255"/>
        </w:trPr>
        <w:tc>
          <w:tcPr>
            <w:tcW w:w="6344" w:type="dxa"/>
            <w:gridSpan w:val="2"/>
            <w:noWrap/>
            <w:vAlign w:val="bottom"/>
            <w:hideMark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C. RASPOLOŽIVA SREDSTVA IZ PRETHODNIH GODINA</w:t>
            </w: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783.569,36</w:t>
            </w: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783.569,36</w:t>
            </w:r>
          </w:p>
        </w:tc>
      </w:tr>
      <w:tr w:rsidR="000662CF" w:rsidTr="000662CF">
        <w:trPr>
          <w:trHeight w:val="255"/>
        </w:trPr>
        <w:tc>
          <w:tcPr>
            <w:tcW w:w="6344" w:type="dxa"/>
            <w:gridSpan w:val="2"/>
            <w:noWrap/>
            <w:vAlign w:val="bottom"/>
            <w:hideMark/>
          </w:tcPr>
          <w:p w:rsidR="000662CF" w:rsidRDefault="000662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(VIŠAK PRIHODA I REZERVIRANJA)</w:t>
            </w: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</w:rPr>
            </w:pPr>
          </w:p>
        </w:tc>
      </w:tr>
      <w:tr w:rsidR="000662CF" w:rsidTr="000662CF">
        <w:trPr>
          <w:trHeight w:val="255"/>
        </w:trPr>
        <w:tc>
          <w:tcPr>
            <w:tcW w:w="6344" w:type="dxa"/>
            <w:gridSpan w:val="2"/>
            <w:noWrap/>
            <w:vAlign w:val="bottom"/>
            <w:hideMark/>
          </w:tcPr>
          <w:p w:rsidR="000662CF" w:rsidRDefault="000662C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VIŠAK/MANJAK + NETO ZADUŽIVANJA/FINANCIRANJA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15" w:type="dxa"/>
            <w:noWrap/>
            <w:vAlign w:val="bottom"/>
            <w:hideMark/>
          </w:tcPr>
          <w:p w:rsidR="000662CF" w:rsidRDefault="000662C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0662CF" w:rsidTr="000662CF">
        <w:trPr>
          <w:trHeight w:val="255"/>
        </w:trPr>
        <w:tc>
          <w:tcPr>
            <w:tcW w:w="1049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</w:rPr>
            </w:pPr>
          </w:p>
        </w:tc>
        <w:tc>
          <w:tcPr>
            <w:tcW w:w="529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</w:rPr>
            </w:pPr>
          </w:p>
        </w:tc>
      </w:tr>
      <w:tr w:rsidR="000662CF" w:rsidTr="000662CF">
        <w:trPr>
          <w:trHeight w:val="255"/>
        </w:trPr>
        <w:tc>
          <w:tcPr>
            <w:tcW w:w="1049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</w:rPr>
            </w:pPr>
          </w:p>
          <w:p w:rsidR="000662CF" w:rsidRDefault="000662CF">
            <w:pPr>
              <w:rPr>
                <w:rFonts w:ascii="Times New Roman" w:hAnsi="Times New Roman"/>
              </w:rPr>
            </w:pPr>
          </w:p>
        </w:tc>
        <w:tc>
          <w:tcPr>
            <w:tcW w:w="529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</w:rPr>
            </w:pPr>
          </w:p>
        </w:tc>
        <w:tc>
          <w:tcPr>
            <w:tcW w:w="1515" w:type="dxa"/>
            <w:noWrap/>
            <w:vAlign w:val="bottom"/>
          </w:tcPr>
          <w:p w:rsidR="000662CF" w:rsidRDefault="000662CF">
            <w:pPr>
              <w:rPr>
                <w:rFonts w:ascii="Times New Roman" w:hAnsi="Times New Roman"/>
              </w:rPr>
            </w:pPr>
          </w:p>
        </w:tc>
      </w:tr>
    </w:tbl>
    <w:p w:rsidR="000662CF" w:rsidRDefault="000662CF" w:rsidP="000662CF">
      <w:pPr>
        <w:pStyle w:val="Tijeloteksta3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Članak 2.</w:t>
      </w:r>
    </w:p>
    <w:p w:rsidR="000662CF" w:rsidRDefault="000662CF" w:rsidP="000662CF">
      <w:pPr>
        <w:jc w:val="center"/>
      </w:pPr>
    </w:p>
    <w:p w:rsidR="000662CF" w:rsidRDefault="000662CF" w:rsidP="000662CF">
      <w:pPr>
        <w:pStyle w:val="Tijeloteksta3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U članku 2. Prihodi i rashodi te primici i izdaci po ekonomskoj klasifikaciji utvrđeni u Računu prihoda i rashoda i Računu zaduživanja/financiranja u Proračunu za 2010. godinu povećavaju se odnosno smanjuju, kako slijedi:</w:t>
      </w:r>
    </w:p>
    <w:p w:rsidR="000662CF" w:rsidRDefault="000662CF" w:rsidP="000662CF">
      <w:pPr>
        <w:pStyle w:val="Tijeloteksta3"/>
        <w:ind w:firstLine="720"/>
        <w:rPr>
          <w:rFonts w:ascii="Times New Roman" w:hAnsi="Times New Roman"/>
        </w:rPr>
      </w:pPr>
    </w:p>
    <w:tbl>
      <w:tblPr>
        <w:tblW w:w="13460" w:type="dxa"/>
        <w:tblInd w:w="93" w:type="dxa"/>
        <w:tblLook w:val="04A0"/>
      </w:tblPr>
      <w:tblGrid>
        <w:gridCol w:w="960"/>
        <w:gridCol w:w="5860"/>
        <w:gridCol w:w="1660"/>
        <w:gridCol w:w="1660"/>
        <w:gridCol w:w="1660"/>
        <w:gridCol w:w="1660"/>
      </w:tblGrid>
      <w:tr w:rsidR="000662CF" w:rsidTr="000662CF">
        <w:trPr>
          <w:trHeight w:val="255"/>
        </w:trPr>
        <w:tc>
          <w:tcPr>
            <w:tcW w:w="9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BROJ</w:t>
            </w:r>
          </w:p>
        </w:tc>
        <w:tc>
          <w:tcPr>
            <w:tcW w:w="58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PROMJENA</w:t>
            </w:r>
          </w:p>
        </w:tc>
        <w:tc>
          <w:tcPr>
            <w:tcW w:w="16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KONTA</w:t>
            </w:r>
          </w:p>
        </w:tc>
        <w:tc>
          <w:tcPr>
            <w:tcW w:w="58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VRSTA PRIHODA / RASHODA</w:t>
            </w:r>
          </w:p>
        </w:tc>
        <w:tc>
          <w:tcPr>
            <w:tcW w:w="16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PLANIRANO</w:t>
            </w:r>
          </w:p>
        </w:tc>
        <w:tc>
          <w:tcPr>
            <w:tcW w:w="16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IZNOS</w:t>
            </w:r>
          </w:p>
        </w:tc>
        <w:tc>
          <w:tcPr>
            <w:tcW w:w="16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(%)</w:t>
            </w:r>
          </w:p>
        </w:tc>
        <w:tc>
          <w:tcPr>
            <w:tcW w:w="16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NOVI IZNOS</w:t>
            </w:r>
          </w:p>
        </w:tc>
      </w:tr>
      <w:tr w:rsidR="000662CF" w:rsidTr="000662CF">
        <w:trPr>
          <w:trHeight w:val="255"/>
        </w:trPr>
        <w:tc>
          <w:tcPr>
            <w:tcW w:w="6820" w:type="dxa"/>
            <w:gridSpan w:val="2"/>
            <w:shd w:val="clear" w:color="auto" w:fill="333333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A. RAČUN PRIHODA I RASHODA</w:t>
            </w:r>
          </w:p>
        </w:tc>
        <w:tc>
          <w:tcPr>
            <w:tcW w:w="1660" w:type="dxa"/>
            <w:shd w:val="clear" w:color="auto" w:fill="333333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1660" w:type="dxa"/>
            <w:shd w:val="clear" w:color="auto" w:fill="333333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1660" w:type="dxa"/>
            <w:shd w:val="clear" w:color="auto" w:fill="333333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1660" w:type="dxa"/>
            <w:shd w:val="clear" w:color="auto" w:fill="333333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 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shd w:val="clear" w:color="auto" w:fill="000080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6</w:t>
            </w:r>
          </w:p>
        </w:tc>
        <w:tc>
          <w:tcPr>
            <w:tcW w:w="5860" w:type="dxa"/>
            <w:shd w:val="clear" w:color="auto" w:fill="000080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Prihodi poslovanja</w:t>
            </w:r>
          </w:p>
        </w:tc>
        <w:tc>
          <w:tcPr>
            <w:tcW w:w="1660" w:type="dxa"/>
            <w:shd w:val="clear" w:color="auto" w:fill="000080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8.504.000,00</w:t>
            </w:r>
          </w:p>
        </w:tc>
        <w:tc>
          <w:tcPr>
            <w:tcW w:w="1660" w:type="dxa"/>
            <w:shd w:val="clear" w:color="auto" w:fill="000080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-674.000,00</w:t>
            </w:r>
          </w:p>
        </w:tc>
        <w:tc>
          <w:tcPr>
            <w:tcW w:w="1660" w:type="dxa"/>
            <w:shd w:val="clear" w:color="auto" w:fill="000080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-7,93</w:t>
            </w:r>
          </w:p>
        </w:tc>
        <w:tc>
          <w:tcPr>
            <w:tcW w:w="1660" w:type="dxa"/>
            <w:shd w:val="clear" w:color="auto" w:fill="000080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7.830.000,00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61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Prihodi od poreza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5.630.000,00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-610.000,00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-10,83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5.020.000,00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611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Porez i prirez na dohodak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5.509.000,00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-575.000,00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-10,44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4.934.000,00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Porezi na imovinu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-35.000,00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-38,89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614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Porezi na robu i usluge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31.000,00</w:t>
            </w:r>
          </w:p>
        </w:tc>
      </w:tr>
      <w:tr w:rsidR="000662CF" w:rsidTr="000662CF">
        <w:trPr>
          <w:trHeight w:val="510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63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Pomoći iz inozemstva (darovnice) i od subjekata unutar opće države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1.450.000,00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1.450.000,00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633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Pomoći iz proračuna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650.000,00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634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Pomoći od ostalih subjekata unutar opće države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64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Prihodi od imovine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684.000,00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-64.000,00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-9,36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620.000,00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641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Prihodi od financijske imovine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-26,92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642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Prihodi od nefinancijske imovine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632.000,00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-7,91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582.000,00</w:t>
            </w:r>
          </w:p>
        </w:tc>
      </w:tr>
      <w:tr w:rsidR="000662CF" w:rsidTr="000662CF">
        <w:trPr>
          <w:trHeight w:val="510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65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Prihodi od administrativnih pristojbi i po posebnim propisima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725.000,00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725.000,00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651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Administrativne (upravne) pristojbe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652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Prihodi po posebnim propisima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66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Ostali prihodi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15.000,00</w:t>
            </w:r>
          </w:p>
        </w:tc>
      </w:tr>
      <w:tr w:rsidR="000662CF" w:rsidTr="000662CF">
        <w:trPr>
          <w:trHeight w:val="510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661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Prihodi koje proračuni i proračunski korisnici ostvare obavljanjem poslova na tržištu (vlastiti prih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shd w:val="clear" w:color="auto" w:fill="000080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7</w:t>
            </w:r>
          </w:p>
        </w:tc>
        <w:tc>
          <w:tcPr>
            <w:tcW w:w="5860" w:type="dxa"/>
            <w:shd w:val="clear" w:color="auto" w:fill="000080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Prihodi od prodaje nefinancijske imovine</w:t>
            </w:r>
          </w:p>
        </w:tc>
        <w:tc>
          <w:tcPr>
            <w:tcW w:w="1660" w:type="dxa"/>
            <w:shd w:val="clear" w:color="auto" w:fill="000080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190.000,00</w:t>
            </w:r>
          </w:p>
        </w:tc>
        <w:tc>
          <w:tcPr>
            <w:tcW w:w="1660" w:type="dxa"/>
            <w:shd w:val="clear" w:color="auto" w:fill="000080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0,00</w:t>
            </w:r>
          </w:p>
        </w:tc>
        <w:tc>
          <w:tcPr>
            <w:tcW w:w="1660" w:type="dxa"/>
            <w:shd w:val="clear" w:color="auto" w:fill="000080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0,00</w:t>
            </w:r>
          </w:p>
        </w:tc>
        <w:tc>
          <w:tcPr>
            <w:tcW w:w="1660" w:type="dxa"/>
            <w:shd w:val="clear" w:color="auto" w:fill="000080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190.000,00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71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Prihodi od prodaje neproizvedene dugotrajne imovine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180.000,00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711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Prihodi od prodaje materijalne imovine - prirodnih bogatstava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72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Prihodi od prodaje proizvedene dugotrajne imovine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721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Prihodi od prodaje građevinskih objekata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shd w:val="clear" w:color="auto" w:fill="000080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3</w:t>
            </w:r>
          </w:p>
        </w:tc>
        <w:tc>
          <w:tcPr>
            <w:tcW w:w="5860" w:type="dxa"/>
            <w:shd w:val="clear" w:color="auto" w:fill="000080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Rashodi poslovanja</w:t>
            </w:r>
          </w:p>
        </w:tc>
        <w:tc>
          <w:tcPr>
            <w:tcW w:w="1660" w:type="dxa"/>
            <w:shd w:val="clear" w:color="auto" w:fill="000080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7.116.000,00</w:t>
            </w:r>
          </w:p>
        </w:tc>
        <w:tc>
          <w:tcPr>
            <w:tcW w:w="1660" w:type="dxa"/>
            <w:shd w:val="clear" w:color="auto" w:fill="000080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-120.430,64</w:t>
            </w:r>
          </w:p>
        </w:tc>
        <w:tc>
          <w:tcPr>
            <w:tcW w:w="1660" w:type="dxa"/>
            <w:shd w:val="clear" w:color="auto" w:fill="000080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-1,69</w:t>
            </w:r>
          </w:p>
        </w:tc>
        <w:tc>
          <w:tcPr>
            <w:tcW w:w="1660" w:type="dxa"/>
            <w:shd w:val="clear" w:color="auto" w:fill="000080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6.995.569,36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31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Rashodi za zaposlene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1.065.000,00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1.065.000,00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311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Plaće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850.000,00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312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Ostali rashodi za zaposlene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313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Doprinosi na plaće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32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Materijalni rashodi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3.330.000,00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-1.430,64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-0,04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3.328.569,36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321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Naknade troškova zaposlenima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322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Rashodi za materijal i energiju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542.000,00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8,86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590.000,00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Rashodi za usluge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2.412.000,00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-51.430,64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-2,13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2.360.569,36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329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Ostali nespomenuti rashodi poslovanja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0,75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34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Financijski rashodi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343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Ostali financijski rashodi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Subvencije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448.200,00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-30.000,00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-6,69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418.200,00</w:t>
            </w:r>
          </w:p>
        </w:tc>
      </w:tr>
      <w:tr w:rsidR="000662CF" w:rsidTr="000662CF">
        <w:trPr>
          <w:trHeight w:val="510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352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Subvencije trgovačkim društvima, obrtnicima, malim i srednjim poduzetnicima izvan javnog sektora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448.200,00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-6,69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418.200,00</w:t>
            </w:r>
          </w:p>
        </w:tc>
      </w:tr>
      <w:tr w:rsidR="000662CF" w:rsidTr="000662CF">
        <w:trPr>
          <w:trHeight w:val="510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37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Naknade građanima i kućanstvima na temelju osiguranja i druge naknade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455.000,00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73.000,00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16,04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528.000,00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Ostale naknade građanima i kućanstvima iz proračuna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455.000,00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16,04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528.000,00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38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Ostali rashodi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1.797.800,00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-162.000,00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-9,01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1.635.800,00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381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Tekuće donacije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732.800,00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5,87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775.800,00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382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Kapitalne donacije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385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Izvanredni rashodi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386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Kapitalne pomoći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-115.000,00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-12,50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805.000,00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shd w:val="clear" w:color="auto" w:fill="000080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4</w:t>
            </w:r>
          </w:p>
        </w:tc>
        <w:tc>
          <w:tcPr>
            <w:tcW w:w="5860" w:type="dxa"/>
            <w:shd w:val="clear" w:color="auto" w:fill="000080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Rashodi za nabavu nefinancijske imovine</w:t>
            </w:r>
          </w:p>
        </w:tc>
        <w:tc>
          <w:tcPr>
            <w:tcW w:w="1660" w:type="dxa"/>
            <w:shd w:val="clear" w:color="auto" w:fill="000080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1.578.000,00</w:t>
            </w:r>
          </w:p>
        </w:tc>
        <w:tc>
          <w:tcPr>
            <w:tcW w:w="1660" w:type="dxa"/>
            <w:shd w:val="clear" w:color="auto" w:fill="000080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230.000,00</w:t>
            </w:r>
          </w:p>
        </w:tc>
        <w:tc>
          <w:tcPr>
            <w:tcW w:w="1660" w:type="dxa"/>
            <w:shd w:val="clear" w:color="auto" w:fill="000080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14,58</w:t>
            </w:r>
          </w:p>
        </w:tc>
        <w:tc>
          <w:tcPr>
            <w:tcW w:w="1660" w:type="dxa"/>
            <w:shd w:val="clear" w:color="auto" w:fill="000080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1.808.000,00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41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Rashodi za nabavu neproizvedene dugotrajne imovine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280.000,00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53,57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430.000,00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412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Nematerijalna imovina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53,57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430.000,00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42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Rashodi za nabavu proizvedene dugotrajne imovine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1.298.000,00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6,16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1.378.000,00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421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Građevinski objekti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1.155.000,00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-4,33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1.105.000,00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Postrojenja i oprema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-24,39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423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Prijevozna sredstva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426</w:t>
            </w:r>
          </w:p>
        </w:tc>
        <w:tc>
          <w:tcPr>
            <w:tcW w:w="5860" w:type="dxa"/>
            <w:vAlign w:val="bottom"/>
            <w:hideMark/>
          </w:tcPr>
          <w:p w:rsidR="000662CF" w:rsidRDefault="00066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Nematerijalna proizvedena imovina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150.000,00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750,00</w:t>
            </w:r>
          </w:p>
        </w:tc>
        <w:tc>
          <w:tcPr>
            <w:tcW w:w="1660" w:type="dxa"/>
            <w:vAlign w:val="bottom"/>
            <w:hideMark/>
          </w:tcPr>
          <w:p w:rsidR="000662CF" w:rsidRDefault="000662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170.000,00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BROJ</w:t>
            </w:r>
          </w:p>
        </w:tc>
        <w:tc>
          <w:tcPr>
            <w:tcW w:w="58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PROMJENA</w:t>
            </w:r>
          </w:p>
        </w:tc>
        <w:tc>
          <w:tcPr>
            <w:tcW w:w="16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0662CF" w:rsidTr="000662CF">
        <w:trPr>
          <w:trHeight w:val="255"/>
        </w:trPr>
        <w:tc>
          <w:tcPr>
            <w:tcW w:w="9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KONTA</w:t>
            </w:r>
          </w:p>
        </w:tc>
        <w:tc>
          <w:tcPr>
            <w:tcW w:w="58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VRSTA PRIHODA / RASHODA</w:t>
            </w:r>
          </w:p>
        </w:tc>
        <w:tc>
          <w:tcPr>
            <w:tcW w:w="16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PLANIRANO</w:t>
            </w:r>
          </w:p>
        </w:tc>
        <w:tc>
          <w:tcPr>
            <w:tcW w:w="16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IZNOS</w:t>
            </w:r>
          </w:p>
        </w:tc>
        <w:tc>
          <w:tcPr>
            <w:tcW w:w="16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(%)</w:t>
            </w:r>
          </w:p>
        </w:tc>
        <w:tc>
          <w:tcPr>
            <w:tcW w:w="1660" w:type="dxa"/>
            <w:shd w:val="clear" w:color="auto" w:fill="C0C0C0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NOVI IZNOS</w:t>
            </w:r>
          </w:p>
        </w:tc>
      </w:tr>
      <w:tr w:rsidR="000662CF" w:rsidTr="000662CF">
        <w:trPr>
          <w:trHeight w:val="255"/>
        </w:trPr>
        <w:tc>
          <w:tcPr>
            <w:tcW w:w="6820" w:type="dxa"/>
            <w:gridSpan w:val="2"/>
            <w:shd w:val="clear" w:color="auto" w:fill="333333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B. RAČUN ZADUŽIVANJA/FINANCIRANJA</w:t>
            </w:r>
          </w:p>
        </w:tc>
        <w:tc>
          <w:tcPr>
            <w:tcW w:w="1660" w:type="dxa"/>
            <w:shd w:val="clear" w:color="auto" w:fill="333333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1660" w:type="dxa"/>
            <w:shd w:val="clear" w:color="auto" w:fill="333333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1660" w:type="dxa"/>
            <w:shd w:val="clear" w:color="auto" w:fill="333333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1660" w:type="dxa"/>
            <w:shd w:val="clear" w:color="auto" w:fill="333333"/>
            <w:noWrap/>
            <w:vAlign w:val="bottom"/>
            <w:hideMark/>
          </w:tcPr>
          <w:p w:rsidR="000662CF" w:rsidRDefault="000662CF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 </w:t>
            </w:r>
          </w:p>
        </w:tc>
      </w:tr>
    </w:tbl>
    <w:p w:rsidR="000662CF" w:rsidRDefault="000662CF" w:rsidP="000662CF">
      <w:pPr>
        <w:pStyle w:val="Tijeloteksta3"/>
        <w:ind w:firstLine="720"/>
        <w:rPr>
          <w:rFonts w:ascii="Times New Roman" w:hAnsi="Times New Roman"/>
        </w:rPr>
      </w:pPr>
    </w:p>
    <w:p w:rsidR="000662CF" w:rsidRDefault="000662CF" w:rsidP="000662CF">
      <w:pPr>
        <w:pStyle w:val="Tijeloteksta3"/>
        <w:ind w:firstLine="720"/>
        <w:rPr>
          <w:rFonts w:ascii="Times New Roman" w:hAnsi="Times New Roman"/>
        </w:rPr>
      </w:pPr>
    </w:p>
    <w:p w:rsidR="00523F98" w:rsidRDefault="00523F98" w:rsidP="000662CF">
      <w:pPr>
        <w:pStyle w:val="Tijeloteksta3"/>
        <w:ind w:firstLine="720"/>
        <w:rPr>
          <w:rFonts w:ascii="Times New Roman" w:hAnsi="Times New Roman"/>
        </w:rPr>
      </w:pPr>
    </w:p>
    <w:p w:rsidR="00523F98" w:rsidRDefault="00523F98" w:rsidP="000662CF">
      <w:pPr>
        <w:pStyle w:val="Tijeloteksta3"/>
        <w:ind w:firstLine="720"/>
        <w:rPr>
          <w:rFonts w:ascii="Times New Roman" w:hAnsi="Times New Roman"/>
        </w:rPr>
      </w:pPr>
    </w:p>
    <w:p w:rsidR="00523F98" w:rsidRDefault="00523F98" w:rsidP="000662CF">
      <w:pPr>
        <w:pStyle w:val="Tijeloteksta3"/>
        <w:ind w:firstLine="720"/>
        <w:rPr>
          <w:rFonts w:ascii="Times New Roman" w:hAnsi="Times New Roman"/>
        </w:rPr>
      </w:pPr>
    </w:p>
    <w:p w:rsidR="00523F98" w:rsidRDefault="00523F98" w:rsidP="000662CF">
      <w:pPr>
        <w:pStyle w:val="Tijeloteksta3"/>
        <w:ind w:firstLine="720"/>
        <w:rPr>
          <w:rFonts w:ascii="Times New Roman" w:hAnsi="Times New Roman"/>
        </w:rPr>
      </w:pPr>
    </w:p>
    <w:p w:rsidR="000662CF" w:rsidRDefault="000662CF" w:rsidP="000662CF">
      <w:pPr>
        <w:pStyle w:val="Tijeloteksta3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II.  POSEBNI DIO</w:t>
      </w:r>
    </w:p>
    <w:p w:rsidR="000662CF" w:rsidRDefault="000662CF" w:rsidP="000662CF">
      <w:pPr>
        <w:pStyle w:val="Tijeloteksta3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Članak 3.</w:t>
      </w:r>
    </w:p>
    <w:p w:rsidR="000662CF" w:rsidRDefault="000662CF" w:rsidP="000662CF">
      <w:pPr>
        <w:pStyle w:val="Tijeloteksta3"/>
        <w:jc w:val="center"/>
        <w:rPr>
          <w:rFonts w:ascii="Times New Roman" w:hAnsi="Times New Roman"/>
          <w:szCs w:val="24"/>
        </w:rPr>
      </w:pPr>
    </w:p>
    <w:p w:rsidR="000662CF" w:rsidRDefault="000662CF" w:rsidP="000662CF">
      <w:pPr>
        <w:pStyle w:val="Tijeloteksta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Rashodi poslovanja i rashodi za nabavu nefinancijske imovine u Proračunu raspoređuju se po programima u posebnom dijelu Proračuna kako slijedi:</w:t>
      </w:r>
    </w:p>
    <w:p w:rsidR="000662CF" w:rsidRDefault="000662CF" w:rsidP="000662CF">
      <w:pPr>
        <w:pStyle w:val="Tijeloteksta3"/>
        <w:tabs>
          <w:tab w:val="left" w:pos="7938"/>
        </w:tabs>
        <w:rPr>
          <w:rFonts w:ascii="Times New Roman" w:hAnsi="Times New Roman"/>
        </w:rPr>
      </w:pPr>
    </w:p>
    <w:p w:rsidR="000662CF" w:rsidRDefault="000662CF" w:rsidP="000662CF">
      <w:pPr>
        <w:pStyle w:val="Tijeloteksta3"/>
        <w:tabs>
          <w:tab w:val="left" w:pos="7938"/>
        </w:tabs>
        <w:rPr>
          <w:rFonts w:ascii="Times New Roman" w:hAnsi="Times New Roman"/>
        </w:rPr>
      </w:pPr>
    </w:p>
    <w:tbl>
      <w:tblPr>
        <w:tblW w:w="12795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010"/>
        <w:gridCol w:w="1012"/>
        <w:gridCol w:w="5525"/>
        <w:gridCol w:w="1560"/>
        <w:gridCol w:w="1277"/>
        <w:gridCol w:w="783"/>
        <w:gridCol w:w="1628"/>
      </w:tblGrid>
      <w:tr w:rsidR="000662CF" w:rsidTr="000662CF">
        <w:trPr>
          <w:trHeight w:val="247"/>
        </w:trPr>
        <w:tc>
          <w:tcPr>
            <w:tcW w:w="1010" w:type="dxa"/>
            <w:shd w:val="solid" w:color="C0C0C0" w:fill="auto"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11" w:type="dxa"/>
            <w:shd w:val="solid" w:color="C0C0C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BROJ</w:t>
            </w:r>
          </w:p>
        </w:tc>
        <w:tc>
          <w:tcPr>
            <w:tcW w:w="5522" w:type="dxa"/>
            <w:shd w:val="solid" w:color="C0C0C0" w:fill="auto"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shd w:val="solid" w:color="C0C0C0" w:fill="auto"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shd w:val="solid" w:color="C0C0C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PROMJENA</w:t>
            </w:r>
          </w:p>
        </w:tc>
        <w:tc>
          <w:tcPr>
            <w:tcW w:w="783" w:type="dxa"/>
            <w:shd w:val="solid" w:color="C0C0C0" w:fill="auto"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627" w:type="dxa"/>
            <w:shd w:val="solid" w:color="C0C0C0" w:fill="auto"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0662CF" w:rsidTr="000662CF">
        <w:trPr>
          <w:trHeight w:val="247"/>
        </w:trPr>
        <w:tc>
          <w:tcPr>
            <w:tcW w:w="1010" w:type="dxa"/>
            <w:shd w:val="solid" w:color="C0C0C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POZICIJA</w:t>
            </w:r>
          </w:p>
        </w:tc>
        <w:tc>
          <w:tcPr>
            <w:tcW w:w="1011" w:type="dxa"/>
            <w:shd w:val="solid" w:color="C0C0C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KONTA</w:t>
            </w:r>
          </w:p>
        </w:tc>
        <w:tc>
          <w:tcPr>
            <w:tcW w:w="5522" w:type="dxa"/>
            <w:shd w:val="solid" w:color="C0C0C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VRSTA RASHODA / IZDATAKA</w:t>
            </w:r>
          </w:p>
        </w:tc>
        <w:tc>
          <w:tcPr>
            <w:tcW w:w="1559" w:type="dxa"/>
            <w:shd w:val="solid" w:color="C0C0C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PLANIRANO</w:t>
            </w:r>
          </w:p>
        </w:tc>
        <w:tc>
          <w:tcPr>
            <w:tcW w:w="1276" w:type="dxa"/>
            <w:shd w:val="solid" w:color="C0C0C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IZNOS</w:t>
            </w:r>
          </w:p>
        </w:tc>
        <w:tc>
          <w:tcPr>
            <w:tcW w:w="783" w:type="dxa"/>
            <w:shd w:val="solid" w:color="C0C0C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(%)</w:t>
            </w:r>
          </w:p>
        </w:tc>
        <w:tc>
          <w:tcPr>
            <w:tcW w:w="1627" w:type="dxa"/>
            <w:shd w:val="solid" w:color="C0C0C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NOVI IZNOS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333333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UKUPNO RASHODI / IZDACI</w:t>
            </w:r>
          </w:p>
        </w:tc>
        <w:tc>
          <w:tcPr>
            <w:tcW w:w="1559" w:type="dxa"/>
            <w:shd w:val="solid" w:color="333333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8.694.000,00</w:t>
            </w:r>
          </w:p>
        </w:tc>
        <w:tc>
          <w:tcPr>
            <w:tcW w:w="1276" w:type="dxa"/>
            <w:shd w:val="solid" w:color="333333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109.569,36</w:t>
            </w:r>
          </w:p>
        </w:tc>
        <w:tc>
          <w:tcPr>
            <w:tcW w:w="783" w:type="dxa"/>
            <w:shd w:val="solid" w:color="333333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1,26</w:t>
            </w:r>
          </w:p>
        </w:tc>
        <w:tc>
          <w:tcPr>
            <w:tcW w:w="1627" w:type="dxa"/>
            <w:shd w:val="solid" w:color="333333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8.803.569,36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RAZDJEL  001   OPĆINA ANTUNOVAC</w:t>
            </w:r>
          </w:p>
        </w:tc>
        <w:tc>
          <w:tcPr>
            <w:tcW w:w="1559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8.694.000,00</w:t>
            </w:r>
          </w:p>
        </w:tc>
        <w:tc>
          <w:tcPr>
            <w:tcW w:w="1276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109.569,36</w:t>
            </w:r>
          </w:p>
        </w:tc>
        <w:tc>
          <w:tcPr>
            <w:tcW w:w="783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1,26</w:t>
            </w:r>
          </w:p>
        </w:tc>
        <w:tc>
          <w:tcPr>
            <w:tcW w:w="1627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8.803.569,36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GLAVA  01   JEDINSTVENI UPRAVNI ODJEL, NAČELNIK, PREDSTAVNIČKA I IZVRŠNA TIJELA</w:t>
            </w:r>
          </w:p>
        </w:tc>
        <w:tc>
          <w:tcPr>
            <w:tcW w:w="1559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2.206.000,00</w:t>
            </w:r>
          </w:p>
        </w:tc>
        <w:tc>
          <w:tcPr>
            <w:tcW w:w="1276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-18.000,00</w:t>
            </w:r>
          </w:p>
        </w:tc>
        <w:tc>
          <w:tcPr>
            <w:tcW w:w="783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-0,82</w:t>
            </w:r>
          </w:p>
        </w:tc>
        <w:tc>
          <w:tcPr>
            <w:tcW w:w="1627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2.188.000,00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Glavni program A01 Poslovi iz djelokruga jedinica lokalne samouprave</w:t>
            </w:r>
          </w:p>
        </w:tc>
        <w:tc>
          <w:tcPr>
            <w:tcW w:w="1559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2.206.000,00</w:t>
            </w:r>
          </w:p>
        </w:tc>
        <w:tc>
          <w:tcPr>
            <w:tcW w:w="1276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-18.000,00</w:t>
            </w:r>
          </w:p>
        </w:tc>
        <w:tc>
          <w:tcPr>
            <w:tcW w:w="783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-0,82</w:t>
            </w:r>
          </w:p>
        </w:tc>
        <w:tc>
          <w:tcPr>
            <w:tcW w:w="1627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2.188.000,00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Program A01 0100 Uprava i administracija Općine Antunovac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2.206.000,00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-18.000,00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-0,82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2.188.000,00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0100 A100001 Rashodi za zaposlene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1.065.000,00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1.065.000,00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01   OPĆE JAVNE USLUGE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1.065.000,00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1.065.000,00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1.065.000,00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1.065.000,00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R001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Plaće za redovan rad (dužnosnici i djelatnici)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R002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3121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Ostali rashodi za zaposlene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R003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3132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Doprinos za zdravstveno osiguranje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R004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3133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Doprinosi za zapošljavanje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0100 A100002 Zajednički materijalni rashodi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1.023.000,00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-18.000,00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-1,76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1.005.000,00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01   OPĆE JAVNE USLUGE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1.023.000,00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-18.000,00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-1,76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1.005.000,00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1.023.000,00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-18.000,00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-1,76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1.005.000,00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R005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Službena putovanja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R006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3212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Naknade za prijevoz na posao i s posla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R007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3213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Stručno usavršavanje zaposlenika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R008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3221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Uredski i ostali materijalni rashodi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R009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3223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Energija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R010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3224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Materijal i dijelovi za tekuće i investicijsko održavanje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R011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3225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Sitni inventar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R012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Usluge telefona, pošte i prijevoza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R013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3232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Usluge tekućeg i investicijskog održavanja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-20.000,00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-25,00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R014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3233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Usluge promidžbe i informiranja - protokol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R015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3234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Komunalne usluge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R016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3235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Zakupnine i najamnine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R109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3236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Zdravstveni pregled zaposlenika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R017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3237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Intelektualne i osobne usluge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R018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3238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Računalne usluge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R019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3239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Ostale usluge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R020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3291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Naknade za rad predstavničkih i izvršnih tijela, povjerenstava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R021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3292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Premije osiguranja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R022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3293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Reprezentacija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R023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3294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Članarine-suradnja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33,33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R024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3299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Ostali nespomenuti rashodi poslovanja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0100 A100003 Zajednički financijski rashodi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01   OPĆE JAVNE USLUGE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16.000,00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16.000,00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R025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3431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Usluge platnog prometa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R026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3434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Ostali financijski rashodi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VLASTITI PRIHODI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R112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3434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Ostali financijski rashodi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PRIHODI OD SPOMENIČKE RENTE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R097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3434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Ostali financijski rashodi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0100 A100004 Ostali rashodi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45.000,00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45.000,00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01   OPĆE JAVNE USLUGE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45.000,00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45.000,00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45.000,00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R027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3851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Proračunska zaliha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0100 A100005 Nabava opreme i namještaja za potrebe uprave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33.000,00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33.000,00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01   OPĆE JAVNE USLUGE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33.000,00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33.000,00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33.000,00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33.000,00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R028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4221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Uredski namještaj i oprema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-10.000,00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-40,00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R118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4223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Oprema za grijanje, ventilaciju i hlađenje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R029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4227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Oprema za ostale namjene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R120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4231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Prijevozna sredstva u cestovnom prometu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0100 A100007 Ulaganja u računalne programe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01   OPĆE JAVNE USLUGE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R100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4262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Nabava softwarea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GLAVA  02   KOMUNALNI SUSTAV, PROSTORNO UREĐENJE I ZAŠTITA OKOLIŠA</w:t>
            </w:r>
          </w:p>
        </w:tc>
        <w:tc>
          <w:tcPr>
            <w:tcW w:w="1559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3.917.000,00</w:t>
            </w:r>
          </w:p>
        </w:tc>
        <w:tc>
          <w:tcPr>
            <w:tcW w:w="1276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188.000,00</w:t>
            </w:r>
          </w:p>
        </w:tc>
        <w:tc>
          <w:tcPr>
            <w:tcW w:w="783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4,80</w:t>
            </w:r>
          </w:p>
        </w:tc>
        <w:tc>
          <w:tcPr>
            <w:tcW w:w="1627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4.105.000,00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Glavni program A01 Poslovi iz djelokruga jedinica lokalne samouprave</w:t>
            </w:r>
          </w:p>
        </w:tc>
        <w:tc>
          <w:tcPr>
            <w:tcW w:w="1559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3.917.000,00</w:t>
            </w:r>
          </w:p>
        </w:tc>
        <w:tc>
          <w:tcPr>
            <w:tcW w:w="1276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188.000,00</w:t>
            </w:r>
          </w:p>
        </w:tc>
        <w:tc>
          <w:tcPr>
            <w:tcW w:w="783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4,80</w:t>
            </w:r>
          </w:p>
        </w:tc>
        <w:tc>
          <w:tcPr>
            <w:tcW w:w="1627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4.105.000,00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Program A01 0101 Kapitalne i tekuće potpore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920.000,00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-115.000,00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-12,50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805.000,00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0101 A100006 Kapitalne dotacije javnom sektoru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920.000,00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-115.000,00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-12,50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805.000,00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05   ZAŠTITA OKOLIŠA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800.000,00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800.000,00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lastRenderedPageBreak/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800.000,00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800.000,00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R093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3861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Vodovod - kanalizacija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06   USLUGE UNAPREĐENJA STANOVANJA I ZAJEDNICE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120.000,00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-115.000,00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-95,83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OSTALI PRIHODI ZA POSEBNE NAMJENE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120.000,00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-115.000,00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-95,83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R031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3861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HEP - plin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-115.000,00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-95,83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Program A01 0102 Javna rasvjeta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490.000,00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100.000,00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20,41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590.000,00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0102 A100008 Javna rasvjeta - održavanje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290.000,00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290.000,00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06   USLUGE UNAPREĐENJA STANOVANJA I ZAJEDNICE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290.000,00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R034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3232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Tekuće i inv. održavanje javne rasvjete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OSTALI PRIHODI ZA POSEBNE NAMJENE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220.000,00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220.000,00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R033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3223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Energija - javna rasvjeta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Kapitalni projekt A01 0102 K100009 Javna rasvjeta - izgradnja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200.000,00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100.000,00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50,00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300.000,00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06   USLUGE UNAPREĐENJA STANOVANJA I ZAJEDNICE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200.000,00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-83.430,64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-83,43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16.569,36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R036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4214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Izgradnja javne rasvjete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-83.430,64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-83,43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16.569,36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OSTALI PRIHODI ZA POSEBNE NAMJENE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83.430,64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83,43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183.430,64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R036a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4214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Izgradnja javne rasvjete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83.430,64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83,43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183.430,64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OSTALE POMOĆI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R036b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4214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Izgradnja javne rasvjete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Program A01 0103 Groblja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177.000,00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98.000,00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55,37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275.000,00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0103 A100010 Održavanje groblja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62.000,00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18.000,00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29,03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80.000,00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06   USLUGE UNAPREĐENJA STANOVANJA I ZAJEDNICE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62.000,00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29,03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OSTALI PRIHODI ZA POSEBNE NAMJENE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62.000,00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29,03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R037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3223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Energija - groblja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R038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3224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Materijal za održavanje groblja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R039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3225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Sitan inventar - groblja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R040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3232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Usluge održavanja groblja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R041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3232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Usluge održavanja zgrada mrtvačnice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0103 A100011 Izgradnja groblja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85.000,00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-70.000,00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-82,35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06   USLUGE UNAPREĐENJA STANOVANJA I ZAJEDNICE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85.000,00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-70.000,00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-82,35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85.000,00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-70.000,00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-82,35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R042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4214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Izgradnja groblja - Antunovac, Ivanovac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-70.000,00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-82,35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0103 A100012 Opremanje groblja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lastRenderedPageBreak/>
              <w:t>FUNKCIJSKA KLASIFIKACIJA  06   USLUGE UNAPREĐENJA STANOVANJA I ZAJEDNICE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OSTALI PRIHODI ZA POSEBNE NAMJENE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R099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4227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Oprema groblja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Kapitalni projekt A01 0103 K100024 Upravljanje grobljima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150.000,00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150.000,00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06   USLUGE UNAPREĐENJA STANOVANJA I ZAJEDNICE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150.000,00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OSTALI PRIHODI ZA POSEBNE NAMJENE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150.000,00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R101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4262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Nabava softwarea, GIS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Program A01 0104 Deponije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780.000,00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780.000,00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0104 A100012 Saniranje divljih deponija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780.000,00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780.000,00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05   ZAŠTITA OKOLIŠA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780.000,00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780.000,00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OSTALI PRIHODI ZA POSEBNE NAMJENE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R044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3239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Ostale usluge - korištenje Lončarice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OSTALE POMOĆI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770.000,00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770.000,00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R043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3232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Čišćenje i sanacija divljih deponija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Program A01 0105 Nerazvrstane ceste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170.000,00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30.000,00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17,65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200.000,00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0105 A100013 Nerazvrstane ceste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170.000,00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30.000,00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17,65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200.000,00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06   USLUGE UNAPREĐENJA STANOVANJA I ZAJEDNICE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170.000,00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17,65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R045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3232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Održavanje nerazvrstanih cesta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OSTALI PRIHODI ZA POSEBNE NAMJENE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R047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4227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Prometna signalizacija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Program A01 0106 Atmosferska odvodnja - kanali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25.000,00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15.000,00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60,00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40.000,00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0106 A100014 Atmosferska odvodnja - kanali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25.000,00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15.000,00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60,00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40.000,00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06   USLUGE UNAPREĐENJA STANOVANJA I ZAJEDNICE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25.000,00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25.000,00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R049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3232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Održavanje kanala (zacijevljenje)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Program A01 0107 Javne površine - dječja igrališta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185.000,00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-10.000,00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-5,41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175.000,00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0107 A100015 Javne površine - dječja igrališta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170.000,00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170.000,00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06   USLUGE UNAPREĐENJA STANOVANJA I ZAJEDNICE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170.000,00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170.000,00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25.000,00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-10.000,00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-40,00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R055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4227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Oprema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-10.000,00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-40,00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OSTALI PRIHODI ZA POSEBNE NAMJENE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145.000,00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6,90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155.000,00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R050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3223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Gorivo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R051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3224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Materijal za održavanje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R052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3232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Usluge održavanja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R053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3234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Ozelenjavanje javnih površina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R054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3235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Zakup zemljišta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Kapitalni projekt A01 0107 K100021 Izgradnja dječjeg igrališta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15.000,00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-10.000,00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-66,67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06   USLUGE UNAPREĐENJA STANOVANJA I ZAJEDNICE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-10.000,00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-66,67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-10.000,00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-66,67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R114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4227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Oprema za dječje igralište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-10.000,00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-66,67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Program A01 0108 Održavanje i ulaganje u društvene objekte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220.000,00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220.000,00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0108 A100016 Održavanje objekata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220.000,00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220.000,00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06   USLUGE UNAPREĐENJA STANOVANJA I ZAJEDNICE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220.000,00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220.000,00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R056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3223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Energija - MO i HD Ivanovac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R059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3232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Održavanje zgrada HD i MO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VLASTITI PRIHODI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R104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3225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Opremanje HD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R059a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3232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Održavanje zgrada HD i MO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-30.000,00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-100,00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Program A01 0109 Izgradnja nogostupa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300.000,00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-150.000,00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-50,00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150.000,00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Kapitalni projekt A01 0109 K100017 Izgradnja nogostupa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300.000,00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-150.000,00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-50,00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150.000,00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06   USLUGE UNAPREĐENJA STANOVANJA I ZAJEDNICE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300.000,00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-150.000,00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-50,00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145.200,00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-30.000,00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-20,66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115.200,00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R060b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4214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Izgradnja nogostupa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145.200,00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-30.000,00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-20,66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115.200,00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OSTALI PRIHODI ZA POSEBNE NAMJENE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34.800,00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34.800,00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R060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4214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Izgradnja nogostupa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34.800,00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34.800,00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OSTALE POMOĆI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120.000,00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-120.000,00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-100,00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R060a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4214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Izgradnja nogostupa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-120.000,00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-100,00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Program A01 0110 Urbanizam i prostorno uređenje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350.000,00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250.000,00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71,43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600.000,00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Kapitalni projekt A01 0110 K100019 Spomen obilježje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70.000,00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100.000,00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142,86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170.000,00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KLA.  06   USLUGE UNAPREĐENJA STANOVANJA I ZAJEDNICE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142,86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170.000,00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R062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4214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Izgradnja spomen obilježja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OSTALE POMOĆI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R062a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4214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Izgradnja spomen obilježja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Kapitalni projekt A01 0110 K100021 Prostorno planiranje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280.000,00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150.000,00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53,57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430.000,00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06   USLUGE UNAPREĐENJA STANOVANJA I ZAJEDNICE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280.000,00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150.000,00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53,57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430.000,00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280.000,00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150.000,00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53,57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430.000,00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R057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4126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Izmjene i dopune Prostornog plana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R058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4126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Izrada Izvješća o stanju u prostoru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R061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4126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Izmjene i dopune DPU "Središte Antunovac"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R107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4126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Izrada UPU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Program  A01 0120 Izgradnja biciklističke staze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300.000,00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-30.000,00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-10,00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270.000,00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Kapitalni projekt A01 0120 K100023 Izgradnja biciklističke staze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300.000,00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-30.000,00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-10,00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270.000,00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06   USLUGE UNAPREĐENJA STANOVANJA I ZAJEDNICE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300.000,00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-30.000,00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-10,00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270.000,00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OSTALE POMOĆI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-30.000,00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-10,00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270.000,00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R105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4214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Izrada projektne dokumentacije - biciklistička staza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-30.000,00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-10,00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GLAVA  03   GOSPODARSTVO I POLJOPRIVREDA</w:t>
            </w:r>
          </w:p>
        </w:tc>
        <w:tc>
          <w:tcPr>
            <w:tcW w:w="1559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908.200,00</w:t>
            </w:r>
          </w:p>
        </w:tc>
        <w:tc>
          <w:tcPr>
            <w:tcW w:w="1276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-196.430,64</w:t>
            </w:r>
          </w:p>
        </w:tc>
        <w:tc>
          <w:tcPr>
            <w:tcW w:w="783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-21,63</w:t>
            </w:r>
          </w:p>
        </w:tc>
        <w:tc>
          <w:tcPr>
            <w:tcW w:w="1627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711.769,36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Glavni program A01 Poslovi iz djelokruga jedinica lokalne samouprave</w:t>
            </w:r>
          </w:p>
        </w:tc>
        <w:tc>
          <w:tcPr>
            <w:tcW w:w="1559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908.200,00</w:t>
            </w:r>
          </w:p>
        </w:tc>
        <w:tc>
          <w:tcPr>
            <w:tcW w:w="1276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-196.430,64</w:t>
            </w:r>
          </w:p>
        </w:tc>
        <w:tc>
          <w:tcPr>
            <w:tcW w:w="783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-21,63</w:t>
            </w:r>
          </w:p>
        </w:tc>
        <w:tc>
          <w:tcPr>
            <w:tcW w:w="1627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711.769,36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Program A01 0111 Razvoj gospodarstva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200.000,00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200.000,00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Kapitalni projekt A01 0111 K100020 Razvoj gospodarstva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200.000,00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200.000,00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04   EKONOMSKI POSLOVI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200.000,00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OSTALE POMOĆI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R063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4214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Ulaganja u poslovno - industrijsku zonu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Program A01 0112 Razvoj poljoprivrede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708.200,00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-196.430,64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-27,74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511.769,36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0112 A100021 Razvoj poljoprivrede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708.200,00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-196.430,64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-27,74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511.769,36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04   EKONOMSKI POSLOVI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708.200,00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-196.430,64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-27,74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511.769,36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OSTALI PRIHODI ZA POSEBNE NAMJENE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708.200,00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-196.430,64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-27,74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511.769,36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R064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3232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Usluge održavanja - kanali - poljski putevi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R065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3237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Intelektualne usluge u poljoprivredi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-100.000,00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-50,00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R066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3239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Ostale usluge u poljoprivredi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23.569,36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15,71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173.569,36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R098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3523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Subvencije poljoprivrednicima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148.200,00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-120.000,00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-80,97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28.200,00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GLAVA  04   OBRAZOVANJE, KULTURA I ŠPORT</w:t>
            </w:r>
          </w:p>
        </w:tc>
        <w:tc>
          <w:tcPr>
            <w:tcW w:w="1559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601.800,00</w:t>
            </w:r>
          </w:p>
        </w:tc>
        <w:tc>
          <w:tcPr>
            <w:tcW w:w="1276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52.000,00</w:t>
            </w:r>
          </w:p>
        </w:tc>
        <w:tc>
          <w:tcPr>
            <w:tcW w:w="783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8,64</w:t>
            </w:r>
          </w:p>
        </w:tc>
        <w:tc>
          <w:tcPr>
            <w:tcW w:w="1627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653.800,00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Glavni program A01 Poslovi iz djelokruga jedinica lokalne samouprave</w:t>
            </w:r>
          </w:p>
        </w:tc>
        <w:tc>
          <w:tcPr>
            <w:tcW w:w="1559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601.800,00</w:t>
            </w:r>
          </w:p>
        </w:tc>
        <w:tc>
          <w:tcPr>
            <w:tcW w:w="1276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52.000,00</w:t>
            </w:r>
          </w:p>
        </w:tc>
        <w:tc>
          <w:tcPr>
            <w:tcW w:w="783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8,64</w:t>
            </w:r>
          </w:p>
        </w:tc>
        <w:tc>
          <w:tcPr>
            <w:tcW w:w="1627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653.800,00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Program A01 0113 Predškolski odgoj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300.000,00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90.000,00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390.000,00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0113 A100022 Predškolski odgoj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300.000,00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90.000,00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390.000,00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09   OBRAZOVANJE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300.000,00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390.000,00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390.000,00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R067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3522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Sufinanciranje - vrtić Mali Princ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13,33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R067a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3522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Sufinanciranje Centra za predškolski odgoj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Program A01 0114 Obrazovanje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71.000,00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4,23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74.000,00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0114 A100023 Pomoć obrazovanju i udrugama mladih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71.000,00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4,23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74.000,00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09   OBRAZOVANJE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71.000,00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4,23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74.000,00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71.000,00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4,23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74.000,00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R068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3721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Stipendije i školarine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5,26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R069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Pomoć OŠ Antunovac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R070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Udruge mladih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Program A01 0115 Kultura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43.000,00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-15.000,00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-34,88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28.000,00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0115 A100024 Potpore u kulturi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43.000,00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-15.000,00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-34,88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28.000,00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08   REKREACIJA, KULTURA I RELIGIJA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43.000,00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-15.000,00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-34,88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28.000,00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43.000,00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-15.000,00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-34,88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28.000,00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R071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KUD "Klasje Slavonije"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R072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Manifestacija "Antunovački dani"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-15.000,00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-100,00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Program A01 0116 Šport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187.800,00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-26.000,00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-13,84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161.800,00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0116 A100025 Potpore u športu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187.800,00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-26.000,00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-13,84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161.800,00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08   REKREACIJA, KULTURA I RELIGIJA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187.800,00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-26.000,00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-13,84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161.800,00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187.800,00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-26.000,00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-13,84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161.800,00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R073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Nogometni klub Vitez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-6.000,00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-10,71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R074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Nogometni klub Slavonija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-12.000,00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-16,67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R075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Škola nogometa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-8.000,00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-21,05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R076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Kick-boxing klub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R077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Boćarski klub Antunovac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1.600,00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1.600,00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R078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Šah klub Antunovac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1.600,00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1.600,00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R079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LD Jarebica Antunovac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1.600,00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1.600,00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R106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Udruga športskih ribolovaca Ivanovac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GLAVA  05   SOCIJALNA SKRB, ZDRAVSTVO I RELIGIJA</w:t>
            </w:r>
          </w:p>
        </w:tc>
        <w:tc>
          <w:tcPr>
            <w:tcW w:w="1559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811.000,00</w:t>
            </w:r>
          </w:p>
        </w:tc>
        <w:tc>
          <w:tcPr>
            <w:tcW w:w="1276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2.000,00</w:t>
            </w:r>
          </w:p>
        </w:tc>
        <w:tc>
          <w:tcPr>
            <w:tcW w:w="783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0,25</w:t>
            </w:r>
          </w:p>
        </w:tc>
        <w:tc>
          <w:tcPr>
            <w:tcW w:w="1627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813.000,00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Glavni program A01 Poslovi iz djelokruga jedinica lokalne samouprave</w:t>
            </w:r>
          </w:p>
        </w:tc>
        <w:tc>
          <w:tcPr>
            <w:tcW w:w="1559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811.000,00</w:t>
            </w:r>
          </w:p>
        </w:tc>
        <w:tc>
          <w:tcPr>
            <w:tcW w:w="1276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2.000,00</w:t>
            </w:r>
          </w:p>
        </w:tc>
        <w:tc>
          <w:tcPr>
            <w:tcW w:w="783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0,25</w:t>
            </w:r>
          </w:p>
        </w:tc>
        <w:tc>
          <w:tcPr>
            <w:tcW w:w="1627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813.000,00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Program A01 0117 Socijalna skrb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618.000,00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77.000,00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12,46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695.000,00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0117 A100027 Socijalna pomoć obiteljima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510.000,00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70.000,00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13,73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580.000,00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10   SOCIJALNA ZAŠTITA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510.000,00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13,73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580.000,00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450.000,00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15,56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520.000,00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R081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3722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Pomoć obiteljima i djeci u naravi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17,95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R113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Pomoć obiteljima i djeci u novcu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OSTALE POMOĆI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R082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Pomoć obiteljima i djeci u novcu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0117 A100028 Socijalna skrb - tekuće potpore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108.000,00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7.000,00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6,48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115.000,00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10   SOCIJALNA ZAŠTITA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108.000,00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6,48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115.000,00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108.000,00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6,48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115.000,00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R083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Matica umirovljenika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R084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HVIDRA - Antunovac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-5.000,00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-25,00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R085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Udruga "Prijatelji novog naselja"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R086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Hrvatski crveni križ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R087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Klub dijabetičara Antunovac, Ivanovac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Program A01 0118 Zdravstvo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85.000,00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15.000,00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17,65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100.000,00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lastRenderedPageBreak/>
              <w:t>Aktivnost A01 0118 A100029 Deratizacija - dezinsekcija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55.000,00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55.000,00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07   ZDRAVSTVO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55.000,00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55.000,00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55.000,00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R088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3234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Rashodi za deratizaciju, dezinsekciju i dr.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0118 A100030 Usluge zdravstva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15.000,00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50,00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45.000,00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07   ZDRAVSTVO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45.000,00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R094a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Dom zdravlja - ambulanta Antunovac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R094b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Dom zdravlja - ambulanta Ivanovac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VLASTITI PRIHODI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-14.000,00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-46,67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16.000,00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R094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Dom zdravlja - ambulanta Ivanovac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-14.000,00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-46,67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Program A01 0119 Religija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108.000,00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-90.000,00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-83,33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18.000,00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0119 A100031 Tekuće donacije vjerskim zajdnicama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8.000,00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8.000,00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08   REKREACIJA, KULTURA I RELIGIJA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R090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3721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Vjerska udruga Sv. Antuna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R091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3721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Vjerska udruga Sv. Rozalije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Tekući projekt A01 0119 T100032 Kapitalne donacije za izgradnju crkve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100.000,00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-90.000,00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-90,00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08   REKREACIJA, KULTURA I RELIGIJA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-90.000,00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-90,00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-90.000,00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-90,00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R092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3821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Izgradnja crkve u Antunovcu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-90.000,00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-90,00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GLAVA  06   ZAŠTITA I SPAŠAVANJE</w:t>
            </w:r>
          </w:p>
        </w:tc>
        <w:tc>
          <w:tcPr>
            <w:tcW w:w="1559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250.000,00</w:t>
            </w:r>
          </w:p>
        </w:tc>
        <w:tc>
          <w:tcPr>
            <w:tcW w:w="1276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82.000,00</w:t>
            </w:r>
          </w:p>
        </w:tc>
        <w:tc>
          <w:tcPr>
            <w:tcW w:w="783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32,80</w:t>
            </w:r>
          </w:p>
        </w:tc>
        <w:tc>
          <w:tcPr>
            <w:tcW w:w="1627" w:type="dxa"/>
            <w:shd w:val="solid" w:color="00008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332.000,00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Glavni program A01 Poslovi iz djelokruga jedinica lokalne samouprave</w:t>
            </w:r>
          </w:p>
        </w:tc>
        <w:tc>
          <w:tcPr>
            <w:tcW w:w="1559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250.000,00</w:t>
            </w:r>
          </w:p>
        </w:tc>
        <w:tc>
          <w:tcPr>
            <w:tcW w:w="1276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82.000,00</w:t>
            </w:r>
          </w:p>
        </w:tc>
        <w:tc>
          <w:tcPr>
            <w:tcW w:w="783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32,80</w:t>
            </w:r>
          </w:p>
        </w:tc>
        <w:tc>
          <w:tcPr>
            <w:tcW w:w="1627" w:type="dxa"/>
            <w:shd w:val="solid" w:color="3333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332.000,00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Program A01 0121 Zaštita i spašavanje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250.000,00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82.000,00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32,80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332.000,00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0121 A100033 Planska dokumentacija zaštite i spašavanje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20.000,00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100,00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40.000,00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03   JAVNI RED I SIGURNOST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R108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3237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Izrada dokumentacije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0121 A100034 Vatrogastvo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230.000,00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60.000,00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26,09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290.000,00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03   JAVNI RED I SIGURNOST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230.000,00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60.000,00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26,09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230.000,00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60.000,00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26,09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290.000,00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R032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Vatrogasna zajednica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230.000,00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26,09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290.000,00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Aktivnost A01 0121 A100035 Spašavanje, zaštita života i imovine</w:t>
            </w:r>
          </w:p>
        </w:tc>
        <w:tc>
          <w:tcPr>
            <w:tcW w:w="1559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1276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2.000,00</w:t>
            </w:r>
          </w:p>
        </w:tc>
        <w:tc>
          <w:tcPr>
            <w:tcW w:w="783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0,00</w:t>
            </w:r>
          </w:p>
        </w:tc>
        <w:tc>
          <w:tcPr>
            <w:tcW w:w="1627" w:type="dxa"/>
            <w:shd w:val="solid" w:color="666699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2.000,00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FUNKCIJSKA KLASIFIKACIJA  03   JAVNI RED I SIGURNOST</w:t>
            </w:r>
          </w:p>
        </w:tc>
        <w:tc>
          <w:tcPr>
            <w:tcW w:w="1559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6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2.000,00</w:t>
            </w:r>
          </w:p>
        </w:tc>
        <w:tc>
          <w:tcPr>
            <w:tcW w:w="783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99CCFF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2.000,00</w:t>
            </w:r>
          </w:p>
        </w:tc>
      </w:tr>
      <w:tr w:rsidR="000662CF" w:rsidTr="000662CF">
        <w:trPr>
          <w:trHeight w:val="247"/>
        </w:trPr>
        <w:tc>
          <w:tcPr>
            <w:tcW w:w="7543" w:type="dxa"/>
            <w:gridSpan w:val="3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559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6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2.000,00</w:t>
            </w:r>
          </w:p>
        </w:tc>
        <w:tc>
          <w:tcPr>
            <w:tcW w:w="783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27" w:type="dxa"/>
            <w:shd w:val="solid" w:color="FFFF00" w:fill="auto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2.000,00</w:t>
            </w:r>
          </w:p>
        </w:tc>
      </w:tr>
      <w:tr w:rsidR="000662CF" w:rsidTr="000662CF">
        <w:trPr>
          <w:trHeight w:val="247"/>
        </w:trPr>
        <w:tc>
          <w:tcPr>
            <w:tcW w:w="1010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R119</w:t>
            </w:r>
          </w:p>
        </w:tc>
        <w:tc>
          <w:tcPr>
            <w:tcW w:w="1011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3811</w:t>
            </w:r>
          </w:p>
        </w:tc>
        <w:tc>
          <w:tcPr>
            <w:tcW w:w="5522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Gorska služba spašavanja</w:t>
            </w:r>
          </w:p>
        </w:tc>
        <w:tc>
          <w:tcPr>
            <w:tcW w:w="1559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2.000,00</w:t>
            </w:r>
          </w:p>
        </w:tc>
        <w:tc>
          <w:tcPr>
            <w:tcW w:w="783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hideMark/>
          </w:tcPr>
          <w:p w:rsidR="000662CF" w:rsidRDefault="000662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2.000,00</w:t>
            </w:r>
          </w:p>
        </w:tc>
      </w:tr>
    </w:tbl>
    <w:p w:rsidR="000662CF" w:rsidRDefault="000662CF" w:rsidP="000662CF">
      <w:pPr>
        <w:pStyle w:val="Tijeloteksta3"/>
        <w:jc w:val="center"/>
        <w:rPr>
          <w:rFonts w:ascii="Times New Roman" w:hAnsi="Times New Roman"/>
          <w:szCs w:val="24"/>
        </w:rPr>
      </w:pPr>
    </w:p>
    <w:p w:rsidR="00C15CAB" w:rsidRDefault="00C15CAB" w:rsidP="000662CF">
      <w:pPr>
        <w:pStyle w:val="Tijeloteksta3"/>
        <w:jc w:val="center"/>
        <w:rPr>
          <w:rFonts w:ascii="Times New Roman" w:hAnsi="Times New Roman"/>
          <w:szCs w:val="24"/>
        </w:rPr>
      </w:pPr>
    </w:p>
    <w:p w:rsidR="000662CF" w:rsidRDefault="000662CF" w:rsidP="000662CF">
      <w:pPr>
        <w:pStyle w:val="Tijeloteksta3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Članak 4.</w:t>
      </w:r>
    </w:p>
    <w:p w:rsidR="000662CF" w:rsidRDefault="000662CF" w:rsidP="000662CF">
      <w:pPr>
        <w:pStyle w:val="Tijeloteksta3"/>
        <w:jc w:val="center"/>
        <w:rPr>
          <w:rFonts w:ascii="Times New Roman" w:hAnsi="Times New Roman"/>
          <w:szCs w:val="24"/>
        </w:rPr>
      </w:pPr>
    </w:p>
    <w:p w:rsidR="000662CF" w:rsidRDefault="000662CF" w:rsidP="000662CF">
      <w:pPr>
        <w:pStyle w:val="Tijeloteksta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Ova Odluka stupa na snagu osam dana od objave u „Službenom glasniku Općine Antunovac“.</w:t>
      </w:r>
    </w:p>
    <w:p w:rsidR="000662CF" w:rsidRDefault="000662CF" w:rsidP="000662CF">
      <w:pPr>
        <w:pStyle w:val="StandardWeb"/>
        <w:spacing w:before="0" w:beforeAutospacing="0" w:after="0" w:afterAutospacing="0"/>
        <w:rPr>
          <w:rFonts w:ascii="Times New Roman" w:eastAsia="Times New Roman" w:hAnsi="Times New Roman" w:cs="Times New Roman"/>
          <w:lang w:val="hr-HR" w:eastAsia="hr-HR"/>
        </w:rPr>
      </w:pPr>
    </w:p>
    <w:p w:rsidR="000662CF" w:rsidRDefault="000662CF" w:rsidP="000662C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400-06/10-01/1</w:t>
      </w:r>
    </w:p>
    <w:p w:rsidR="000662CF" w:rsidRDefault="000662CF" w:rsidP="000662CF">
      <w:pPr>
        <w:pStyle w:val="Naslov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Ur.broj: 2158/02-01-10-35</w:t>
      </w:r>
    </w:p>
    <w:p w:rsidR="000662CF" w:rsidRDefault="000662CF" w:rsidP="000662CF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 Antunovcu, 05.07.2010. godine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   </w:t>
      </w:r>
    </w:p>
    <w:p w:rsidR="000662CF" w:rsidRDefault="000662CF" w:rsidP="000662CF">
      <w:pPr>
        <w:pStyle w:val="Tijeloteksta"/>
        <w:ind w:left="4320" w:firstLine="720"/>
        <w:jc w:val="center"/>
      </w:pPr>
      <w:r>
        <w:t xml:space="preserve">         Predsjednica Općinskog vijeća</w:t>
      </w:r>
    </w:p>
    <w:p w:rsidR="000662CF" w:rsidRDefault="000662CF" w:rsidP="000662CF">
      <w:pPr>
        <w:pStyle w:val="Tijeloteksta"/>
        <w:jc w:val="center"/>
      </w:pPr>
      <w:r>
        <w:t xml:space="preserve">                                                                                            Ana Mišević                   </w:t>
      </w:r>
    </w:p>
    <w:p w:rsidR="00C15CAB" w:rsidRDefault="00C15CAB" w:rsidP="000662CF">
      <w:pPr>
        <w:pStyle w:val="Tijeloteksta"/>
        <w:jc w:val="center"/>
      </w:pPr>
    </w:p>
    <w:p w:rsidR="00C15CAB" w:rsidRDefault="00C15CAB" w:rsidP="000662CF">
      <w:pPr>
        <w:pStyle w:val="Tijeloteksta"/>
        <w:jc w:val="center"/>
      </w:pPr>
    </w:p>
    <w:p w:rsidR="00C15CAB" w:rsidRDefault="00C15CAB" w:rsidP="000662CF">
      <w:pPr>
        <w:pStyle w:val="Tijeloteksta"/>
        <w:jc w:val="center"/>
      </w:pPr>
    </w:p>
    <w:p w:rsidR="000662CF" w:rsidRDefault="00F22424" w:rsidP="00ED1647">
      <w:pPr>
        <w:pStyle w:val="Tijeloteksta"/>
        <w:rPr>
          <w:rFonts w:ascii="Times New Roman" w:hAnsi="Times New Roman"/>
          <w:szCs w:val="24"/>
        </w:rPr>
      </w:pPr>
      <w:r>
        <w:t>113</w:t>
      </w:r>
      <w:r w:rsidR="00ED1647">
        <w:t>.</w:t>
      </w:r>
      <w:r w:rsidR="000662CF">
        <w:t xml:space="preserve">   </w:t>
      </w:r>
      <w:r w:rsidR="000662CF">
        <w:rPr>
          <w:rFonts w:ascii="Times New Roman" w:hAnsi="Times New Roman"/>
          <w:szCs w:val="24"/>
        </w:rPr>
        <w:t xml:space="preserve">                                     </w:t>
      </w:r>
    </w:p>
    <w:p w:rsidR="000662CF" w:rsidRDefault="000662CF" w:rsidP="000662CF">
      <w:pPr>
        <w:pStyle w:val="Tijeloteksta3"/>
        <w:tabs>
          <w:tab w:val="left" w:pos="0"/>
        </w:tabs>
      </w:pPr>
      <w:r>
        <w:tab/>
        <w:t>Temeljem članka 30. stavak 4. Zakona o komunalnom gospodarstvu („Narodne novine“ 26/03 - pročišćeni tekst, 82/04, 178/04, 38/09 i 79/09) i članka 32. Statuta Općine Antunovac (</w:t>
      </w:r>
      <w:r>
        <w:rPr>
          <w:rFonts w:ascii="Times New Roman" w:hAnsi="Times New Roman"/>
        </w:rPr>
        <w:t>„</w:t>
      </w:r>
      <w:r>
        <w:t xml:space="preserve">Službeni glasnik Općine Antunovac“ broj 3/09), Općinsko vijeće Općine Antunovac donijelo je na svojoj 15. sjednici, održanoj dana 05. srpnja 2010. godine </w:t>
      </w:r>
    </w:p>
    <w:p w:rsidR="000662CF" w:rsidRDefault="000662CF" w:rsidP="000662CF">
      <w:pPr>
        <w:pStyle w:val="Tijeloteksta3"/>
      </w:pPr>
    </w:p>
    <w:p w:rsidR="000662CF" w:rsidRPr="005F68E3" w:rsidRDefault="000662CF" w:rsidP="000662CF">
      <w:pPr>
        <w:pStyle w:val="Tijeloteksta3"/>
        <w:jc w:val="center"/>
        <w:rPr>
          <w:sz w:val="36"/>
          <w:szCs w:val="36"/>
        </w:rPr>
      </w:pPr>
      <w:r>
        <w:rPr>
          <w:b/>
          <w:sz w:val="36"/>
          <w:szCs w:val="36"/>
        </w:rPr>
        <w:t xml:space="preserve"> IZMJENU </w:t>
      </w:r>
      <w:r w:rsidRPr="005F68E3">
        <w:rPr>
          <w:b/>
          <w:sz w:val="36"/>
          <w:szCs w:val="36"/>
        </w:rPr>
        <w:t>PROGRAM</w:t>
      </w:r>
      <w:r>
        <w:rPr>
          <w:b/>
          <w:sz w:val="36"/>
          <w:szCs w:val="36"/>
        </w:rPr>
        <w:t>A</w:t>
      </w:r>
    </w:p>
    <w:p w:rsidR="000662CF" w:rsidRDefault="000662CF" w:rsidP="000662CF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gradnje objekata i uređaja komunalne infrastrukture</w:t>
      </w:r>
    </w:p>
    <w:p w:rsidR="000662CF" w:rsidRDefault="000662CF" w:rsidP="000662CF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Općine Antunovac za 2010. godinu</w:t>
      </w:r>
    </w:p>
    <w:p w:rsidR="000662CF" w:rsidRDefault="000662CF" w:rsidP="000662CF">
      <w:pPr>
        <w:pStyle w:val="Obinitekst"/>
        <w:rPr>
          <w:rFonts w:ascii="Times New Roman" w:hAnsi="Times New Roman" w:cs="Times New Roman"/>
          <w:sz w:val="24"/>
        </w:rPr>
      </w:pPr>
    </w:p>
    <w:p w:rsidR="000662CF" w:rsidRDefault="000662CF" w:rsidP="000662CF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1.</w:t>
      </w:r>
    </w:p>
    <w:p w:rsidR="000662CF" w:rsidRDefault="000662CF" w:rsidP="000662CF">
      <w:pPr>
        <w:pStyle w:val="Obinitekst"/>
        <w:rPr>
          <w:rFonts w:ascii="Times New Roman" w:hAnsi="Times New Roman" w:cs="Times New Roman"/>
          <w:sz w:val="24"/>
        </w:rPr>
      </w:pPr>
    </w:p>
    <w:p w:rsidR="000662CF" w:rsidRDefault="000662CF" w:rsidP="000662CF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Općinsko vijeće Općine Antunovac donosi Izmjenu Programa gradnje objekata i uređaja komunalne infrastrukture Općine Antunovac za 2010. godinu.</w:t>
      </w:r>
    </w:p>
    <w:p w:rsidR="000662CF" w:rsidRDefault="000662CF" w:rsidP="000662CF">
      <w:pPr>
        <w:pStyle w:val="Obinitekst"/>
        <w:rPr>
          <w:rFonts w:ascii="Times New Roman" w:hAnsi="Times New Roman" w:cs="Times New Roman"/>
          <w:sz w:val="24"/>
        </w:rPr>
      </w:pPr>
    </w:p>
    <w:p w:rsidR="000662CF" w:rsidRDefault="000662CF" w:rsidP="000662CF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2.</w:t>
      </w:r>
    </w:p>
    <w:p w:rsidR="000662CF" w:rsidRDefault="000662CF" w:rsidP="000662CF">
      <w:pPr>
        <w:pStyle w:val="Obinitekst"/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211"/>
        <w:gridCol w:w="1596"/>
        <w:gridCol w:w="1596"/>
        <w:gridCol w:w="1596"/>
      </w:tblGrid>
      <w:tr w:rsidR="000662CF" w:rsidTr="00E63542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PRIHODI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PLAN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PROMJENA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NOVI PLAN</w:t>
            </w:r>
          </w:p>
        </w:tc>
      </w:tr>
      <w:tr w:rsidR="000662CF" w:rsidTr="00E63542">
        <w:trPr>
          <w:trHeight w:val="311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Komunalni doprinos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150.000,00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150.000,00</w:t>
            </w:r>
          </w:p>
        </w:tc>
      </w:tr>
      <w:tr w:rsidR="000662CF" w:rsidTr="00E63542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Naknada za priključenje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50.000,00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50.000,00</w:t>
            </w:r>
          </w:p>
        </w:tc>
      </w:tr>
      <w:tr w:rsidR="000662CF" w:rsidTr="00E63542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Cijena komunalne usluge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200.000,00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200.000,00</w:t>
            </w:r>
          </w:p>
        </w:tc>
      </w:tr>
      <w:tr w:rsidR="000662CF" w:rsidTr="00E63542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Proračun Općine Antunovac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1.285.000,00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-150.000,00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1.135.000,00</w:t>
            </w:r>
          </w:p>
        </w:tc>
      </w:tr>
      <w:tr w:rsidR="000662CF" w:rsidTr="00E63542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UKUPNO PRIHODI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0662CF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0662CF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1.685.000,00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0662CF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0662CF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-150.000,00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0662CF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0662CF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1.535.000,00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</w:tr>
    </w:tbl>
    <w:p w:rsidR="000662CF" w:rsidRDefault="000662CF" w:rsidP="000662CF">
      <w:pPr>
        <w:pStyle w:val="Obiniteks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</w:t>
      </w: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222"/>
        <w:gridCol w:w="1585"/>
        <w:gridCol w:w="1585"/>
        <w:gridCol w:w="1585"/>
      </w:tblGrid>
      <w:tr w:rsidR="000662CF" w:rsidTr="00E63542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RASHODI     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PLAN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PROMJENA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NOVI PLAN</w:t>
            </w:r>
          </w:p>
        </w:tc>
      </w:tr>
      <w:tr w:rsidR="000662CF" w:rsidTr="00E63542">
        <w:trPr>
          <w:trHeight w:val="311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Vodovod-Osijek, za izgradnju kanalizacije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800.000,00</w:t>
            </w:r>
          </w:p>
        </w:tc>
      </w:tr>
      <w:tr w:rsidR="000662CF" w:rsidTr="00E63542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Izgradnja nogostupa                    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-150.000,00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150.000,00</w:t>
            </w:r>
          </w:p>
        </w:tc>
      </w:tr>
      <w:tr w:rsidR="000662CF" w:rsidTr="00E63542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Izgradnja javne rasvjete                                                          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200.000,00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300.000,00</w:t>
            </w:r>
          </w:p>
        </w:tc>
      </w:tr>
      <w:tr w:rsidR="000662CF" w:rsidTr="00E63542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Izgradnja groblja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85.000,00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-70.000,00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15.000,00</w:t>
            </w:r>
          </w:p>
        </w:tc>
      </w:tr>
      <w:tr w:rsidR="000662CF" w:rsidRPr="006102FB" w:rsidTr="00E63542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Izrada projektne dokumentacije – biciklistička staza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-30.000,00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270.000,00</w:t>
            </w:r>
          </w:p>
        </w:tc>
      </w:tr>
      <w:tr w:rsidR="000662CF" w:rsidTr="00E63542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UKUPNO RASHODI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0662CF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0662CF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1.685.000,00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0662CF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0662CF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-150.000,00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0662CF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0662CF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1.535.000,00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</w:tr>
    </w:tbl>
    <w:p w:rsidR="000662CF" w:rsidRDefault="000662CF" w:rsidP="000662CF">
      <w:pPr>
        <w:pStyle w:val="Obinitek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  <w:t xml:space="preserve">   </w:t>
      </w:r>
    </w:p>
    <w:p w:rsidR="000662CF" w:rsidRDefault="000662CF" w:rsidP="000662CF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3.</w:t>
      </w:r>
    </w:p>
    <w:p w:rsidR="000662CF" w:rsidRDefault="000662CF" w:rsidP="000662CF">
      <w:pPr>
        <w:pStyle w:val="Obinitekst"/>
        <w:rPr>
          <w:rFonts w:ascii="Times New Roman" w:hAnsi="Times New Roman" w:cs="Times New Roman"/>
          <w:sz w:val="24"/>
        </w:rPr>
      </w:pPr>
    </w:p>
    <w:p w:rsidR="000662CF" w:rsidRPr="00E27BEF" w:rsidRDefault="000662CF" w:rsidP="000662CF">
      <w:pPr>
        <w:pStyle w:val="Tijeloteksta3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Ova Izmjena Programa, objavit će se u „Službenom glasniku Općine Antunovac“.</w:t>
      </w:r>
    </w:p>
    <w:p w:rsidR="000662CF" w:rsidRPr="00E27BEF" w:rsidRDefault="000662CF" w:rsidP="000662CF">
      <w:pPr>
        <w:pStyle w:val="StandardWeb"/>
        <w:spacing w:before="0" w:beforeAutospacing="0" w:after="0" w:afterAutospacing="0"/>
        <w:rPr>
          <w:rFonts w:ascii="Times New Roman" w:eastAsia="Times New Roman" w:hAnsi="Times New Roman" w:cs="Times New Roman"/>
          <w:lang w:val="hr-HR" w:eastAsia="hr-HR"/>
        </w:rPr>
      </w:pPr>
    </w:p>
    <w:p w:rsidR="000662CF" w:rsidRPr="00E27BEF" w:rsidRDefault="000662CF" w:rsidP="000662C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400-06/10-01/1</w:t>
      </w:r>
    </w:p>
    <w:p w:rsidR="000662CF" w:rsidRPr="00E27BEF" w:rsidRDefault="000662CF" w:rsidP="000662CF">
      <w:pPr>
        <w:pStyle w:val="Naslov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Ur.broj: 2158/02-01-10</w:t>
      </w:r>
      <w:r w:rsidRPr="00E27BEF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>36</w:t>
      </w:r>
    </w:p>
    <w:p w:rsidR="000662CF" w:rsidRDefault="000662CF" w:rsidP="000662CF">
      <w:pPr>
        <w:pStyle w:val="Tijeloteksta"/>
        <w:rPr>
          <w:rFonts w:ascii="Times New Roman" w:hAnsi="Times New Roman"/>
          <w:szCs w:val="24"/>
        </w:rPr>
      </w:pPr>
      <w:r w:rsidRPr="00E27BEF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05.07.2010</w:t>
      </w:r>
      <w:r w:rsidRPr="00E27BEF">
        <w:rPr>
          <w:rFonts w:ascii="Times New Roman" w:hAnsi="Times New Roman"/>
          <w:szCs w:val="24"/>
        </w:rPr>
        <w:t>. godine</w:t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      </w:t>
      </w:r>
    </w:p>
    <w:p w:rsidR="000662CF" w:rsidRDefault="000662CF" w:rsidP="000662CF">
      <w:pPr>
        <w:pStyle w:val="Tijeloteksta"/>
        <w:ind w:left="4320" w:firstLine="720"/>
        <w:jc w:val="center"/>
      </w:pPr>
      <w:r>
        <w:t xml:space="preserve">         Predsjednica Općinskog vijeća</w:t>
      </w:r>
    </w:p>
    <w:p w:rsidR="000662CF" w:rsidRDefault="000662CF" w:rsidP="000662CF">
      <w:pPr>
        <w:pStyle w:val="Tijeloteksta"/>
        <w:jc w:val="center"/>
      </w:pPr>
      <w:r>
        <w:t xml:space="preserve">                                                                                               Ana Mišević                   </w:t>
      </w:r>
    </w:p>
    <w:p w:rsidR="000662CF" w:rsidRDefault="000662CF" w:rsidP="00ED1647">
      <w:pPr>
        <w:pStyle w:val="Tijeloteksta"/>
      </w:pPr>
    </w:p>
    <w:p w:rsidR="00C15CAB" w:rsidRDefault="00C15CAB" w:rsidP="00ED1647">
      <w:pPr>
        <w:pStyle w:val="Tijeloteksta"/>
      </w:pPr>
    </w:p>
    <w:p w:rsidR="00C15CAB" w:rsidRDefault="00C15CAB" w:rsidP="00ED1647">
      <w:pPr>
        <w:pStyle w:val="Tijeloteksta"/>
      </w:pPr>
    </w:p>
    <w:p w:rsidR="00ED1647" w:rsidRDefault="00ED1647" w:rsidP="00ED1647">
      <w:pPr>
        <w:pStyle w:val="Tijeloteksta"/>
      </w:pPr>
      <w:r>
        <w:t>11</w:t>
      </w:r>
      <w:r w:rsidR="00F22424">
        <w:t>4</w:t>
      </w:r>
      <w:r>
        <w:t>.</w:t>
      </w:r>
    </w:p>
    <w:p w:rsidR="000662CF" w:rsidRDefault="000662CF" w:rsidP="000662CF">
      <w:pPr>
        <w:pStyle w:val="Tijeloteksta3"/>
        <w:tabs>
          <w:tab w:val="left" w:pos="0"/>
        </w:tabs>
      </w:pPr>
      <w:r>
        <w:tab/>
        <w:t>Temeljem</w:t>
      </w:r>
      <w:r>
        <w:rPr>
          <w:rFonts w:ascii="Times New Roman" w:hAnsi="Times New Roman"/>
        </w:rPr>
        <w:t xml:space="preserve"> članka 1. Zakona o financiranju javnih potreba u kulturi („Narodne novine“ 47/90, 27/93 i 38/09) i </w:t>
      </w:r>
      <w:r>
        <w:t>članka 32. Statuta Općine Antunovac (</w:t>
      </w:r>
      <w:r>
        <w:rPr>
          <w:rFonts w:ascii="Times New Roman" w:hAnsi="Times New Roman"/>
        </w:rPr>
        <w:t>„</w:t>
      </w:r>
      <w:r>
        <w:t xml:space="preserve">Službeni glasnik Općine Antunovac“ broj 3/09), Općinsko vijeće Općine Antunovac donijelo je na svojoj 15. sjednici, održanoj dana 05. srpnja 2010. godine </w:t>
      </w:r>
    </w:p>
    <w:p w:rsidR="000662CF" w:rsidRDefault="000662CF" w:rsidP="000662CF">
      <w:pPr>
        <w:pStyle w:val="Tijeloteksta3"/>
      </w:pPr>
    </w:p>
    <w:p w:rsidR="009A3DA8" w:rsidRDefault="009A3DA8" w:rsidP="000662CF">
      <w:pPr>
        <w:pStyle w:val="Tijeloteksta3"/>
      </w:pPr>
    </w:p>
    <w:p w:rsidR="000662CF" w:rsidRPr="00CE513A" w:rsidRDefault="000662CF" w:rsidP="000662CF">
      <w:pPr>
        <w:pStyle w:val="Obinitek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IZMJENU </w:t>
      </w:r>
      <w:r w:rsidRPr="00CE513A">
        <w:rPr>
          <w:rFonts w:ascii="Times New Roman" w:hAnsi="Times New Roman" w:cs="Times New Roman"/>
          <w:b/>
          <w:sz w:val="36"/>
          <w:szCs w:val="36"/>
        </w:rPr>
        <w:t>PROGRAM</w:t>
      </w:r>
      <w:r>
        <w:rPr>
          <w:rFonts w:ascii="Times New Roman" w:hAnsi="Times New Roman" w:cs="Times New Roman"/>
          <w:b/>
          <w:sz w:val="36"/>
          <w:szCs w:val="36"/>
        </w:rPr>
        <w:t>A</w:t>
      </w:r>
    </w:p>
    <w:p w:rsidR="000662CF" w:rsidRDefault="000662CF" w:rsidP="000662CF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javnih potreba u kulturi</w:t>
      </w:r>
    </w:p>
    <w:p w:rsidR="000662CF" w:rsidRDefault="000662CF" w:rsidP="000662CF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Općine Antunovac za 2010. godinu</w:t>
      </w:r>
    </w:p>
    <w:p w:rsidR="000662CF" w:rsidRDefault="000662CF" w:rsidP="000662CF">
      <w:pPr>
        <w:pStyle w:val="Obinitekst"/>
        <w:rPr>
          <w:rFonts w:ascii="Times New Roman" w:hAnsi="Times New Roman" w:cs="Times New Roman"/>
          <w:b/>
          <w:sz w:val="24"/>
        </w:rPr>
      </w:pPr>
    </w:p>
    <w:p w:rsidR="009A3DA8" w:rsidRDefault="009A3DA8" w:rsidP="000662CF">
      <w:pPr>
        <w:pStyle w:val="Obinitekst"/>
        <w:rPr>
          <w:rFonts w:ascii="Times New Roman" w:hAnsi="Times New Roman" w:cs="Times New Roman"/>
          <w:b/>
          <w:sz w:val="24"/>
        </w:rPr>
      </w:pPr>
    </w:p>
    <w:p w:rsidR="000662CF" w:rsidRDefault="000662CF" w:rsidP="000662CF">
      <w:pPr>
        <w:pStyle w:val="Obinitekst"/>
        <w:jc w:val="center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lastRenderedPageBreak/>
        <w:t>Članak 1.</w:t>
      </w:r>
    </w:p>
    <w:p w:rsidR="000662CF" w:rsidRDefault="000662CF" w:rsidP="000662CF">
      <w:pPr>
        <w:pStyle w:val="Obinitekst"/>
        <w:rPr>
          <w:rFonts w:ascii="Times New Roman" w:hAnsi="Times New Roman" w:cs="Times New Roman"/>
          <w:b/>
          <w:sz w:val="24"/>
        </w:rPr>
      </w:pPr>
    </w:p>
    <w:p w:rsidR="000662CF" w:rsidRDefault="000662CF" w:rsidP="000662CF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Općinsko vijeće Općine Antunovac donosi Izmjenu Prorgrama javnih potreba u kulturi Općine  Antunovac za 2010. godinu.</w:t>
      </w:r>
    </w:p>
    <w:p w:rsidR="000662CF" w:rsidRDefault="000662CF" w:rsidP="000662CF">
      <w:pPr>
        <w:pStyle w:val="Obinitekst"/>
        <w:rPr>
          <w:rFonts w:ascii="Times New Roman" w:hAnsi="Times New Roman" w:cs="Times New Roman"/>
          <w:sz w:val="24"/>
        </w:rPr>
      </w:pPr>
    </w:p>
    <w:p w:rsidR="000662CF" w:rsidRDefault="000662CF" w:rsidP="000662CF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Članak 2. </w:t>
      </w:r>
    </w:p>
    <w:p w:rsidR="000662CF" w:rsidRDefault="000662CF" w:rsidP="000662CF">
      <w:pPr>
        <w:pStyle w:val="Obinitekst"/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412"/>
        <w:gridCol w:w="1296"/>
        <w:gridCol w:w="1692"/>
        <w:gridCol w:w="1673"/>
      </w:tblGrid>
      <w:tr w:rsidR="000662CF" w:rsidTr="00E63542">
        <w:trPr>
          <w:jc w:val="center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PROGRAM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PLAN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PROMJENA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NOVI PLAN</w:t>
            </w:r>
          </w:p>
        </w:tc>
      </w:tr>
      <w:tr w:rsidR="000662CF" w:rsidTr="00E63542">
        <w:trPr>
          <w:jc w:val="center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Potpora KUD Klasje Slavonije Antunovac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28.000,00</w:t>
            </w:r>
          </w:p>
        </w:tc>
      </w:tr>
      <w:tr w:rsidR="000662CF" w:rsidTr="00E63542">
        <w:trPr>
          <w:jc w:val="center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Potpora manifestacije Antunovački dani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-15.000,00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0662CF" w:rsidTr="00E63542">
        <w:trPr>
          <w:jc w:val="center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0662CF" w:rsidP="00E63542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SVEUKUPNO PROGRAM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0662CF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0662CF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43.000,00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0662CF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0662CF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-15.000,00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CF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0662CF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0662CF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28.000,00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</w:tr>
    </w:tbl>
    <w:p w:rsidR="000662CF" w:rsidRDefault="000662CF" w:rsidP="000662CF">
      <w:pPr>
        <w:pStyle w:val="Tijeloteksta3"/>
        <w:jc w:val="left"/>
      </w:pPr>
    </w:p>
    <w:p w:rsidR="000662CF" w:rsidRDefault="000662CF" w:rsidP="000662CF">
      <w:pPr>
        <w:pStyle w:val="Tijeloteksta3"/>
        <w:tabs>
          <w:tab w:val="left" w:pos="4536"/>
        </w:tabs>
        <w:jc w:val="center"/>
      </w:pPr>
      <w:r>
        <w:t>Članak 3.</w:t>
      </w:r>
    </w:p>
    <w:p w:rsidR="000662CF" w:rsidRDefault="000662CF" w:rsidP="000662CF">
      <w:pPr>
        <w:pStyle w:val="Tijeloteksta3"/>
        <w:jc w:val="left"/>
      </w:pPr>
    </w:p>
    <w:p w:rsidR="000662CF" w:rsidRPr="00E27BEF" w:rsidRDefault="000662CF" w:rsidP="000662CF">
      <w:pPr>
        <w:pStyle w:val="Tijeloteksta3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Ova Izmjena Programa, objavit će se u „Službenom glasniku Općine Antunovac“.</w:t>
      </w:r>
    </w:p>
    <w:p w:rsidR="000662CF" w:rsidRPr="00E27BEF" w:rsidRDefault="000662CF" w:rsidP="000662CF">
      <w:pPr>
        <w:pStyle w:val="StandardWeb"/>
        <w:spacing w:before="0" w:beforeAutospacing="0" w:after="0" w:afterAutospacing="0"/>
        <w:rPr>
          <w:rFonts w:ascii="Times New Roman" w:eastAsia="Times New Roman" w:hAnsi="Times New Roman" w:cs="Times New Roman"/>
          <w:lang w:val="hr-HR" w:eastAsia="hr-HR"/>
        </w:rPr>
      </w:pPr>
    </w:p>
    <w:p w:rsidR="000662CF" w:rsidRPr="00E27BEF" w:rsidRDefault="000662CF" w:rsidP="000662C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400-06/10-01/1</w:t>
      </w:r>
    </w:p>
    <w:p w:rsidR="000662CF" w:rsidRPr="00E27BEF" w:rsidRDefault="000662CF" w:rsidP="000662CF">
      <w:pPr>
        <w:pStyle w:val="Naslov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Ur.broj: 2158/02-01-10</w:t>
      </w:r>
      <w:r w:rsidRPr="00E27BEF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>37</w:t>
      </w:r>
    </w:p>
    <w:p w:rsidR="000662CF" w:rsidRDefault="000662CF" w:rsidP="000662CF">
      <w:pPr>
        <w:pStyle w:val="Tijeloteksta"/>
        <w:rPr>
          <w:rFonts w:ascii="Times New Roman" w:hAnsi="Times New Roman"/>
          <w:szCs w:val="24"/>
        </w:rPr>
      </w:pPr>
      <w:r w:rsidRPr="00E27BEF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05.07.2010</w:t>
      </w:r>
      <w:r w:rsidRPr="00E27BEF">
        <w:rPr>
          <w:rFonts w:ascii="Times New Roman" w:hAnsi="Times New Roman"/>
          <w:szCs w:val="24"/>
        </w:rPr>
        <w:t>. godine</w:t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      </w:t>
      </w:r>
    </w:p>
    <w:p w:rsidR="000662CF" w:rsidRDefault="000662CF" w:rsidP="000662CF">
      <w:pPr>
        <w:pStyle w:val="Tijeloteksta"/>
        <w:ind w:left="4320" w:firstLine="720"/>
        <w:jc w:val="center"/>
      </w:pPr>
      <w:r>
        <w:t xml:space="preserve">         Predsjednica Općinskog vijeća</w:t>
      </w:r>
    </w:p>
    <w:p w:rsidR="000662CF" w:rsidRDefault="000662CF" w:rsidP="000662CF">
      <w:pPr>
        <w:pStyle w:val="Tijeloteksta"/>
        <w:jc w:val="center"/>
      </w:pPr>
      <w:r>
        <w:t xml:space="preserve">                                                                                               Ana Mišević                   </w:t>
      </w:r>
    </w:p>
    <w:p w:rsidR="000662CF" w:rsidRDefault="000662CF" w:rsidP="000662CF">
      <w:pPr>
        <w:pStyle w:val="Tijeloteksta3"/>
        <w:jc w:val="left"/>
      </w:pPr>
    </w:p>
    <w:p w:rsidR="000662CF" w:rsidRDefault="000662CF" w:rsidP="000662CF">
      <w:pPr>
        <w:pStyle w:val="Naslov3"/>
        <w:jc w:val="left"/>
      </w:pPr>
    </w:p>
    <w:p w:rsidR="000662CF" w:rsidRDefault="000662CF" w:rsidP="000662CF">
      <w:pPr>
        <w:pStyle w:val="Tijeloteksta"/>
        <w:jc w:val="center"/>
      </w:pPr>
    </w:p>
    <w:p w:rsidR="000662CF" w:rsidRDefault="00F22424" w:rsidP="000662CF">
      <w:pPr>
        <w:pStyle w:val="Naslov3"/>
        <w:jc w:val="left"/>
      </w:pPr>
      <w:r>
        <w:t>115</w:t>
      </w:r>
      <w:r w:rsidR="00005FE9">
        <w:t>.</w:t>
      </w:r>
    </w:p>
    <w:p w:rsidR="003F03BA" w:rsidRDefault="003F03BA" w:rsidP="003F03BA">
      <w:pPr>
        <w:pStyle w:val="Tijeloteksta3"/>
        <w:tabs>
          <w:tab w:val="left" w:pos="0"/>
        </w:tabs>
      </w:pPr>
      <w:r>
        <w:tab/>
        <w:t xml:space="preserve">Temeljem </w:t>
      </w:r>
      <w:r>
        <w:rPr>
          <w:rFonts w:ascii="Times New Roman" w:hAnsi="Times New Roman"/>
        </w:rPr>
        <w:t xml:space="preserve">članka 28. stavak 1. Zakona o komunalnom gospodarstvu („Narodne novine“ 26/03 - pročišćeni tekst, 82/04, 178/04, 38/09 i 79/09) </w:t>
      </w:r>
      <w:r>
        <w:t>i članka 32. Statuta Općine Antunovac (</w:t>
      </w:r>
      <w:r>
        <w:rPr>
          <w:rFonts w:ascii="Times New Roman" w:hAnsi="Times New Roman"/>
        </w:rPr>
        <w:t>„</w:t>
      </w:r>
      <w:r>
        <w:t xml:space="preserve">Službeni glasnik Općine Antunovac“ broj 3/09), Općinsko vijeće Općine Antunovac donijelo je na svojoj 15. sjednici, održanoj dana 05. srpnja 2010. godine </w:t>
      </w:r>
    </w:p>
    <w:p w:rsidR="003F03BA" w:rsidRDefault="003F03BA" w:rsidP="003F03BA">
      <w:pPr>
        <w:pStyle w:val="Tijeloteksta3"/>
      </w:pPr>
    </w:p>
    <w:p w:rsidR="009A3DA8" w:rsidRDefault="009A3DA8" w:rsidP="003F03BA">
      <w:pPr>
        <w:pStyle w:val="Tijeloteksta3"/>
      </w:pPr>
    </w:p>
    <w:p w:rsidR="003F03BA" w:rsidRPr="006E3818" w:rsidRDefault="003F03BA" w:rsidP="003F03BA">
      <w:pPr>
        <w:pStyle w:val="Obinitek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IZMJENU</w:t>
      </w:r>
      <w:r w:rsidRPr="006E3818">
        <w:rPr>
          <w:rFonts w:ascii="Times New Roman" w:hAnsi="Times New Roman" w:cs="Times New Roman"/>
          <w:b/>
          <w:sz w:val="36"/>
          <w:szCs w:val="36"/>
        </w:rPr>
        <w:t xml:space="preserve"> PROGRAM</w:t>
      </w:r>
      <w:r>
        <w:rPr>
          <w:rFonts w:ascii="Times New Roman" w:hAnsi="Times New Roman" w:cs="Times New Roman"/>
          <w:b/>
          <w:sz w:val="36"/>
          <w:szCs w:val="36"/>
        </w:rPr>
        <w:t>A</w:t>
      </w:r>
    </w:p>
    <w:p w:rsidR="003F03BA" w:rsidRDefault="003F03BA" w:rsidP="003F03BA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održavanja komunalne infrastrukture</w:t>
      </w:r>
    </w:p>
    <w:p w:rsidR="003F03BA" w:rsidRDefault="003F03BA" w:rsidP="003F03BA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za 2010. godinu</w:t>
      </w:r>
    </w:p>
    <w:p w:rsidR="003F03BA" w:rsidRDefault="003F03BA" w:rsidP="003F03BA">
      <w:pPr>
        <w:pStyle w:val="Obinitekst"/>
        <w:jc w:val="center"/>
        <w:rPr>
          <w:rFonts w:ascii="Times New Roman" w:hAnsi="Times New Roman" w:cs="Times New Roman"/>
          <w:bCs/>
          <w:sz w:val="24"/>
        </w:rPr>
      </w:pPr>
    </w:p>
    <w:p w:rsidR="009A3DA8" w:rsidRDefault="009A3DA8" w:rsidP="003F03BA">
      <w:pPr>
        <w:pStyle w:val="Obinitekst"/>
        <w:jc w:val="center"/>
        <w:rPr>
          <w:rFonts w:ascii="Times New Roman" w:hAnsi="Times New Roman" w:cs="Times New Roman"/>
          <w:bCs/>
          <w:sz w:val="24"/>
        </w:rPr>
      </w:pPr>
    </w:p>
    <w:p w:rsidR="003F03BA" w:rsidRDefault="003F03BA" w:rsidP="003F03BA">
      <w:pPr>
        <w:pStyle w:val="Obinitekst"/>
        <w:jc w:val="center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lastRenderedPageBreak/>
        <w:t>Članak 1.</w:t>
      </w:r>
    </w:p>
    <w:p w:rsidR="003F03BA" w:rsidRDefault="003F03BA" w:rsidP="003F03BA">
      <w:pPr>
        <w:pStyle w:val="Obinitekst"/>
        <w:rPr>
          <w:rFonts w:ascii="Times New Roman" w:hAnsi="Times New Roman" w:cs="Times New Roman"/>
          <w:b/>
          <w:sz w:val="24"/>
        </w:rPr>
      </w:pPr>
    </w:p>
    <w:p w:rsidR="003F03BA" w:rsidRDefault="003F03BA" w:rsidP="003F03BA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Općinsko vijeće Općine Antunovac donosi Izmjenu Prorama održavanja komunalne infrastrukture u Općini Antunovac za 2010. godinu.</w:t>
      </w:r>
    </w:p>
    <w:p w:rsidR="003F03BA" w:rsidRDefault="003F03BA" w:rsidP="003F03BA">
      <w:pPr>
        <w:pStyle w:val="Obinitekst"/>
        <w:rPr>
          <w:rFonts w:ascii="Times New Roman" w:hAnsi="Times New Roman" w:cs="Times New Roman"/>
          <w:sz w:val="24"/>
        </w:rPr>
      </w:pPr>
    </w:p>
    <w:p w:rsidR="003F03BA" w:rsidRDefault="003F03BA" w:rsidP="003F03BA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2.</w:t>
      </w:r>
    </w:p>
    <w:p w:rsidR="003F03BA" w:rsidRDefault="003F03BA" w:rsidP="003F03BA">
      <w:pPr>
        <w:pStyle w:val="Obinitekst"/>
        <w:jc w:val="center"/>
        <w:rPr>
          <w:rFonts w:ascii="Times New Roman" w:hAnsi="Times New Roman" w:cs="Times New Roman"/>
          <w:sz w:val="24"/>
        </w:rPr>
      </w:pPr>
    </w:p>
    <w:tbl>
      <w:tblPr>
        <w:tblW w:w="10139" w:type="dxa"/>
        <w:jc w:val="center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29"/>
        <w:gridCol w:w="1493"/>
        <w:gridCol w:w="1626"/>
        <w:gridCol w:w="1691"/>
      </w:tblGrid>
      <w:tr w:rsidR="003F03BA" w:rsidTr="00E63542">
        <w:trPr>
          <w:jc w:val="center"/>
        </w:trPr>
        <w:tc>
          <w:tcPr>
            <w:tcW w:w="5329" w:type="dxa"/>
          </w:tcPr>
          <w:p w:rsidR="003F03BA" w:rsidRDefault="003F03BA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PRIHODI      </w:t>
            </w:r>
          </w:p>
        </w:tc>
        <w:tc>
          <w:tcPr>
            <w:tcW w:w="1493" w:type="dxa"/>
          </w:tcPr>
          <w:p w:rsidR="003F03BA" w:rsidRDefault="003F03BA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PLAN</w:t>
            </w:r>
          </w:p>
        </w:tc>
        <w:tc>
          <w:tcPr>
            <w:tcW w:w="1626" w:type="dxa"/>
          </w:tcPr>
          <w:p w:rsidR="003F03BA" w:rsidRDefault="003F03BA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PROMJENA</w:t>
            </w:r>
          </w:p>
        </w:tc>
        <w:tc>
          <w:tcPr>
            <w:tcW w:w="1691" w:type="dxa"/>
          </w:tcPr>
          <w:p w:rsidR="003F03BA" w:rsidRDefault="003F03BA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NOVI PLAN</w:t>
            </w:r>
          </w:p>
        </w:tc>
      </w:tr>
      <w:tr w:rsidR="003F03BA" w:rsidTr="00E63542">
        <w:trPr>
          <w:trHeight w:val="311"/>
          <w:jc w:val="center"/>
        </w:trPr>
        <w:tc>
          <w:tcPr>
            <w:tcW w:w="5329" w:type="dxa"/>
          </w:tcPr>
          <w:p w:rsidR="003F03BA" w:rsidRDefault="003F03BA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Komunalna naknada                                         </w:t>
            </w:r>
          </w:p>
        </w:tc>
        <w:tc>
          <w:tcPr>
            <w:tcW w:w="1493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300.000,00</w:t>
            </w:r>
          </w:p>
        </w:tc>
        <w:tc>
          <w:tcPr>
            <w:tcW w:w="1626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691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300.000,00</w:t>
            </w:r>
          </w:p>
        </w:tc>
      </w:tr>
      <w:tr w:rsidR="003F03BA" w:rsidTr="00E63542">
        <w:trPr>
          <w:jc w:val="center"/>
        </w:trPr>
        <w:tc>
          <w:tcPr>
            <w:tcW w:w="5329" w:type="dxa"/>
          </w:tcPr>
          <w:p w:rsidR="003F03BA" w:rsidRDefault="003F03BA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Proračun-prihodi opće namjene</w:t>
            </w:r>
          </w:p>
        </w:tc>
        <w:tc>
          <w:tcPr>
            <w:tcW w:w="1493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482.000,00</w:t>
            </w:r>
          </w:p>
        </w:tc>
        <w:tc>
          <w:tcPr>
            <w:tcW w:w="1626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53.000,00</w:t>
            </w:r>
          </w:p>
        </w:tc>
        <w:tc>
          <w:tcPr>
            <w:tcW w:w="1691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535.000,00</w:t>
            </w:r>
          </w:p>
        </w:tc>
      </w:tr>
      <w:tr w:rsidR="003F03BA" w:rsidTr="00E63542">
        <w:trPr>
          <w:jc w:val="center"/>
        </w:trPr>
        <w:tc>
          <w:tcPr>
            <w:tcW w:w="5329" w:type="dxa"/>
          </w:tcPr>
          <w:p w:rsidR="003F03BA" w:rsidRDefault="003F03BA" w:rsidP="00E63542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UKUPNO PRIHODI</w:t>
            </w:r>
          </w:p>
        </w:tc>
        <w:tc>
          <w:tcPr>
            <w:tcW w:w="1493" w:type="dxa"/>
          </w:tcPr>
          <w:p w:rsidR="003F03BA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3F03BA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3F03BA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782.000,00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626" w:type="dxa"/>
          </w:tcPr>
          <w:p w:rsidR="003F03BA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3F03BA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3F03BA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53.000,00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691" w:type="dxa"/>
          </w:tcPr>
          <w:p w:rsidR="003F03BA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3F03BA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3F03BA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835.000,00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</w:tr>
    </w:tbl>
    <w:p w:rsidR="003F03BA" w:rsidRDefault="003F03BA" w:rsidP="003F03BA">
      <w:pPr>
        <w:pStyle w:val="Obiniteks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</w:t>
      </w:r>
    </w:p>
    <w:tbl>
      <w:tblPr>
        <w:tblW w:w="100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2"/>
        <w:gridCol w:w="1472"/>
        <w:gridCol w:w="1576"/>
        <w:gridCol w:w="1673"/>
      </w:tblGrid>
      <w:tr w:rsidR="003F03BA" w:rsidTr="00E63542">
        <w:trPr>
          <w:jc w:val="center"/>
        </w:trPr>
        <w:tc>
          <w:tcPr>
            <w:tcW w:w="5342" w:type="dxa"/>
          </w:tcPr>
          <w:p w:rsidR="003F03BA" w:rsidRDefault="003F03BA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RASHODI     </w:t>
            </w:r>
          </w:p>
        </w:tc>
        <w:tc>
          <w:tcPr>
            <w:tcW w:w="1472" w:type="dxa"/>
          </w:tcPr>
          <w:p w:rsidR="003F03BA" w:rsidRDefault="003F03BA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PLAN</w:t>
            </w:r>
          </w:p>
        </w:tc>
        <w:tc>
          <w:tcPr>
            <w:tcW w:w="1576" w:type="dxa"/>
          </w:tcPr>
          <w:p w:rsidR="003F03BA" w:rsidRDefault="003F03BA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PROMJENA</w:t>
            </w:r>
          </w:p>
        </w:tc>
        <w:tc>
          <w:tcPr>
            <w:tcW w:w="1673" w:type="dxa"/>
          </w:tcPr>
          <w:p w:rsidR="003F03BA" w:rsidRDefault="003F03BA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NOVI PLAN</w:t>
            </w:r>
          </w:p>
        </w:tc>
      </w:tr>
      <w:tr w:rsidR="003F03BA" w:rsidTr="00E63542">
        <w:trPr>
          <w:trHeight w:val="311"/>
          <w:jc w:val="center"/>
        </w:trPr>
        <w:tc>
          <w:tcPr>
            <w:tcW w:w="5342" w:type="dxa"/>
          </w:tcPr>
          <w:p w:rsidR="003F03BA" w:rsidRDefault="003F03BA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Rashodi za javnu rasvjetu-energija                      </w:t>
            </w:r>
          </w:p>
        </w:tc>
        <w:tc>
          <w:tcPr>
            <w:tcW w:w="1472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220.000,00</w:t>
            </w:r>
          </w:p>
        </w:tc>
        <w:tc>
          <w:tcPr>
            <w:tcW w:w="1576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673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220.000,00</w:t>
            </w:r>
          </w:p>
        </w:tc>
      </w:tr>
      <w:tr w:rsidR="003F03BA" w:rsidTr="00E63542">
        <w:trPr>
          <w:jc w:val="center"/>
        </w:trPr>
        <w:tc>
          <w:tcPr>
            <w:tcW w:w="5342" w:type="dxa"/>
          </w:tcPr>
          <w:p w:rsidR="003F03BA" w:rsidRDefault="003F03BA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Usluge tekućeg i invest. održavanja javne rasvjete          </w:t>
            </w:r>
          </w:p>
        </w:tc>
        <w:tc>
          <w:tcPr>
            <w:tcW w:w="1472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70.000,00</w:t>
            </w:r>
          </w:p>
        </w:tc>
        <w:tc>
          <w:tcPr>
            <w:tcW w:w="1576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673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70.000,00</w:t>
            </w:r>
          </w:p>
        </w:tc>
      </w:tr>
      <w:tr w:rsidR="003F03BA" w:rsidTr="00E63542">
        <w:trPr>
          <w:jc w:val="center"/>
        </w:trPr>
        <w:tc>
          <w:tcPr>
            <w:tcW w:w="5342" w:type="dxa"/>
          </w:tcPr>
          <w:p w:rsidR="003F03BA" w:rsidRDefault="003F03BA" w:rsidP="00E63542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Sanacije deponija                  </w:t>
            </w:r>
          </w:p>
        </w:tc>
        <w:tc>
          <w:tcPr>
            <w:tcW w:w="1472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50.000,00</w:t>
            </w:r>
          </w:p>
        </w:tc>
        <w:tc>
          <w:tcPr>
            <w:tcW w:w="1576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673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50.000,00</w:t>
            </w:r>
          </w:p>
        </w:tc>
      </w:tr>
      <w:tr w:rsidR="003F03BA" w:rsidTr="00E63542">
        <w:trPr>
          <w:jc w:val="center"/>
        </w:trPr>
        <w:tc>
          <w:tcPr>
            <w:tcW w:w="5342" w:type="dxa"/>
          </w:tcPr>
          <w:p w:rsidR="003F03BA" w:rsidRDefault="003F03BA" w:rsidP="00E63542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Održavanje javnih površina i dječjih igrališta         </w:t>
            </w:r>
          </w:p>
        </w:tc>
        <w:tc>
          <w:tcPr>
            <w:tcW w:w="1472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185.000,00</w:t>
            </w:r>
          </w:p>
        </w:tc>
        <w:tc>
          <w:tcPr>
            <w:tcW w:w="1576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-10.000,00</w:t>
            </w:r>
          </w:p>
        </w:tc>
        <w:tc>
          <w:tcPr>
            <w:tcW w:w="1673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175.000,00</w:t>
            </w:r>
          </w:p>
        </w:tc>
      </w:tr>
      <w:tr w:rsidR="003F03BA" w:rsidTr="00E63542">
        <w:trPr>
          <w:jc w:val="center"/>
        </w:trPr>
        <w:tc>
          <w:tcPr>
            <w:tcW w:w="5342" w:type="dxa"/>
          </w:tcPr>
          <w:p w:rsidR="003F03BA" w:rsidRDefault="003F03BA" w:rsidP="00E63542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Održavanje groblja       </w:t>
            </w:r>
          </w:p>
        </w:tc>
        <w:tc>
          <w:tcPr>
            <w:tcW w:w="1472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62.000,00</w:t>
            </w:r>
          </w:p>
        </w:tc>
        <w:tc>
          <w:tcPr>
            <w:tcW w:w="1576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18.000,00</w:t>
            </w:r>
          </w:p>
        </w:tc>
        <w:tc>
          <w:tcPr>
            <w:tcW w:w="1673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80.000,00</w:t>
            </w:r>
          </w:p>
        </w:tc>
      </w:tr>
      <w:tr w:rsidR="003F03BA" w:rsidTr="00E63542">
        <w:trPr>
          <w:jc w:val="center"/>
        </w:trPr>
        <w:tc>
          <w:tcPr>
            <w:tcW w:w="5342" w:type="dxa"/>
          </w:tcPr>
          <w:p w:rsidR="003F03BA" w:rsidRDefault="003F03BA" w:rsidP="00E63542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Odvodnja atmosferskih voda-otvoreni kanali               </w:t>
            </w:r>
          </w:p>
        </w:tc>
        <w:tc>
          <w:tcPr>
            <w:tcW w:w="1472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25.000,00</w:t>
            </w:r>
          </w:p>
        </w:tc>
        <w:tc>
          <w:tcPr>
            <w:tcW w:w="1576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15.000,00</w:t>
            </w:r>
          </w:p>
        </w:tc>
        <w:tc>
          <w:tcPr>
            <w:tcW w:w="1673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40.000,00</w:t>
            </w:r>
          </w:p>
        </w:tc>
      </w:tr>
      <w:tr w:rsidR="003F03BA" w:rsidTr="00E63542">
        <w:trPr>
          <w:jc w:val="center"/>
        </w:trPr>
        <w:tc>
          <w:tcPr>
            <w:tcW w:w="5342" w:type="dxa"/>
          </w:tcPr>
          <w:p w:rsidR="003F03BA" w:rsidRDefault="003F03BA" w:rsidP="00E63542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Tekuće i investicijsko održavanje nerazvrstanih cesta         </w:t>
            </w:r>
          </w:p>
        </w:tc>
        <w:tc>
          <w:tcPr>
            <w:tcW w:w="1472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170.000,00</w:t>
            </w:r>
          </w:p>
        </w:tc>
        <w:tc>
          <w:tcPr>
            <w:tcW w:w="1576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30.000,00</w:t>
            </w:r>
          </w:p>
        </w:tc>
        <w:tc>
          <w:tcPr>
            <w:tcW w:w="1673" w:type="dxa"/>
          </w:tcPr>
          <w:p w:rsidR="003F03BA" w:rsidRDefault="003F03BA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200.000,00</w:t>
            </w:r>
          </w:p>
        </w:tc>
      </w:tr>
      <w:tr w:rsidR="003F03BA" w:rsidTr="00E63542">
        <w:trPr>
          <w:jc w:val="center"/>
        </w:trPr>
        <w:tc>
          <w:tcPr>
            <w:tcW w:w="5342" w:type="dxa"/>
          </w:tcPr>
          <w:p w:rsidR="003F03BA" w:rsidRDefault="003F03BA" w:rsidP="00E63542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UKUPNO RASHODI</w:t>
            </w:r>
          </w:p>
        </w:tc>
        <w:tc>
          <w:tcPr>
            <w:tcW w:w="1472" w:type="dxa"/>
          </w:tcPr>
          <w:p w:rsidR="003F03BA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3F03BA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3F03BA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782.000,00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576" w:type="dxa"/>
          </w:tcPr>
          <w:p w:rsidR="003F03BA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3F03BA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3F03BA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53.000,00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673" w:type="dxa"/>
          </w:tcPr>
          <w:p w:rsidR="003F03BA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3F03BA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3F03BA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835.000,00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</w:tr>
    </w:tbl>
    <w:p w:rsidR="003F03BA" w:rsidRDefault="003F03BA" w:rsidP="003F03BA">
      <w:pPr>
        <w:pStyle w:val="Obiniteks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                     </w:t>
      </w:r>
    </w:p>
    <w:p w:rsidR="003F03BA" w:rsidRDefault="003F03BA" w:rsidP="003F03BA">
      <w:pPr>
        <w:pStyle w:val="Obinitekst"/>
        <w:jc w:val="center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Članak 3.</w:t>
      </w:r>
    </w:p>
    <w:p w:rsidR="003F03BA" w:rsidRDefault="003F03BA" w:rsidP="003F03BA">
      <w:pPr>
        <w:pStyle w:val="Tijeloteksta3"/>
      </w:pPr>
    </w:p>
    <w:p w:rsidR="003F03BA" w:rsidRPr="00E27BEF" w:rsidRDefault="003F03BA" w:rsidP="003F03BA">
      <w:pPr>
        <w:pStyle w:val="Tijeloteksta3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Ova Izmjena Programa, objavit će se u „Službenom glasniku Općine Antunovac“.</w:t>
      </w:r>
    </w:p>
    <w:p w:rsidR="003F03BA" w:rsidRPr="00E27BEF" w:rsidRDefault="003F03BA" w:rsidP="003F03BA">
      <w:pPr>
        <w:pStyle w:val="StandardWeb"/>
        <w:spacing w:before="0" w:beforeAutospacing="0" w:after="0" w:afterAutospacing="0"/>
        <w:rPr>
          <w:rFonts w:ascii="Times New Roman" w:eastAsia="Times New Roman" w:hAnsi="Times New Roman" w:cs="Times New Roman"/>
          <w:lang w:val="hr-HR" w:eastAsia="hr-HR"/>
        </w:rPr>
      </w:pPr>
    </w:p>
    <w:p w:rsidR="003F03BA" w:rsidRPr="00E27BEF" w:rsidRDefault="003F03BA" w:rsidP="003F03B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400-06/10-01/1</w:t>
      </w:r>
    </w:p>
    <w:p w:rsidR="003F03BA" w:rsidRPr="00E27BEF" w:rsidRDefault="003F03BA" w:rsidP="003F03BA">
      <w:pPr>
        <w:pStyle w:val="Naslov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Ur.broj: 2158/02-01-10</w:t>
      </w:r>
      <w:r w:rsidRPr="00E27BEF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>38</w:t>
      </w:r>
    </w:p>
    <w:p w:rsidR="003F03BA" w:rsidRDefault="003F03BA" w:rsidP="003F03BA">
      <w:pPr>
        <w:pStyle w:val="Tijeloteksta"/>
        <w:rPr>
          <w:rFonts w:ascii="Times New Roman" w:hAnsi="Times New Roman"/>
          <w:szCs w:val="24"/>
        </w:rPr>
      </w:pPr>
      <w:r w:rsidRPr="00E27BEF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05.07.2010</w:t>
      </w:r>
      <w:r w:rsidRPr="00E27BEF">
        <w:rPr>
          <w:rFonts w:ascii="Times New Roman" w:hAnsi="Times New Roman"/>
          <w:szCs w:val="24"/>
        </w:rPr>
        <w:t>. godine</w:t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      </w:t>
      </w:r>
    </w:p>
    <w:p w:rsidR="003F03BA" w:rsidRDefault="003F03BA" w:rsidP="003F03BA">
      <w:pPr>
        <w:pStyle w:val="Tijeloteksta"/>
        <w:ind w:left="4320" w:firstLine="720"/>
        <w:jc w:val="center"/>
      </w:pPr>
      <w:r>
        <w:t xml:space="preserve">         Predsjednica Općinskog vijeća</w:t>
      </w:r>
    </w:p>
    <w:p w:rsidR="003F03BA" w:rsidRDefault="003F03BA" w:rsidP="003F03BA">
      <w:pPr>
        <w:pStyle w:val="Tijeloteksta"/>
        <w:jc w:val="center"/>
      </w:pPr>
      <w:r>
        <w:t xml:space="preserve">                                                                                               Ana Mišević                   </w:t>
      </w:r>
    </w:p>
    <w:p w:rsidR="007B6192" w:rsidRDefault="007B6192" w:rsidP="007B6192">
      <w:pPr>
        <w:jc w:val="both"/>
        <w:rPr>
          <w:sz w:val="24"/>
          <w:szCs w:val="24"/>
        </w:rPr>
      </w:pPr>
    </w:p>
    <w:p w:rsidR="00B359D0" w:rsidRDefault="00B359D0" w:rsidP="007B6192">
      <w:pPr>
        <w:jc w:val="both"/>
        <w:rPr>
          <w:sz w:val="24"/>
          <w:szCs w:val="24"/>
        </w:rPr>
      </w:pPr>
    </w:p>
    <w:p w:rsidR="00B359D0" w:rsidRPr="00B359D0" w:rsidRDefault="00B359D0" w:rsidP="007B6192">
      <w:pPr>
        <w:jc w:val="both"/>
        <w:rPr>
          <w:sz w:val="24"/>
          <w:szCs w:val="24"/>
        </w:rPr>
      </w:pPr>
    </w:p>
    <w:p w:rsidR="007B6192" w:rsidRPr="007B6192" w:rsidRDefault="007B6192" w:rsidP="007B619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11</w:t>
      </w:r>
      <w:r w:rsidR="00F22424">
        <w:rPr>
          <w:sz w:val="24"/>
          <w:szCs w:val="24"/>
        </w:rPr>
        <w:t>6</w:t>
      </w:r>
      <w:r>
        <w:rPr>
          <w:sz w:val="24"/>
          <w:szCs w:val="24"/>
        </w:rPr>
        <w:t>.</w:t>
      </w:r>
    </w:p>
    <w:p w:rsidR="009B01F7" w:rsidRDefault="009B01F7" w:rsidP="009B01F7">
      <w:pPr>
        <w:pStyle w:val="Tijeloteksta3"/>
        <w:tabs>
          <w:tab w:val="left" w:pos="0"/>
        </w:tabs>
      </w:pPr>
      <w:r>
        <w:tab/>
        <w:t xml:space="preserve">Temeljem </w:t>
      </w:r>
      <w:r>
        <w:rPr>
          <w:rFonts w:ascii="Times New Roman" w:hAnsi="Times New Roman"/>
        </w:rPr>
        <w:t xml:space="preserve">članka 19.a Zakona o lokalnoj i područnoj (regionalnoj) samoupravi („Narodne novine“ 33/01, 60/01 i 129/05) </w:t>
      </w:r>
      <w:r>
        <w:t>i članka 32. Statuta Općine Antunovac (</w:t>
      </w:r>
      <w:r>
        <w:rPr>
          <w:rFonts w:ascii="Times New Roman" w:hAnsi="Times New Roman"/>
        </w:rPr>
        <w:t>„</w:t>
      </w:r>
      <w:r>
        <w:t xml:space="preserve">Službeni glasnik Općine Antunovac“ broj 3/09), Općinsko vijeće Općine Antunovac donijelo je na svojoj 15. sjednici, održanoj dana 05. srpnja 2010. godine </w:t>
      </w:r>
    </w:p>
    <w:p w:rsidR="009B01F7" w:rsidRDefault="009B01F7" w:rsidP="009B01F7">
      <w:pPr>
        <w:pStyle w:val="Tijeloteksta3"/>
        <w:tabs>
          <w:tab w:val="left" w:pos="0"/>
        </w:tabs>
      </w:pPr>
    </w:p>
    <w:p w:rsidR="009B01F7" w:rsidRPr="00332CA4" w:rsidRDefault="009B01F7" w:rsidP="009B01F7">
      <w:pPr>
        <w:pStyle w:val="Obiniteks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IZMJENU </w:t>
      </w:r>
      <w:r w:rsidRPr="00332CA4">
        <w:rPr>
          <w:rFonts w:ascii="Times New Roman" w:hAnsi="Times New Roman" w:cs="Times New Roman"/>
          <w:b/>
          <w:bCs/>
          <w:sz w:val="36"/>
          <w:szCs w:val="36"/>
        </w:rPr>
        <w:t>PROGRAM</w:t>
      </w:r>
      <w:r>
        <w:rPr>
          <w:rFonts w:ascii="Times New Roman" w:hAnsi="Times New Roman" w:cs="Times New Roman"/>
          <w:b/>
          <w:bCs/>
          <w:sz w:val="36"/>
          <w:szCs w:val="36"/>
        </w:rPr>
        <w:t>A</w:t>
      </w:r>
    </w:p>
    <w:p w:rsidR="009B01F7" w:rsidRDefault="009B01F7" w:rsidP="009B01F7">
      <w:pPr>
        <w:pStyle w:val="Obinitekst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potreba u predškolskom odgoju na području</w:t>
      </w:r>
      <w:r w:rsidR="009A3DA8">
        <w:rPr>
          <w:rFonts w:ascii="Times New Roman" w:hAnsi="Times New Roman" w:cs="Times New Roman"/>
          <w:b/>
          <w:bCs/>
          <w:sz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</w:rPr>
        <w:t>Općine Antunovac za 2010. godinu</w:t>
      </w:r>
    </w:p>
    <w:p w:rsidR="009B01F7" w:rsidRDefault="009B01F7" w:rsidP="009B01F7">
      <w:pPr>
        <w:pStyle w:val="Obinitekst"/>
        <w:rPr>
          <w:rFonts w:ascii="Times New Roman" w:hAnsi="Times New Roman" w:cs="Times New Roman"/>
          <w:sz w:val="24"/>
        </w:rPr>
      </w:pPr>
    </w:p>
    <w:p w:rsidR="009B01F7" w:rsidRDefault="009B01F7" w:rsidP="009B01F7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1.</w:t>
      </w:r>
    </w:p>
    <w:p w:rsidR="009B01F7" w:rsidRDefault="009B01F7" w:rsidP="009B01F7">
      <w:pPr>
        <w:pStyle w:val="Obinitekst"/>
        <w:rPr>
          <w:rFonts w:ascii="Times New Roman" w:hAnsi="Times New Roman" w:cs="Times New Roman"/>
          <w:sz w:val="24"/>
        </w:rPr>
      </w:pPr>
    </w:p>
    <w:p w:rsidR="009B01F7" w:rsidRDefault="009B01F7" w:rsidP="009B01F7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Općinsko vijeće Općine Antunovac donosi Izmjenu Programa potreba u predškolskom odgoju na području Općine Antunovac za 2010. godinu.</w:t>
      </w:r>
    </w:p>
    <w:p w:rsidR="009B01F7" w:rsidRDefault="009B01F7" w:rsidP="009B01F7">
      <w:pPr>
        <w:pStyle w:val="Obinitekst"/>
        <w:rPr>
          <w:rFonts w:ascii="Times New Roman" w:hAnsi="Times New Roman" w:cs="Times New Roman"/>
          <w:sz w:val="24"/>
        </w:rPr>
      </w:pPr>
    </w:p>
    <w:p w:rsidR="009B01F7" w:rsidRDefault="009B01F7" w:rsidP="009B01F7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2.</w:t>
      </w:r>
    </w:p>
    <w:p w:rsidR="009B01F7" w:rsidRDefault="009B01F7" w:rsidP="009B01F7">
      <w:pPr>
        <w:pStyle w:val="Obinitekst"/>
        <w:rPr>
          <w:rFonts w:ascii="Times New Roman" w:hAnsi="Times New Roman" w:cs="Times New Roman"/>
          <w:sz w:val="24"/>
        </w:rPr>
      </w:pPr>
    </w:p>
    <w:p w:rsidR="009B01F7" w:rsidRDefault="009B01F7" w:rsidP="009B01F7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Aktivnosti iz Programa od značaja su za razvoj predškolskog odgoja u Općini Antunovac i istim se financira potreba za organiziranjem rada vrtića na području Općine Antunovac i predškolski minimum propisan zakonom.</w:t>
      </w:r>
    </w:p>
    <w:p w:rsidR="009B01F7" w:rsidRDefault="009B01F7" w:rsidP="009B01F7">
      <w:pPr>
        <w:pStyle w:val="Obinitekst"/>
        <w:rPr>
          <w:rFonts w:ascii="Times New Roman" w:hAnsi="Times New Roman" w:cs="Times New Roman"/>
          <w:sz w:val="24"/>
        </w:rPr>
      </w:pPr>
    </w:p>
    <w:p w:rsidR="009B01F7" w:rsidRDefault="009B01F7" w:rsidP="009B01F7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3.</w:t>
      </w:r>
    </w:p>
    <w:p w:rsidR="009B01F7" w:rsidRDefault="009B01F7" w:rsidP="009B01F7">
      <w:pPr>
        <w:pStyle w:val="Obinitekst"/>
        <w:rPr>
          <w:rFonts w:ascii="Times New Roman" w:hAnsi="Times New Roman" w:cs="Times New Roman"/>
          <w:sz w:val="24"/>
        </w:rPr>
      </w:pPr>
    </w:p>
    <w:p w:rsidR="009B01F7" w:rsidRDefault="009B01F7" w:rsidP="009B01F7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Financijski iskazano tijekom 2010. godine će se ukupnom svotom od 300.000,00 kuna financirati materijalni rashodi kako slijedi:</w:t>
      </w:r>
    </w:p>
    <w:p w:rsidR="009B01F7" w:rsidRDefault="009B01F7" w:rsidP="009B01F7">
      <w:pPr>
        <w:pStyle w:val="Obinitekst"/>
        <w:rPr>
          <w:rFonts w:ascii="Times New Roman" w:hAnsi="Times New Roman" w:cs="Times New Roman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476"/>
        <w:gridCol w:w="1416"/>
        <w:gridCol w:w="1692"/>
        <w:gridCol w:w="1673"/>
      </w:tblGrid>
      <w:tr w:rsidR="009B01F7" w:rsidTr="00E63542">
        <w:trPr>
          <w:jc w:val="center"/>
        </w:trPr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7" w:rsidRDefault="009B01F7" w:rsidP="00E63542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PROGRAM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7" w:rsidRDefault="009B01F7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PLAN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7" w:rsidRDefault="009B01F7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PROMJENA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7" w:rsidRDefault="009B01F7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NOVI PLAN</w:t>
            </w:r>
          </w:p>
        </w:tc>
      </w:tr>
      <w:tr w:rsidR="009B01F7" w:rsidTr="00E63542">
        <w:trPr>
          <w:jc w:val="center"/>
        </w:trPr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7" w:rsidRDefault="009B01F7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Sufinanciranje – Vrtić Mali princ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7" w:rsidRDefault="009B01F7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7" w:rsidRDefault="009B01F7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40.000,00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7" w:rsidRDefault="009B01F7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340.000,00</w:t>
            </w:r>
          </w:p>
        </w:tc>
      </w:tr>
      <w:tr w:rsidR="009B01F7" w:rsidRPr="00096B33" w:rsidTr="00E63542">
        <w:trPr>
          <w:jc w:val="center"/>
        </w:trPr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7" w:rsidRDefault="009B01F7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Sufinanciranje Centra za predškolski odgoj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7" w:rsidRDefault="009B01F7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7" w:rsidRDefault="009B01F7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50.000,00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7" w:rsidRDefault="009B01F7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50.000,00</w:t>
            </w:r>
          </w:p>
        </w:tc>
      </w:tr>
      <w:tr w:rsidR="009B01F7" w:rsidTr="00E63542">
        <w:trPr>
          <w:jc w:val="center"/>
        </w:trPr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7" w:rsidRDefault="009B01F7" w:rsidP="00E63542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SVEUKUPNO PROGRAM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7" w:rsidRDefault="009B01F7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300.000,00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7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9B01F7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9B01F7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90.000,00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7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9B01F7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9B01F7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390.000,00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</w:tr>
    </w:tbl>
    <w:p w:rsidR="009B01F7" w:rsidRDefault="009B01F7" w:rsidP="009B01F7">
      <w:pPr>
        <w:pStyle w:val="Obinitekst"/>
        <w:rPr>
          <w:rFonts w:ascii="Times New Roman" w:hAnsi="Times New Roman" w:cs="Times New Roman"/>
          <w:sz w:val="24"/>
        </w:rPr>
      </w:pPr>
    </w:p>
    <w:p w:rsidR="009B01F7" w:rsidRDefault="009B01F7" w:rsidP="009B01F7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4.</w:t>
      </w:r>
    </w:p>
    <w:p w:rsidR="009B01F7" w:rsidRDefault="009B01F7" w:rsidP="009B01F7">
      <w:pPr>
        <w:pStyle w:val="Tijeloteksta3"/>
      </w:pPr>
    </w:p>
    <w:p w:rsidR="009B01F7" w:rsidRPr="00E27BEF" w:rsidRDefault="009B01F7" w:rsidP="009B01F7">
      <w:pPr>
        <w:pStyle w:val="Tijeloteksta3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Ova Izmjena Programa, objavit će se u „Službenom glasniku Općine Antunovac“.</w:t>
      </w:r>
    </w:p>
    <w:p w:rsidR="009B01F7" w:rsidRPr="00E27BEF" w:rsidRDefault="009B01F7" w:rsidP="009B01F7">
      <w:pPr>
        <w:pStyle w:val="StandardWeb"/>
        <w:spacing w:before="0" w:beforeAutospacing="0" w:after="0" w:afterAutospacing="0"/>
        <w:rPr>
          <w:rFonts w:ascii="Times New Roman" w:eastAsia="Times New Roman" w:hAnsi="Times New Roman" w:cs="Times New Roman"/>
          <w:lang w:val="hr-HR" w:eastAsia="hr-HR"/>
        </w:rPr>
      </w:pPr>
    </w:p>
    <w:p w:rsidR="009B01F7" w:rsidRPr="00E27BEF" w:rsidRDefault="009B01F7" w:rsidP="009B01F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400-06/10-01/1</w:t>
      </w:r>
    </w:p>
    <w:p w:rsidR="009B01F7" w:rsidRPr="00E27BEF" w:rsidRDefault="009B01F7" w:rsidP="009B01F7">
      <w:pPr>
        <w:pStyle w:val="Naslov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Ur.broj: 2158/02-01-10</w:t>
      </w:r>
      <w:r w:rsidRPr="00E27BEF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>39</w:t>
      </w:r>
    </w:p>
    <w:p w:rsidR="009B01F7" w:rsidRDefault="009B01F7" w:rsidP="009A3DA8">
      <w:pPr>
        <w:pStyle w:val="Tijeloteksta"/>
      </w:pPr>
      <w:r w:rsidRPr="00E27BEF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05.07.2010</w:t>
      </w:r>
      <w:r w:rsidRPr="00E27BEF">
        <w:rPr>
          <w:rFonts w:ascii="Times New Roman" w:hAnsi="Times New Roman"/>
          <w:szCs w:val="24"/>
        </w:rPr>
        <w:t>. godine</w:t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="009A3DA8">
        <w:rPr>
          <w:rFonts w:ascii="Times New Roman" w:hAnsi="Times New Roman"/>
          <w:szCs w:val="24"/>
        </w:rPr>
        <w:t xml:space="preserve">                          </w:t>
      </w:r>
      <w:r>
        <w:t>Predsjednica Općinskog vijeća</w:t>
      </w:r>
    </w:p>
    <w:p w:rsidR="009B01F7" w:rsidRDefault="009B01F7" w:rsidP="009B01F7">
      <w:pPr>
        <w:pStyle w:val="Tijeloteksta"/>
        <w:jc w:val="center"/>
      </w:pPr>
      <w:r>
        <w:t xml:space="preserve">                                                                                               Ana Mišević                   </w:t>
      </w:r>
    </w:p>
    <w:p w:rsidR="009B01F7" w:rsidRDefault="00F22424" w:rsidP="009B01F7">
      <w:pPr>
        <w:pStyle w:val="Naslov3"/>
        <w:jc w:val="left"/>
      </w:pPr>
      <w:r>
        <w:lastRenderedPageBreak/>
        <w:t>117</w:t>
      </w:r>
      <w:r w:rsidR="008E2CB8">
        <w:t>.</w:t>
      </w:r>
    </w:p>
    <w:p w:rsidR="00B04810" w:rsidRDefault="00B04810" w:rsidP="00B04810">
      <w:pPr>
        <w:pStyle w:val="Tijeloteksta3"/>
        <w:tabs>
          <w:tab w:val="left" w:pos="0"/>
        </w:tabs>
      </w:pPr>
      <w:r>
        <w:tab/>
        <w:t xml:space="preserve"> Temeljem članka 32. Statuta Općine Antunovac (</w:t>
      </w:r>
      <w:r>
        <w:rPr>
          <w:rFonts w:ascii="Times New Roman" w:hAnsi="Times New Roman"/>
        </w:rPr>
        <w:t>„</w:t>
      </w:r>
      <w:r>
        <w:t xml:space="preserve">Službeni glasnik Općine Antunovac“ broj 3/09), Općinsko vijeće Općine Antunovac donijelo je na svojoj 15. sjednici, održanoj dana 05. srpnja 2010. godine </w:t>
      </w:r>
    </w:p>
    <w:p w:rsidR="00B04810" w:rsidRDefault="00B04810" w:rsidP="00B04810">
      <w:pPr>
        <w:pStyle w:val="Tijeloteksta3"/>
      </w:pPr>
    </w:p>
    <w:p w:rsidR="00B04810" w:rsidRPr="0059103B" w:rsidRDefault="00B04810" w:rsidP="00B04810">
      <w:pPr>
        <w:pStyle w:val="Obinitek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IZMJENU </w:t>
      </w:r>
      <w:r w:rsidRPr="0059103B">
        <w:rPr>
          <w:rFonts w:ascii="Times New Roman" w:hAnsi="Times New Roman" w:cs="Times New Roman"/>
          <w:b/>
          <w:sz w:val="36"/>
          <w:szCs w:val="36"/>
        </w:rPr>
        <w:t>PROGRAM</w:t>
      </w:r>
      <w:r>
        <w:rPr>
          <w:rFonts w:ascii="Times New Roman" w:hAnsi="Times New Roman" w:cs="Times New Roman"/>
          <w:b/>
          <w:sz w:val="36"/>
          <w:szCs w:val="36"/>
        </w:rPr>
        <w:t>A</w:t>
      </w:r>
    </w:p>
    <w:p w:rsidR="00B04810" w:rsidRDefault="00B04810" w:rsidP="00B04810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javnih potreba u socijalnoj skrbi Općine Antunovac za 2010. godinu</w:t>
      </w:r>
    </w:p>
    <w:p w:rsidR="00B04810" w:rsidRDefault="00B04810" w:rsidP="00B04810">
      <w:pPr>
        <w:pStyle w:val="Obinitekst"/>
        <w:rPr>
          <w:rFonts w:ascii="Times New Roman" w:hAnsi="Times New Roman" w:cs="Times New Roman"/>
          <w:b/>
          <w:sz w:val="24"/>
        </w:rPr>
      </w:pPr>
    </w:p>
    <w:p w:rsidR="00B04810" w:rsidRDefault="00B04810" w:rsidP="00B04810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1.</w:t>
      </w:r>
    </w:p>
    <w:p w:rsidR="00B04810" w:rsidRDefault="00B04810" w:rsidP="00B04810">
      <w:pPr>
        <w:pStyle w:val="Obinitekst"/>
        <w:rPr>
          <w:rFonts w:ascii="Times New Roman" w:hAnsi="Times New Roman" w:cs="Times New Roman"/>
          <w:sz w:val="24"/>
        </w:rPr>
      </w:pPr>
    </w:p>
    <w:p w:rsidR="00B04810" w:rsidRDefault="00B04810" w:rsidP="00B04810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Općinsko vijeće Općine Antunovac donosi Izmjenu Programa javnih potreba u socijalnoj skrbi u Općini Antunovac za 2010. godinu.</w:t>
      </w:r>
    </w:p>
    <w:p w:rsidR="00B04810" w:rsidRDefault="00B04810" w:rsidP="00B04810">
      <w:pPr>
        <w:pStyle w:val="Obinitekst"/>
        <w:rPr>
          <w:rFonts w:ascii="Times New Roman" w:hAnsi="Times New Roman" w:cs="Times New Roman"/>
          <w:sz w:val="24"/>
        </w:rPr>
      </w:pPr>
    </w:p>
    <w:p w:rsidR="00B04810" w:rsidRDefault="00B04810" w:rsidP="00B04810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2.</w:t>
      </w:r>
    </w:p>
    <w:p w:rsidR="00B04810" w:rsidRDefault="00B04810" w:rsidP="00B04810">
      <w:pPr>
        <w:pStyle w:val="Obinitekst"/>
        <w:rPr>
          <w:rFonts w:ascii="Times New Roman" w:hAnsi="Times New Roman" w:cs="Times New Roman"/>
          <w:sz w:val="24"/>
        </w:rPr>
      </w:pPr>
    </w:p>
    <w:p w:rsidR="00B04810" w:rsidRDefault="00B04810" w:rsidP="00B04810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Aktivnosti iz Programa od značaja su za razvoj socijalne skrbi za Općinu Antunovac.</w:t>
      </w:r>
    </w:p>
    <w:p w:rsidR="00B04810" w:rsidRDefault="00B04810" w:rsidP="00B04810">
      <w:pPr>
        <w:pStyle w:val="Obinitekst"/>
        <w:rPr>
          <w:rFonts w:ascii="Times New Roman" w:hAnsi="Times New Roman" w:cs="Times New Roman"/>
          <w:sz w:val="24"/>
        </w:rPr>
      </w:pPr>
    </w:p>
    <w:p w:rsidR="00B04810" w:rsidRDefault="00B04810" w:rsidP="00B04810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3.</w:t>
      </w:r>
    </w:p>
    <w:p w:rsidR="00B04810" w:rsidRDefault="00B04810" w:rsidP="00B04810">
      <w:pPr>
        <w:pStyle w:val="Obinitekst"/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75"/>
        <w:gridCol w:w="1416"/>
        <w:gridCol w:w="1692"/>
        <w:gridCol w:w="1673"/>
      </w:tblGrid>
      <w:tr w:rsidR="00B04810" w:rsidTr="00E63542">
        <w:trPr>
          <w:jc w:val="center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PROGRAM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PLAN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PROMJENA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NOVI PLAN</w:t>
            </w:r>
          </w:p>
        </w:tc>
      </w:tr>
      <w:tr w:rsidR="00B04810" w:rsidTr="00E63542">
        <w:trPr>
          <w:jc w:val="center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Pomoć građanima i kućanstvima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70.000,00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580.000,00</w:t>
            </w:r>
          </w:p>
        </w:tc>
      </w:tr>
      <w:tr w:rsidR="00B04810" w:rsidTr="00E63542">
        <w:trPr>
          <w:jc w:val="center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Crveni križ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32.000,00</w:t>
            </w:r>
          </w:p>
        </w:tc>
      </w:tr>
      <w:tr w:rsidR="00B04810" w:rsidTr="00E63542">
        <w:trPr>
          <w:jc w:val="center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Matica umirovljenika Antunovac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60.000,00</w:t>
            </w:r>
          </w:p>
        </w:tc>
      </w:tr>
      <w:tr w:rsidR="00B04810" w:rsidTr="00E63542">
        <w:trPr>
          <w:jc w:val="center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HVIDRA Antunovac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-5.000,00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15.000,00</w:t>
            </w:r>
          </w:p>
        </w:tc>
      </w:tr>
      <w:tr w:rsidR="00B04810" w:rsidTr="00E63542">
        <w:trPr>
          <w:jc w:val="center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Udruga prijatelja Novog naselja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4.000,00</w:t>
            </w:r>
          </w:p>
        </w:tc>
      </w:tr>
      <w:tr w:rsidR="00B04810" w:rsidTr="00E63542">
        <w:trPr>
          <w:jc w:val="center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Klub dijabetičara Antunovac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4.000,00</w:t>
            </w:r>
          </w:p>
        </w:tc>
      </w:tr>
      <w:tr w:rsidR="00B04810" w:rsidTr="00E63542">
        <w:trPr>
          <w:jc w:val="center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B04810" w:rsidP="00E63542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SVEUKUPNO PROGRAM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B04810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B04810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618.000,00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B04810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B04810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77.000,00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10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B04810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B04810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695.000,00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</w:tr>
    </w:tbl>
    <w:p w:rsidR="00B04810" w:rsidRDefault="00B04810" w:rsidP="00B04810">
      <w:pPr>
        <w:pStyle w:val="Obinitekst"/>
        <w:rPr>
          <w:rFonts w:ascii="Times New Roman" w:hAnsi="Times New Roman" w:cs="Times New Roman"/>
          <w:sz w:val="24"/>
        </w:rPr>
      </w:pPr>
    </w:p>
    <w:p w:rsidR="00B04810" w:rsidRDefault="00B04810" w:rsidP="00B04810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4.</w:t>
      </w:r>
    </w:p>
    <w:p w:rsidR="00B04810" w:rsidRDefault="00B04810" w:rsidP="00B04810">
      <w:pPr>
        <w:pStyle w:val="Obinitekst"/>
        <w:rPr>
          <w:rFonts w:ascii="Times New Roman" w:hAnsi="Times New Roman" w:cs="Times New Roman"/>
          <w:sz w:val="24"/>
        </w:rPr>
      </w:pPr>
    </w:p>
    <w:p w:rsidR="00B04810" w:rsidRPr="00E27BEF" w:rsidRDefault="00B04810" w:rsidP="00B04810">
      <w:pPr>
        <w:pStyle w:val="Tijeloteksta3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Ova Izmjena Programa, objavit će se u „Službenom glasniku Općine Antunovac“.</w:t>
      </w:r>
    </w:p>
    <w:p w:rsidR="00B04810" w:rsidRPr="00E27BEF" w:rsidRDefault="00B04810" w:rsidP="00B0481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400-06/10-01/1</w:t>
      </w:r>
    </w:p>
    <w:p w:rsidR="00B04810" w:rsidRPr="00E27BEF" w:rsidRDefault="00B04810" w:rsidP="00B04810">
      <w:pPr>
        <w:pStyle w:val="Naslov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Ur.broj: 2158/02-01-10</w:t>
      </w:r>
      <w:r w:rsidRPr="00E27BEF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>40</w:t>
      </w:r>
    </w:p>
    <w:p w:rsidR="00B04810" w:rsidRDefault="00B04810" w:rsidP="006C0ADA">
      <w:pPr>
        <w:pStyle w:val="Tijeloteksta"/>
      </w:pPr>
      <w:r w:rsidRPr="00E27BEF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05.07.2010</w:t>
      </w:r>
      <w:r w:rsidRPr="00E27BEF">
        <w:rPr>
          <w:rFonts w:ascii="Times New Roman" w:hAnsi="Times New Roman"/>
          <w:szCs w:val="24"/>
        </w:rPr>
        <w:t>. godine</w:t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="006C0ADA">
        <w:rPr>
          <w:rFonts w:ascii="Times New Roman" w:hAnsi="Times New Roman"/>
          <w:szCs w:val="24"/>
        </w:rPr>
        <w:t xml:space="preserve">                                                       </w:t>
      </w:r>
      <w:r w:rsidR="000E249C">
        <w:rPr>
          <w:rFonts w:ascii="Times New Roman" w:hAnsi="Times New Roman"/>
          <w:szCs w:val="24"/>
        </w:rPr>
        <w:t xml:space="preserve">       </w:t>
      </w:r>
      <w:r w:rsidR="006C0ADA">
        <w:rPr>
          <w:rFonts w:ascii="Times New Roman" w:hAnsi="Times New Roman"/>
          <w:szCs w:val="24"/>
        </w:rPr>
        <w:t xml:space="preserve">  </w:t>
      </w:r>
      <w:r>
        <w:t>Predsjednica Općinskog vijeća</w:t>
      </w:r>
    </w:p>
    <w:p w:rsidR="00B04810" w:rsidRDefault="00B04810" w:rsidP="00B04810">
      <w:pPr>
        <w:pStyle w:val="Tijeloteksta"/>
        <w:jc w:val="center"/>
      </w:pPr>
      <w:r>
        <w:t xml:space="preserve">                                                                                               </w:t>
      </w:r>
      <w:r w:rsidR="000E249C">
        <w:t xml:space="preserve">   </w:t>
      </w:r>
      <w:r>
        <w:t xml:space="preserve">Ana Mišević                   </w:t>
      </w:r>
    </w:p>
    <w:p w:rsidR="001F4EC2" w:rsidRPr="001F4EC2" w:rsidRDefault="001F4EC2" w:rsidP="001F4EC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F4EC2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F22424">
        <w:rPr>
          <w:rFonts w:ascii="Times New Roman" w:hAnsi="Times New Roman" w:cs="Times New Roman"/>
          <w:sz w:val="24"/>
          <w:szCs w:val="24"/>
        </w:rPr>
        <w:t>8</w:t>
      </w:r>
      <w:r w:rsidRPr="001F4EC2">
        <w:rPr>
          <w:rFonts w:ascii="Times New Roman" w:hAnsi="Times New Roman" w:cs="Times New Roman"/>
          <w:sz w:val="24"/>
          <w:szCs w:val="24"/>
        </w:rPr>
        <w:t>.</w:t>
      </w:r>
    </w:p>
    <w:p w:rsidR="00500390" w:rsidRDefault="00500390" w:rsidP="00500390">
      <w:pPr>
        <w:pStyle w:val="Tijeloteksta3"/>
        <w:tabs>
          <w:tab w:val="left" w:pos="0"/>
        </w:tabs>
      </w:pPr>
      <w:r>
        <w:tab/>
        <w:t>Temeljem</w:t>
      </w:r>
      <w:r>
        <w:rPr>
          <w:rFonts w:ascii="Times New Roman" w:hAnsi="Times New Roman"/>
        </w:rPr>
        <w:t xml:space="preserve"> članka 74. Zakona o športu („Narodne novine“ 71/06) i </w:t>
      </w:r>
      <w:r>
        <w:t>članka 32. Statuta Općine Antunovac (</w:t>
      </w:r>
      <w:r>
        <w:rPr>
          <w:rFonts w:ascii="Times New Roman" w:hAnsi="Times New Roman"/>
        </w:rPr>
        <w:t>„</w:t>
      </w:r>
      <w:r>
        <w:t xml:space="preserve">Službeni glasnik Općine Antunovac“ broj 3/09), Općinsko vijeće Općine Antunovac donijelo je na svojoj 15. sjednici, održanoj dana 05. srpnja 2010. godine </w:t>
      </w:r>
    </w:p>
    <w:p w:rsidR="00500390" w:rsidRDefault="00500390" w:rsidP="00500390">
      <w:pPr>
        <w:pStyle w:val="Tijeloteksta3"/>
      </w:pPr>
    </w:p>
    <w:p w:rsidR="00D802E9" w:rsidRDefault="00D802E9" w:rsidP="00500390">
      <w:pPr>
        <w:pStyle w:val="Tijeloteksta3"/>
      </w:pPr>
    </w:p>
    <w:p w:rsidR="00500390" w:rsidRPr="00D64962" w:rsidRDefault="00500390" w:rsidP="00500390">
      <w:pPr>
        <w:pStyle w:val="Obinitek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36"/>
          <w:szCs w:val="36"/>
        </w:rPr>
        <w:t xml:space="preserve"> IZMJENU </w:t>
      </w:r>
      <w:r w:rsidRPr="00D64962">
        <w:rPr>
          <w:rFonts w:ascii="Times New Roman" w:hAnsi="Times New Roman" w:cs="Times New Roman"/>
          <w:b/>
          <w:sz w:val="36"/>
          <w:szCs w:val="36"/>
        </w:rPr>
        <w:t>PROGRAM</w:t>
      </w:r>
      <w:r>
        <w:rPr>
          <w:rFonts w:ascii="Times New Roman" w:hAnsi="Times New Roman" w:cs="Times New Roman"/>
          <w:b/>
          <w:sz w:val="36"/>
          <w:szCs w:val="36"/>
        </w:rPr>
        <w:t>A</w:t>
      </w:r>
    </w:p>
    <w:p w:rsidR="00500390" w:rsidRDefault="00500390" w:rsidP="00500390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javnih potreba u športu na području </w:t>
      </w:r>
    </w:p>
    <w:p w:rsidR="00500390" w:rsidRDefault="00500390" w:rsidP="00500390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Općine Antunovac za 2010. godinu</w:t>
      </w:r>
    </w:p>
    <w:p w:rsidR="00500390" w:rsidRDefault="00500390" w:rsidP="00500390">
      <w:pPr>
        <w:pStyle w:val="Obinitekst"/>
        <w:rPr>
          <w:rFonts w:ascii="Times New Roman" w:hAnsi="Times New Roman" w:cs="Times New Roman"/>
          <w:b/>
          <w:sz w:val="24"/>
        </w:rPr>
      </w:pPr>
    </w:p>
    <w:p w:rsidR="00500390" w:rsidRDefault="00500390" w:rsidP="00500390">
      <w:pPr>
        <w:pStyle w:val="Obinitekst"/>
        <w:rPr>
          <w:rFonts w:ascii="Times New Roman" w:hAnsi="Times New Roman" w:cs="Times New Roman"/>
          <w:b/>
          <w:sz w:val="24"/>
        </w:rPr>
      </w:pPr>
    </w:p>
    <w:p w:rsidR="00500390" w:rsidRDefault="00500390" w:rsidP="00500390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1.</w:t>
      </w:r>
    </w:p>
    <w:p w:rsidR="00500390" w:rsidRDefault="00500390" w:rsidP="00500390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500390" w:rsidRDefault="00500390" w:rsidP="00500390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Općinsko vijeće Općine Antunovac donosi Izmjenu Programa javnih potreba u športu na području Općine Antunovac za 2010. godinu.</w:t>
      </w:r>
    </w:p>
    <w:p w:rsidR="00500390" w:rsidRDefault="00500390" w:rsidP="00500390">
      <w:pPr>
        <w:pStyle w:val="Obinitekst"/>
        <w:rPr>
          <w:rFonts w:ascii="Times New Roman" w:hAnsi="Times New Roman" w:cs="Times New Roman"/>
          <w:sz w:val="24"/>
        </w:rPr>
      </w:pPr>
    </w:p>
    <w:p w:rsidR="00500390" w:rsidRDefault="00500390" w:rsidP="00500390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2.</w:t>
      </w:r>
    </w:p>
    <w:p w:rsidR="00500390" w:rsidRDefault="00500390" w:rsidP="00500390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500390" w:rsidRDefault="00500390" w:rsidP="00500390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Javne potrebe u športu na području Općine Antunovac su aktivnosti u svezi  poticanja i promicanja športa, provođenja dijela programa tjelesne i zdravstvene kulture mladih, športske rekreacije građana te održavanja i izgradnje športskih objekata.</w:t>
      </w:r>
    </w:p>
    <w:p w:rsidR="00500390" w:rsidRDefault="00500390" w:rsidP="00500390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500390" w:rsidRDefault="00500390" w:rsidP="00500390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3.</w:t>
      </w:r>
    </w:p>
    <w:p w:rsidR="00500390" w:rsidRDefault="00500390" w:rsidP="00500390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500390" w:rsidRDefault="00500390" w:rsidP="00500390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Sukladno zakonskim odredbama ovim se Programom raspoređuju financijska sredstva planirana Proračunom Općine Antunovac za 2010. godinu za šport i to prema kriterijima razvijenosti športa u općini, važnosti za tjelesnu i zdravstvenu kulturu, popularnosti pojedinih športova na području općine i drugo.</w:t>
      </w:r>
    </w:p>
    <w:p w:rsidR="00500390" w:rsidRDefault="00500390" w:rsidP="00500390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500390" w:rsidRDefault="00500390" w:rsidP="00500390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4.</w:t>
      </w:r>
    </w:p>
    <w:p w:rsidR="00500390" w:rsidRDefault="00500390" w:rsidP="00500390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500390" w:rsidRDefault="00500390" w:rsidP="00500390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Ovaj Program će se realizirati putem financiranja športskih klubova sa područja Općine Antunovac.</w:t>
      </w:r>
    </w:p>
    <w:p w:rsidR="00500390" w:rsidRDefault="00500390" w:rsidP="00500390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500390" w:rsidRDefault="00500390" w:rsidP="00500390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5.</w:t>
      </w:r>
    </w:p>
    <w:p w:rsidR="00500390" w:rsidRDefault="00500390" w:rsidP="00500390">
      <w:pPr>
        <w:pStyle w:val="Obinitekst"/>
        <w:jc w:val="center"/>
        <w:rPr>
          <w:rFonts w:ascii="Times New Roman" w:hAnsi="Times New Roman" w:cs="Times New Roman"/>
          <w:sz w:val="24"/>
        </w:rPr>
      </w:pP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20"/>
        <w:gridCol w:w="1596"/>
        <w:gridCol w:w="1596"/>
        <w:gridCol w:w="1596"/>
      </w:tblGrid>
      <w:tr w:rsidR="00500390" w:rsidTr="00E63542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PROGRAM – TEKUĆE DOTACIJE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PLAN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PROMJENA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NOVI PLAN</w:t>
            </w:r>
          </w:p>
        </w:tc>
      </w:tr>
      <w:tr w:rsidR="00500390" w:rsidRPr="004565B9" w:rsidTr="00E63542">
        <w:trPr>
          <w:jc w:val="center"/>
        </w:trPr>
        <w:tc>
          <w:tcPr>
            <w:tcW w:w="102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REDOVNA AKTIVNOST U ŠPORTSKIM  KLUB.</w:t>
            </w:r>
          </w:p>
        </w:tc>
      </w:tr>
      <w:tr w:rsidR="00500390" w:rsidTr="00E63542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Nogometni klub Slavonija Ivanovac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72.000,00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-12.000,00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60.000,00</w:t>
            </w:r>
          </w:p>
        </w:tc>
      </w:tr>
      <w:tr w:rsidR="00500390" w:rsidTr="00E63542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Nogometni klub Vitez Antunovac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56.000,00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-6.000,00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50.000,00</w:t>
            </w:r>
          </w:p>
        </w:tc>
      </w:tr>
      <w:tr w:rsidR="00500390" w:rsidTr="00E63542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Škola nogometa         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38.000,00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-8.000,00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30.000,00</w:t>
            </w:r>
          </w:p>
        </w:tc>
      </w:tr>
      <w:tr w:rsidR="00500390" w:rsidTr="00E63542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Kick-boxing klub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12.000,00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12.000,00</w:t>
            </w:r>
          </w:p>
        </w:tc>
      </w:tr>
      <w:tr w:rsidR="00500390" w:rsidTr="00E63542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Šah klub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1.600,00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1.600,00</w:t>
            </w:r>
          </w:p>
        </w:tc>
      </w:tr>
      <w:tr w:rsidR="00500390" w:rsidTr="00E63542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Boćarski klub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1.600,00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1.600,00</w:t>
            </w:r>
          </w:p>
        </w:tc>
      </w:tr>
      <w:tr w:rsidR="00500390" w:rsidTr="00E63542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Lovačko društvo Jarebica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1.600,00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1.600,00</w:t>
            </w:r>
          </w:p>
        </w:tc>
      </w:tr>
      <w:tr w:rsidR="00500390" w:rsidTr="00E63542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500390" w:rsidP="00E63542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SVEUKUPNO PROGRAM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500390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500390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182.800,00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500390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500390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-26.000,00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90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500390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500390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156.800,00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</w:tr>
    </w:tbl>
    <w:p w:rsidR="00500390" w:rsidRDefault="00500390" w:rsidP="00500390">
      <w:pPr>
        <w:pStyle w:val="Obinitekst"/>
        <w:rPr>
          <w:rFonts w:ascii="Times New Roman" w:hAnsi="Times New Roman" w:cs="Times New Roman"/>
          <w:sz w:val="24"/>
        </w:rPr>
      </w:pPr>
    </w:p>
    <w:p w:rsidR="00500390" w:rsidRDefault="00500390" w:rsidP="00500390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500390" w:rsidRDefault="00500390" w:rsidP="00500390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6.</w:t>
      </w:r>
    </w:p>
    <w:p w:rsidR="00500390" w:rsidRDefault="00500390" w:rsidP="00500390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500390" w:rsidRPr="00E27BEF" w:rsidRDefault="00500390" w:rsidP="00500390">
      <w:pPr>
        <w:pStyle w:val="Tijeloteksta3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Ova Izmjena Programa, objavit će se u „Službenom glasniku Općine Antunovac“.</w:t>
      </w:r>
    </w:p>
    <w:p w:rsidR="00500390" w:rsidRPr="00E27BEF" w:rsidRDefault="00500390" w:rsidP="00500390">
      <w:pPr>
        <w:pStyle w:val="Tijeloteksta3"/>
        <w:rPr>
          <w:rFonts w:ascii="Times New Roman" w:hAnsi="Times New Roman"/>
          <w:szCs w:val="24"/>
        </w:rPr>
      </w:pPr>
    </w:p>
    <w:p w:rsidR="00500390" w:rsidRPr="00E27BEF" w:rsidRDefault="00500390" w:rsidP="00500390">
      <w:pPr>
        <w:pStyle w:val="StandardWeb"/>
        <w:spacing w:before="0" w:beforeAutospacing="0" w:after="0" w:afterAutospacing="0"/>
        <w:rPr>
          <w:rFonts w:ascii="Times New Roman" w:eastAsia="Times New Roman" w:hAnsi="Times New Roman" w:cs="Times New Roman"/>
          <w:lang w:val="hr-HR" w:eastAsia="hr-HR"/>
        </w:rPr>
      </w:pPr>
    </w:p>
    <w:p w:rsidR="00500390" w:rsidRPr="00E27BEF" w:rsidRDefault="00500390" w:rsidP="0050039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400-06/10-01/1</w:t>
      </w:r>
    </w:p>
    <w:p w:rsidR="00500390" w:rsidRPr="00E27BEF" w:rsidRDefault="00500390" w:rsidP="00500390">
      <w:pPr>
        <w:pStyle w:val="Naslov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Ur.broj: 2158/02-01-10</w:t>
      </w:r>
      <w:r w:rsidRPr="00E27BEF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>41</w:t>
      </w:r>
    </w:p>
    <w:p w:rsidR="00500390" w:rsidRDefault="00500390" w:rsidP="00500390">
      <w:pPr>
        <w:pStyle w:val="Tijeloteksta"/>
        <w:rPr>
          <w:rFonts w:ascii="Times New Roman" w:hAnsi="Times New Roman"/>
          <w:szCs w:val="24"/>
        </w:rPr>
      </w:pPr>
      <w:r w:rsidRPr="00E27BEF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05.07.2010</w:t>
      </w:r>
      <w:r w:rsidRPr="00E27BEF">
        <w:rPr>
          <w:rFonts w:ascii="Times New Roman" w:hAnsi="Times New Roman"/>
          <w:szCs w:val="24"/>
        </w:rPr>
        <w:t>. godine</w:t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      </w:t>
      </w:r>
    </w:p>
    <w:p w:rsidR="00500390" w:rsidRDefault="00500390" w:rsidP="00500390">
      <w:pPr>
        <w:pStyle w:val="Tijeloteksta"/>
        <w:ind w:left="4320" w:firstLine="720"/>
        <w:jc w:val="center"/>
      </w:pPr>
      <w:r>
        <w:t xml:space="preserve">         Predsjednica Općinskog vijeća</w:t>
      </w:r>
    </w:p>
    <w:p w:rsidR="00500390" w:rsidRDefault="00500390" w:rsidP="00500390">
      <w:pPr>
        <w:pStyle w:val="Tijeloteksta"/>
        <w:jc w:val="center"/>
      </w:pPr>
      <w:r>
        <w:t xml:space="preserve">                                                                                              Ana Mišević                   </w:t>
      </w:r>
    </w:p>
    <w:p w:rsidR="00500390" w:rsidRDefault="00500390" w:rsidP="00500390">
      <w:pPr>
        <w:pStyle w:val="Tijeloteksta3"/>
        <w:jc w:val="left"/>
      </w:pPr>
    </w:p>
    <w:p w:rsidR="00D802E9" w:rsidRDefault="00D802E9" w:rsidP="00500390">
      <w:pPr>
        <w:pStyle w:val="Tijeloteksta3"/>
        <w:jc w:val="left"/>
      </w:pPr>
    </w:p>
    <w:p w:rsidR="00D802E9" w:rsidRDefault="00D802E9" w:rsidP="00500390">
      <w:pPr>
        <w:pStyle w:val="Tijeloteksta3"/>
        <w:jc w:val="left"/>
      </w:pPr>
    </w:p>
    <w:p w:rsidR="00677F7D" w:rsidRDefault="00F22424" w:rsidP="00500390">
      <w:pPr>
        <w:pStyle w:val="Tijeloteksta3"/>
        <w:jc w:val="left"/>
      </w:pPr>
      <w:r>
        <w:t>119</w:t>
      </w:r>
      <w:r w:rsidR="00677F7D">
        <w:t>.</w:t>
      </w:r>
    </w:p>
    <w:p w:rsidR="0018472C" w:rsidRDefault="0018472C" w:rsidP="0018472C">
      <w:pPr>
        <w:pStyle w:val="Tijeloteksta3"/>
        <w:tabs>
          <w:tab w:val="left" w:pos="0"/>
        </w:tabs>
      </w:pPr>
      <w:r>
        <w:tab/>
        <w:t>Temeljem članka 2. i 3. Pravilnika o uvjetima i načinu korištenja  sredstava ostvarenih od prodaje, zakupa, dugogodišnjeg zakupa poljoprivrednog zemljišta u vlasništvu Republike Hrvatske i koncesije za ribnjake („Narodne novine“ 45/09) i članka 32. Statuta Općine Antunovac (</w:t>
      </w:r>
      <w:r>
        <w:rPr>
          <w:rFonts w:ascii="Times New Roman" w:hAnsi="Times New Roman"/>
        </w:rPr>
        <w:t>„</w:t>
      </w:r>
      <w:r>
        <w:t xml:space="preserve">Službeni glasnik Općine Antunovac“ broj 3/09), Općinsko vijeće Općine Antunovac donijelo je na svojoj 15. sjednici, održanoj dana 05. srpnja 2010. godine </w:t>
      </w:r>
    </w:p>
    <w:p w:rsidR="0018472C" w:rsidRDefault="0018472C" w:rsidP="0018472C">
      <w:pPr>
        <w:pStyle w:val="Tijeloteksta3"/>
        <w:tabs>
          <w:tab w:val="left" w:pos="0"/>
        </w:tabs>
        <w:rPr>
          <w:b/>
        </w:rPr>
      </w:pPr>
    </w:p>
    <w:p w:rsidR="0018472C" w:rsidRPr="00151856" w:rsidRDefault="0018472C" w:rsidP="0018472C">
      <w:pPr>
        <w:pStyle w:val="Obinitek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IZMJENU </w:t>
      </w:r>
      <w:r w:rsidRPr="00151856">
        <w:rPr>
          <w:rFonts w:ascii="Times New Roman" w:hAnsi="Times New Roman" w:cs="Times New Roman"/>
          <w:b/>
          <w:sz w:val="36"/>
          <w:szCs w:val="36"/>
        </w:rPr>
        <w:t>PROGRAM</w:t>
      </w:r>
      <w:r>
        <w:rPr>
          <w:rFonts w:ascii="Times New Roman" w:hAnsi="Times New Roman" w:cs="Times New Roman"/>
          <w:b/>
          <w:sz w:val="36"/>
          <w:szCs w:val="36"/>
        </w:rPr>
        <w:t>A</w:t>
      </w:r>
    </w:p>
    <w:p w:rsidR="0018472C" w:rsidRDefault="0018472C" w:rsidP="0018472C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trošenja sredstava ostvarenih raspolaganjem poljoprivrednim zemljištem</w:t>
      </w:r>
    </w:p>
    <w:p w:rsidR="0018472C" w:rsidRDefault="0018472C" w:rsidP="0018472C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u vlasništvu Republike Hrvatske</w:t>
      </w:r>
    </w:p>
    <w:p w:rsidR="0018472C" w:rsidRDefault="0018472C" w:rsidP="0018472C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na području Općine Antunovac za 2010. godinu</w:t>
      </w:r>
    </w:p>
    <w:p w:rsidR="0018472C" w:rsidRDefault="0018472C" w:rsidP="0018472C">
      <w:pPr>
        <w:pStyle w:val="Obinitekst"/>
        <w:rPr>
          <w:rFonts w:ascii="Times New Roman" w:hAnsi="Times New Roman" w:cs="Times New Roman"/>
          <w:b/>
          <w:sz w:val="24"/>
        </w:rPr>
      </w:pPr>
    </w:p>
    <w:p w:rsidR="0018472C" w:rsidRDefault="0018472C" w:rsidP="0018472C">
      <w:pPr>
        <w:pStyle w:val="Obinitekst"/>
        <w:rPr>
          <w:rFonts w:ascii="Times New Roman" w:hAnsi="Times New Roman" w:cs="Times New Roman"/>
          <w:b/>
          <w:sz w:val="24"/>
        </w:rPr>
      </w:pPr>
    </w:p>
    <w:p w:rsidR="0018472C" w:rsidRDefault="0018472C" w:rsidP="0018472C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Članak 1.</w:t>
      </w:r>
    </w:p>
    <w:p w:rsidR="0018472C" w:rsidRDefault="0018472C" w:rsidP="0018472C">
      <w:pPr>
        <w:pStyle w:val="Obinitekst"/>
        <w:rPr>
          <w:rFonts w:ascii="Times New Roman" w:hAnsi="Times New Roman" w:cs="Times New Roman"/>
          <w:sz w:val="24"/>
        </w:rPr>
      </w:pPr>
    </w:p>
    <w:p w:rsidR="0018472C" w:rsidRDefault="0018472C" w:rsidP="0018472C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Općinsko vijeće Općine Antunovac donosi Izmjenu Programa trošenja sredstava ostvarenih raspolaganjem poljoprivrednim zemljištem u vlasništvu Republike Hrvatske na području Općine Antunovac u 2010. godini.</w:t>
      </w:r>
    </w:p>
    <w:p w:rsidR="0018472C" w:rsidRDefault="0018472C" w:rsidP="0018472C">
      <w:pPr>
        <w:pStyle w:val="Obinitekst"/>
        <w:rPr>
          <w:rFonts w:ascii="Times New Roman" w:hAnsi="Times New Roman" w:cs="Times New Roman"/>
          <w:sz w:val="24"/>
        </w:rPr>
      </w:pPr>
    </w:p>
    <w:p w:rsidR="0018472C" w:rsidRDefault="0018472C" w:rsidP="0018472C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2.</w:t>
      </w:r>
    </w:p>
    <w:p w:rsidR="0018472C" w:rsidRDefault="0018472C" w:rsidP="0018472C">
      <w:pPr>
        <w:pStyle w:val="Obinitekst"/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15"/>
        <w:gridCol w:w="1416"/>
        <w:gridCol w:w="1692"/>
        <w:gridCol w:w="1665"/>
      </w:tblGrid>
      <w:tr w:rsidR="0018472C" w:rsidTr="00E63542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PRIHODI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PLAN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PROMJENA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NOVI PLAN</w:t>
            </w:r>
          </w:p>
        </w:tc>
      </w:tr>
      <w:tr w:rsidR="0018472C" w:rsidTr="00E63542">
        <w:trPr>
          <w:trHeight w:val="311"/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 raspolaganja  poljop. zemljištem u vlasništvu RH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708.200,00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-220.000,00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488.200,00</w:t>
            </w:r>
          </w:p>
        </w:tc>
      </w:tr>
      <w:tr w:rsidR="0018472C" w:rsidTr="00E63542">
        <w:trPr>
          <w:trHeight w:val="311"/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Neutrošena sredstva iz ranijih godina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23.569,36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23.569,36</w:t>
            </w:r>
          </w:p>
        </w:tc>
      </w:tr>
      <w:tr w:rsidR="0018472C" w:rsidTr="00E63542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UKUPNO PRIHODI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708.200,00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18472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18472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-196.430,64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18472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18472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511.769,36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</w:tr>
    </w:tbl>
    <w:p w:rsidR="0018472C" w:rsidRDefault="0018472C" w:rsidP="0018472C">
      <w:pPr>
        <w:pStyle w:val="Obinitekst"/>
        <w:rPr>
          <w:rFonts w:ascii="Times New Roman" w:hAnsi="Times New Roman" w:cs="Times New Roman"/>
          <w:b/>
          <w:sz w:val="24"/>
        </w:rPr>
      </w:pPr>
    </w:p>
    <w:tbl>
      <w:tblPr>
        <w:tblW w:w="10235" w:type="dxa"/>
        <w:jc w:val="center"/>
        <w:tblInd w:w="-4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415"/>
        <w:gridCol w:w="1498"/>
        <w:gridCol w:w="1692"/>
        <w:gridCol w:w="1630"/>
      </w:tblGrid>
      <w:tr w:rsidR="0018472C" w:rsidTr="00E63542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RASHODI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PLAN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PROMJENA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NOVI PLAN</w:t>
            </w:r>
          </w:p>
        </w:tc>
      </w:tr>
      <w:tr w:rsidR="0018472C" w:rsidTr="00E63542">
        <w:trPr>
          <w:trHeight w:val="311"/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Uređenje poljskih putova i kanala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210.000,00</w:t>
            </w:r>
          </w:p>
        </w:tc>
      </w:tr>
      <w:tr w:rsidR="0018472C" w:rsidTr="00E63542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Intelektualne usluge u poljoprivredi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-100.000,00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100.000,00</w:t>
            </w:r>
          </w:p>
        </w:tc>
      </w:tr>
      <w:tr w:rsidR="0018472C" w:rsidTr="00E63542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Ostale usluge u poljoprivredi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23.569,36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173.569,36</w:t>
            </w:r>
          </w:p>
        </w:tc>
      </w:tr>
      <w:tr w:rsidR="0018472C" w:rsidTr="00E63542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Subvencije poljoprivrednicima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148.200,00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-120.000,00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28.200,00</w:t>
            </w:r>
          </w:p>
        </w:tc>
      </w:tr>
      <w:tr w:rsidR="0018472C" w:rsidTr="00E63542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18472C" w:rsidP="00E63542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UKUPNO RASHODI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18472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18472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708.200,00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18472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18472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-196.430,64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2C" w:rsidRDefault="00353A31" w:rsidP="00E63542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18472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18472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511.769,36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</w:tr>
    </w:tbl>
    <w:p w:rsidR="0018472C" w:rsidRDefault="0018472C" w:rsidP="0018472C">
      <w:pPr>
        <w:pStyle w:val="Obinitekst"/>
        <w:rPr>
          <w:rFonts w:ascii="Times New Roman" w:hAnsi="Times New Roman" w:cs="Times New Roman"/>
          <w:sz w:val="24"/>
        </w:rPr>
      </w:pPr>
    </w:p>
    <w:p w:rsidR="0018472C" w:rsidRDefault="0018472C" w:rsidP="0018472C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3.</w:t>
      </w:r>
    </w:p>
    <w:p w:rsidR="0018472C" w:rsidRDefault="0018472C" w:rsidP="0018472C">
      <w:pPr>
        <w:pStyle w:val="Obinitekst"/>
        <w:rPr>
          <w:rFonts w:ascii="Times New Roman" w:hAnsi="Times New Roman" w:cs="Times New Roman"/>
          <w:sz w:val="24"/>
        </w:rPr>
      </w:pPr>
    </w:p>
    <w:p w:rsidR="0018472C" w:rsidRPr="00E27BEF" w:rsidRDefault="0018472C" w:rsidP="0018472C">
      <w:pPr>
        <w:pStyle w:val="Tijeloteksta3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Ova Izmjena Programa, objavit će se u „Službenom glasniku Općine Antunovac“.</w:t>
      </w:r>
    </w:p>
    <w:p w:rsidR="0018472C" w:rsidRPr="00E27BEF" w:rsidRDefault="0018472C" w:rsidP="0018472C">
      <w:pPr>
        <w:pStyle w:val="Tijeloteksta3"/>
        <w:rPr>
          <w:rFonts w:ascii="Times New Roman" w:hAnsi="Times New Roman"/>
          <w:szCs w:val="24"/>
        </w:rPr>
      </w:pPr>
    </w:p>
    <w:p w:rsidR="0018472C" w:rsidRPr="00E27BEF" w:rsidRDefault="0018472C" w:rsidP="0018472C">
      <w:pPr>
        <w:pStyle w:val="StandardWeb"/>
        <w:spacing w:before="0" w:beforeAutospacing="0" w:after="0" w:afterAutospacing="0"/>
        <w:rPr>
          <w:rFonts w:ascii="Times New Roman" w:eastAsia="Times New Roman" w:hAnsi="Times New Roman" w:cs="Times New Roman"/>
          <w:lang w:val="hr-HR" w:eastAsia="hr-HR"/>
        </w:rPr>
      </w:pPr>
    </w:p>
    <w:p w:rsidR="0018472C" w:rsidRPr="00E27BEF" w:rsidRDefault="0018472C" w:rsidP="0018472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400-06/10-01/1</w:t>
      </w:r>
    </w:p>
    <w:p w:rsidR="0018472C" w:rsidRPr="00E27BEF" w:rsidRDefault="0018472C" w:rsidP="0018472C">
      <w:pPr>
        <w:pStyle w:val="Naslov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Ur.broj: 2158/02-01-10</w:t>
      </w:r>
      <w:r w:rsidRPr="00E27BEF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>42</w:t>
      </w:r>
    </w:p>
    <w:p w:rsidR="0018472C" w:rsidRDefault="0018472C" w:rsidP="0018472C">
      <w:pPr>
        <w:pStyle w:val="Tijeloteksta"/>
        <w:rPr>
          <w:rFonts w:ascii="Times New Roman" w:hAnsi="Times New Roman"/>
          <w:szCs w:val="24"/>
        </w:rPr>
      </w:pPr>
      <w:r w:rsidRPr="00E27BEF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05.07.2010</w:t>
      </w:r>
      <w:r w:rsidRPr="00E27BEF">
        <w:rPr>
          <w:rFonts w:ascii="Times New Roman" w:hAnsi="Times New Roman"/>
          <w:szCs w:val="24"/>
        </w:rPr>
        <w:t>. godine</w:t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      </w:t>
      </w:r>
    </w:p>
    <w:p w:rsidR="0018472C" w:rsidRDefault="0018472C" w:rsidP="0018472C">
      <w:pPr>
        <w:pStyle w:val="Tijeloteksta"/>
        <w:ind w:left="4320" w:firstLine="720"/>
        <w:jc w:val="center"/>
      </w:pPr>
      <w:r>
        <w:t xml:space="preserve">         Predsjednica Općinskog vijeća</w:t>
      </w:r>
    </w:p>
    <w:p w:rsidR="0018472C" w:rsidRDefault="0018472C" w:rsidP="0018472C">
      <w:pPr>
        <w:pStyle w:val="Tijeloteksta"/>
        <w:jc w:val="center"/>
      </w:pPr>
      <w:r>
        <w:t xml:space="preserve">                                                                                               Ana Mišević                   </w:t>
      </w:r>
    </w:p>
    <w:p w:rsidR="0018472C" w:rsidRDefault="0018472C" w:rsidP="0018472C">
      <w:pPr>
        <w:pStyle w:val="Obinitekst"/>
        <w:ind w:firstLine="708"/>
        <w:jc w:val="both"/>
      </w:pPr>
    </w:p>
    <w:p w:rsidR="00E46B1F" w:rsidRDefault="00E46B1F"/>
    <w:sectPr w:rsidR="00E46B1F" w:rsidSect="00523F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1134" w:header="709" w:footer="709" w:gutter="0"/>
      <w:pgNumType w:start="10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77E" w:rsidRDefault="008D777E" w:rsidP="00B250B4">
      <w:r>
        <w:separator/>
      </w:r>
    </w:p>
  </w:endnote>
  <w:endnote w:type="continuationSeparator" w:id="0">
    <w:p w:rsidR="008D777E" w:rsidRDefault="008D777E" w:rsidP="00B25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0B4" w:rsidRDefault="00B250B4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95383"/>
      <w:docPartObj>
        <w:docPartGallery w:val="Page Numbers (Bottom of Page)"/>
        <w:docPartUnique/>
      </w:docPartObj>
    </w:sdtPr>
    <w:sdtContent>
      <w:p w:rsidR="00B250B4" w:rsidRDefault="00353A31">
        <w:pPr>
          <w:pStyle w:val="Podnoje"/>
          <w:jc w:val="right"/>
        </w:pPr>
        <w:fldSimple w:instr=" PAGE   \* MERGEFORMAT ">
          <w:r w:rsidR="00D802E9">
            <w:rPr>
              <w:noProof/>
            </w:rPr>
            <w:t>125</w:t>
          </w:r>
        </w:fldSimple>
      </w:p>
    </w:sdtContent>
  </w:sdt>
  <w:p w:rsidR="00B250B4" w:rsidRDefault="00B250B4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0B4" w:rsidRDefault="00B250B4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77E" w:rsidRDefault="008D777E" w:rsidP="00B250B4">
      <w:r>
        <w:separator/>
      </w:r>
    </w:p>
  </w:footnote>
  <w:footnote w:type="continuationSeparator" w:id="0">
    <w:p w:rsidR="008D777E" w:rsidRDefault="008D777E" w:rsidP="00B250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0B4" w:rsidRDefault="00B250B4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0B4" w:rsidRDefault="00B250B4">
    <w:pPr>
      <w:pStyle w:val="Zaglavlj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0B4" w:rsidRDefault="00B250B4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62CF"/>
    <w:rsid w:val="00005FE9"/>
    <w:rsid w:val="000662CF"/>
    <w:rsid w:val="000E249C"/>
    <w:rsid w:val="0018472C"/>
    <w:rsid w:val="001F4EC2"/>
    <w:rsid w:val="00353A31"/>
    <w:rsid w:val="003F03BA"/>
    <w:rsid w:val="00500390"/>
    <w:rsid w:val="0051718E"/>
    <w:rsid w:val="00523F98"/>
    <w:rsid w:val="005D3BEC"/>
    <w:rsid w:val="00677F7D"/>
    <w:rsid w:val="006C0ADA"/>
    <w:rsid w:val="006D368A"/>
    <w:rsid w:val="007B6192"/>
    <w:rsid w:val="008D777E"/>
    <w:rsid w:val="008E2CB8"/>
    <w:rsid w:val="009A3DA8"/>
    <w:rsid w:val="009B01F7"/>
    <w:rsid w:val="00B04810"/>
    <w:rsid w:val="00B250B4"/>
    <w:rsid w:val="00B359D0"/>
    <w:rsid w:val="00BA7648"/>
    <w:rsid w:val="00BC0A3B"/>
    <w:rsid w:val="00C15CAB"/>
    <w:rsid w:val="00D10600"/>
    <w:rsid w:val="00D802E9"/>
    <w:rsid w:val="00E46B1F"/>
    <w:rsid w:val="00ED1647"/>
    <w:rsid w:val="00F22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2CF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0662CF"/>
    <w:pPr>
      <w:keepNext/>
      <w:jc w:val="center"/>
      <w:outlineLvl w:val="0"/>
    </w:pPr>
    <w:rPr>
      <w:b/>
      <w:sz w:val="28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0662CF"/>
    <w:pPr>
      <w:keepNext/>
      <w:jc w:val="both"/>
      <w:outlineLvl w:val="1"/>
    </w:pPr>
    <w:rPr>
      <w:sz w:val="24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0662CF"/>
    <w:pPr>
      <w:keepNext/>
      <w:jc w:val="center"/>
      <w:outlineLvl w:val="2"/>
    </w:pPr>
    <w:rPr>
      <w:sz w:val="24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0662CF"/>
    <w:pPr>
      <w:keepNext/>
      <w:outlineLvl w:val="3"/>
    </w:pPr>
    <w:rPr>
      <w:b/>
      <w:sz w:val="24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0662CF"/>
    <w:pPr>
      <w:keepNext/>
      <w:jc w:val="both"/>
      <w:outlineLvl w:val="4"/>
    </w:pPr>
    <w:rPr>
      <w:b/>
      <w:sz w:val="24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0662CF"/>
    <w:pPr>
      <w:keepNext/>
      <w:outlineLvl w:val="5"/>
    </w:pPr>
    <w:rPr>
      <w:sz w:val="24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0662CF"/>
    <w:pPr>
      <w:keepNext/>
      <w:jc w:val="right"/>
      <w:outlineLvl w:val="6"/>
    </w:pPr>
    <w:rPr>
      <w:sz w:val="24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0662CF"/>
    <w:pPr>
      <w:keepNext/>
      <w:jc w:val="center"/>
      <w:outlineLvl w:val="7"/>
    </w:pPr>
    <w:rPr>
      <w:b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0662CF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semiHidden/>
    <w:rsid w:val="000662CF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0662CF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semiHidden/>
    <w:rsid w:val="000662CF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semiHidden/>
    <w:rsid w:val="000662CF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semiHidden/>
    <w:rsid w:val="000662CF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semiHidden/>
    <w:rsid w:val="000662CF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semiHidden/>
    <w:rsid w:val="000662CF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StandardWeb">
    <w:name w:val="Normal (Web)"/>
    <w:basedOn w:val="Normal"/>
    <w:unhideWhenUsed/>
    <w:rsid w:val="000662C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GB" w:eastAsia="en-US"/>
    </w:rPr>
  </w:style>
  <w:style w:type="paragraph" w:styleId="Zaglavlje">
    <w:name w:val="header"/>
    <w:basedOn w:val="Normal"/>
    <w:link w:val="ZaglavljeChar"/>
    <w:semiHidden/>
    <w:unhideWhenUsed/>
    <w:rsid w:val="000662C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semiHidden/>
    <w:rsid w:val="000662CF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662C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662CF"/>
    <w:rPr>
      <w:rFonts w:ascii="HRTimes" w:eastAsia="Times New Roman" w:hAnsi="HRTimes" w:cs="Times New Roman"/>
      <w:sz w:val="20"/>
      <w:szCs w:val="20"/>
      <w:lang w:eastAsia="hr-HR"/>
    </w:rPr>
  </w:style>
  <w:style w:type="paragraph" w:styleId="Tijeloteksta">
    <w:name w:val="Body Text"/>
    <w:basedOn w:val="Normal"/>
    <w:link w:val="TijelotekstaChar"/>
    <w:semiHidden/>
    <w:unhideWhenUsed/>
    <w:rsid w:val="000662CF"/>
    <w:rPr>
      <w:sz w:val="24"/>
    </w:rPr>
  </w:style>
  <w:style w:type="character" w:customStyle="1" w:styleId="TijelotekstaChar">
    <w:name w:val="Tijelo teksta Char"/>
    <w:basedOn w:val="Zadanifontodlomka"/>
    <w:link w:val="Tijeloteksta"/>
    <w:semiHidden/>
    <w:rsid w:val="000662CF"/>
    <w:rPr>
      <w:rFonts w:ascii="HRTimes" w:eastAsia="Times New Roman" w:hAnsi="HRTimes" w:cs="Times New Roman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0662CF"/>
    <w:pPr>
      <w:tabs>
        <w:tab w:val="left" w:pos="426"/>
      </w:tabs>
      <w:ind w:left="-104"/>
      <w:jc w:val="both"/>
    </w:pPr>
    <w:rPr>
      <w:sz w:val="24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0662CF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0662CF"/>
    <w:pPr>
      <w:jc w:val="center"/>
    </w:pPr>
    <w:rPr>
      <w:rFonts w:ascii="Times New Roman" w:hAnsi="Times New Roman"/>
      <w:sz w:val="28"/>
    </w:rPr>
  </w:style>
  <w:style w:type="character" w:customStyle="1" w:styleId="PodnaslovChar">
    <w:name w:val="Podnaslov Char"/>
    <w:basedOn w:val="Zadanifontodlomka"/>
    <w:link w:val="Podnaslov"/>
    <w:rsid w:val="000662CF"/>
    <w:rPr>
      <w:rFonts w:ascii="Times New Roman" w:eastAsia="Times New Roman" w:hAnsi="Times New Roman" w:cs="Times New Roman"/>
      <w:sz w:val="28"/>
      <w:szCs w:val="20"/>
      <w:lang w:eastAsia="hr-HR"/>
    </w:rPr>
  </w:style>
  <w:style w:type="paragraph" w:styleId="Tijeloteksta2">
    <w:name w:val="Body Text 2"/>
    <w:basedOn w:val="Normal"/>
    <w:link w:val="Tijeloteksta2Char"/>
    <w:semiHidden/>
    <w:unhideWhenUsed/>
    <w:rsid w:val="000662CF"/>
    <w:pPr>
      <w:jc w:val="center"/>
    </w:pPr>
    <w:rPr>
      <w:b/>
      <w:sz w:val="24"/>
    </w:rPr>
  </w:style>
  <w:style w:type="character" w:customStyle="1" w:styleId="Tijeloteksta2Char">
    <w:name w:val="Tijelo teksta 2 Char"/>
    <w:basedOn w:val="Zadanifontodlomka"/>
    <w:link w:val="Tijeloteksta2"/>
    <w:semiHidden/>
    <w:rsid w:val="000662CF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semiHidden/>
    <w:unhideWhenUsed/>
    <w:rsid w:val="000662CF"/>
    <w:pPr>
      <w:jc w:val="both"/>
    </w:pPr>
    <w:rPr>
      <w:sz w:val="24"/>
    </w:rPr>
  </w:style>
  <w:style w:type="character" w:customStyle="1" w:styleId="Tijeloteksta3Char">
    <w:name w:val="Tijelo teksta 3 Char"/>
    <w:basedOn w:val="Zadanifontodlomka"/>
    <w:link w:val="Tijeloteksta3"/>
    <w:semiHidden/>
    <w:rsid w:val="000662CF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uvlaka 2 Char1"/>
    <w:basedOn w:val="Zadanifontodlomka"/>
    <w:link w:val="Tijeloteksta-uvlaka2"/>
    <w:semiHidden/>
    <w:locked/>
    <w:rsid w:val="000662CF"/>
    <w:rPr>
      <w:rFonts w:ascii="HRTimes" w:hAnsi="HRTimes"/>
      <w:sz w:val="24"/>
    </w:rPr>
  </w:style>
  <w:style w:type="paragraph" w:styleId="Tijeloteksta-uvlaka2">
    <w:name w:val="Body Text Indent 2"/>
    <w:aliases w:val="uvlaka 2"/>
    <w:basedOn w:val="Normal"/>
    <w:link w:val="Tijeloteksta-uvlaka2Char"/>
    <w:semiHidden/>
    <w:unhideWhenUsed/>
    <w:rsid w:val="000662CF"/>
    <w:pPr>
      <w:ind w:left="180"/>
      <w:jc w:val="both"/>
    </w:pPr>
    <w:rPr>
      <w:rFonts w:eastAsiaTheme="minorHAnsi" w:cstheme="minorBidi"/>
      <w:sz w:val="24"/>
      <w:szCs w:val="22"/>
      <w:lang w:eastAsia="en-US"/>
    </w:rPr>
  </w:style>
  <w:style w:type="character" w:customStyle="1" w:styleId="Tijeloteksta-uvlaka2Char1">
    <w:name w:val="Tijelo teksta - uvlaka 2 Char1"/>
    <w:aliases w:val="uvlaka 2 Char"/>
    <w:basedOn w:val="Zadanifontodlomka"/>
    <w:link w:val="Tijeloteksta-uvlaka2"/>
    <w:semiHidden/>
    <w:rsid w:val="000662CF"/>
    <w:rPr>
      <w:rFonts w:ascii="HRTimes" w:eastAsia="Times New Roman" w:hAnsi="HRTimes" w:cs="Times New Roman"/>
      <w:sz w:val="20"/>
      <w:szCs w:val="20"/>
      <w:lang w:eastAsia="hr-HR"/>
    </w:rPr>
  </w:style>
  <w:style w:type="character" w:customStyle="1" w:styleId="Tijeloteksta-uvlaka3Char">
    <w:name w:val="Tijelo teksta - uvlaka 3 Char"/>
    <w:aliases w:val="uvlaka 3 Char1"/>
    <w:basedOn w:val="Zadanifontodlomka"/>
    <w:link w:val="Tijeloteksta-uvlaka3"/>
    <w:semiHidden/>
    <w:locked/>
    <w:rsid w:val="000662CF"/>
    <w:rPr>
      <w:rFonts w:ascii="HRTimes" w:hAnsi="HRTimes"/>
      <w:sz w:val="24"/>
    </w:rPr>
  </w:style>
  <w:style w:type="paragraph" w:styleId="Tijeloteksta-uvlaka3">
    <w:name w:val="Body Text Indent 3"/>
    <w:aliases w:val="uvlaka 3"/>
    <w:basedOn w:val="Normal"/>
    <w:link w:val="Tijeloteksta-uvlaka3Char"/>
    <w:semiHidden/>
    <w:unhideWhenUsed/>
    <w:rsid w:val="000662CF"/>
    <w:pPr>
      <w:tabs>
        <w:tab w:val="left" w:pos="426"/>
      </w:tabs>
      <w:ind w:left="420" w:hanging="420"/>
      <w:jc w:val="both"/>
    </w:pPr>
    <w:rPr>
      <w:rFonts w:eastAsiaTheme="minorHAnsi" w:cstheme="minorBidi"/>
      <w:sz w:val="24"/>
      <w:szCs w:val="22"/>
      <w:lang w:eastAsia="en-US"/>
    </w:rPr>
  </w:style>
  <w:style w:type="character" w:customStyle="1" w:styleId="Tijeloteksta-uvlaka3Char1">
    <w:name w:val="Tijelo teksta - uvlaka 3 Char1"/>
    <w:aliases w:val="uvlaka 3 Char"/>
    <w:basedOn w:val="Zadanifontodlomka"/>
    <w:link w:val="Tijeloteksta-uvlaka3"/>
    <w:semiHidden/>
    <w:rsid w:val="000662CF"/>
    <w:rPr>
      <w:rFonts w:ascii="HRTimes" w:eastAsia="Times New Roman" w:hAnsi="HRTimes" w:cs="Times New Roman"/>
      <w:sz w:val="16"/>
      <w:szCs w:val="16"/>
      <w:lang w:eastAsia="hr-HR"/>
    </w:rPr>
  </w:style>
  <w:style w:type="paragraph" w:styleId="Obinitekst">
    <w:name w:val="Plain Text"/>
    <w:basedOn w:val="Normal"/>
    <w:link w:val="ObinitekstChar"/>
    <w:unhideWhenUsed/>
    <w:rsid w:val="000662CF"/>
    <w:rPr>
      <w:rFonts w:ascii="Courier New" w:hAnsi="Courier New" w:cs="Courier New"/>
    </w:rPr>
  </w:style>
  <w:style w:type="character" w:customStyle="1" w:styleId="ObinitekstChar">
    <w:name w:val="Obični tekst Char"/>
    <w:basedOn w:val="Zadanifontodlomka"/>
    <w:link w:val="Obinitekst"/>
    <w:rsid w:val="000662CF"/>
    <w:rPr>
      <w:rFonts w:ascii="Courier New" w:eastAsia="Times New Roman" w:hAnsi="Courier New" w:cs="Courier New"/>
      <w:sz w:val="20"/>
      <w:szCs w:val="20"/>
      <w:lang w:eastAsia="hr-HR"/>
    </w:rPr>
  </w:style>
  <w:style w:type="table" w:customStyle="1" w:styleId="Stil">
    <w:name w:val="Stil"/>
    <w:rsid w:val="000662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6063</Words>
  <Characters>34565</Characters>
  <Application>Microsoft Office Word</Application>
  <DocSecurity>0</DocSecurity>
  <Lines>288</Lines>
  <Paragraphs>81</Paragraphs>
  <ScaleCrop>false</ScaleCrop>
  <Company/>
  <LinksUpToDate>false</LinksUpToDate>
  <CharactersWithSpaces>40547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24</cp:revision>
  <dcterms:created xsi:type="dcterms:W3CDTF">2010-07-13T05:59:00Z</dcterms:created>
  <dcterms:modified xsi:type="dcterms:W3CDTF">2010-07-13T11:51:00Z</dcterms:modified>
</cp:coreProperties>
</file>