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9C3" w:rsidRPr="00990A77" w:rsidRDefault="004E7AC5" w:rsidP="006909C3">
      <w:pPr>
        <w:pStyle w:val="Tijeloteksta3"/>
        <w:ind w:firstLine="720"/>
        <w:rPr>
          <w:rFonts w:ascii="Times New Roman" w:hAnsi="Times New Roman"/>
          <w:szCs w:val="24"/>
        </w:rPr>
      </w:pPr>
      <w:r w:rsidRPr="006909C3">
        <w:rPr>
          <w:rFonts w:ascii="Times New Roman" w:hAnsi="Times New Roman"/>
          <w:szCs w:val="24"/>
        </w:rPr>
        <w:t xml:space="preserve">Temeljem članka </w:t>
      </w:r>
      <w:r w:rsidR="00794C26" w:rsidRPr="006909C3">
        <w:rPr>
          <w:rFonts w:ascii="Times New Roman" w:hAnsi="Times New Roman"/>
          <w:szCs w:val="24"/>
        </w:rPr>
        <w:t>39</w:t>
      </w:r>
      <w:r w:rsidRPr="006909C3">
        <w:rPr>
          <w:rFonts w:ascii="Times New Roman" w:hAnsi="Times New Roman"/>
          <w:szCs w:val="24"/>
        </w:rPr>
        <w:t>. Zakona o proračunu (</w:t>
      </w:r>
      <w:r w:rsidR="004E11E6" w:rsidRPr="006909C3">
        <w:rPr>
          <w:rFonts w:ascii="Times New Roman" w:hAnsi="Times New Roman"/>
          <w:szCs w:val="24"/>
        </w:rPr>
        <w:t>«Narodne novine»</w:t>
      </w:r>
      <w:r w:rsidRPr="006909C3">
        <w:rPr>
          <w:rFonts w:ascii="Times New Roman" w:hAnsi="Times New Roman"/>
          <w:szCs w:val="24"/>
        </w:rPr>
        <w:t xml:space="preserve"> broj </w:t>
      </w:r>
      <w:r w:rsidR="002D4265" w:rsidRPr="006909C3">
        <w:rPr>
          <w:rFonts w:ascii="Times New Roman" w:hAnsi="Times New Roman"/>
          <w:szCs w:val="24"/>
        </w:rPr>
        <w:t>87/08</w:t>
      </w:r>
      <w:r w:rsidR="00EB31E5">
        <w:rPr>
          <w:rFonts w:ascii="Times New Roman" w:hAnsi="Times New Roman"/>
          <w:szCs w:val="24"/>
        </w:rPr>
        <w:t xml:space="preserve"> i 136/12</w:t>
      </w:r>
      <w:r w:rsidRPr="006909C3">
        <w:rPr>
          <w:rFonts w:ascii="Times New Roman" w:hAnsi="Times New Roman"/>
          <w:szCs w:val="24"/>
        </w:rPr>
        <w:t>) i članka</w:t>
      </w:r>
      <w:r w:rsidR="004E11E6" w:rsidRPr="006909C3">
        <w:rPr>
          <w:rFonts w:ascii="Times New Roman" w:hAnsi="Times New Roman"/>
          <w:szCs w:val="24"/>
        </w:rPr>
        <w:t xml:space="preserve"> </w:t>
      </w:r>
      <w:r w:rsidR="00E608C2">
        <w:rPr>
          <w:rFonts w:ascii="Times New Roman" w:hAnsi="Times New Roman"/>
          <w:szCs w:val="24"/>
        </w:rPr>
        <w:t>32</w:t>
      </w:r>
      <w:r w:rsidR="004E11E6" w:rsidRPr="006909C3">
        <w:rPr>
          <w:rFonts w:ascii="Times New Roman" w:hAnsi="Times New Roman"/>
          <w:szCs w:val="24"/>
        </w:rPr>
        <w:t>. Statuta Opći</w:t>
      </w:r>
      <w:r w:rsidR="002D4265" w:rsidRPr="006909C3">
        <w:rPr>
          <w:rFonts w:ascii="Times New Roman" w:hAnsi="Times New Roman"/>
          <w:szCs w:val="24"/>
        </w:rPr>
        <w:t>ne Antunovac («Službeni glasnik</w:t>
      </w:r>
      <w:r w:rsidRPr="006909C3">
        <w:rPr>
          <w:rFonts w:ascii="Times New Roman" w:hAnsi="Times New Roman"/>
          <w:szCs w:val="24"/>
        </w:rPr>
        <w:t xml:space="preserve"> Općine Antunovac</w:t>
      </w:r>
      <w:r w:rsidR="002D4265" w:rsidRPr="006909C3">
        <w:rPr>
          <w:rFonts w:ascii="Times New Roman" w:hAnsi="Times New Roman"/>
          <w:szCs w:val="24"/>
        </w:rPr>
        <w:t>»</w:t>
      </w:r>
      <w:r w:rsidRPr="006909C3">
        <w:rPr>
          <w:rFonts w:ascii="Times New Roman" w:hAnsi="Times New Roman"/>
          <w:szCs w:val="24"/>
        </w:rPr>
        <w:t xml:space="preserve"> broj </w:t>
      </w:r>
      <w:r w:rsidR="00EB31E5">
        <w:rPr>
          <w:rFonts w:ascii="Times New Roman" w:hAnsi="Times New Roman"/>
          <w:szCs w:val="24"/>
        </w:rPr>
        <w:t>2/13</w:t>
      </w:r>
      <w:r w:rsidRPr="006909C3">
        <w:rPr>
          <w:rFonts w:ascii="Times New Roman" w:hAnsi="Times New Roman"/>
          <w:szCs w:val="24"/>
        </w:rPr>
        <w:t xml:space="preserve">), </w:t>
      </w:r>
      <w:r w:rsidR="00E608C2" w:rsidRPr="003A7363">
        <w:rPr>
          <w:rFonts w:ascii="Times New Roman" w:hAnsi="Times New Roman"/>
        </w:rPr>
        <w:t>Op</w:t>
      </w:r>
      <w:r w:rsidR="00E608C2" w:rsidRPr="003A7363">
        <w:rPr>
          <w:rFonts w:ascii="Times New Roman" w:hAnsi="Times New Roman" w:hint="eastAsia"/>
        </w:rPr>
        <w:t>ć</w:t>
      </w:r>
      <w:r w:rsidR="00E608C2" w:rsidRPr="003A7363">
        <w:rPr>
          <w:rFonts w:ascii="Times New Roman" w:hAnsi="Times New Roman"/>
        </w:rPr>
        <w:t>insko vije</w:t>
      </w:r>
      <w:r w:rsidR="00E608C2" w:rsidRPr="003A7363">
        <w:rPr>
          <w:rFonts w:ascii="Times New Roman" w:hAnsi="Times New Roman" w:hint="eastAsia"/>
        </w:rPr>
        <w:t>ć</w:t>
      </w:r>
      <w:r w:rsidR="00E608C2" w:rsidRPr="003A7363">
        <w:rPr>
          <w:rFonts w:ascii="Times New Roman" w:hAnsi="Times New Roman"/>
        </w:rPr>
        <w:t>e Op</w:t>
      </w:r>
      <w:r w:rsidR="00E608C2" w:rsidRPr="003A7363">
        <w:rPr>
          <w:rFonts w:ascii="Times New Roman" w:hAnsi="Times New Roman" w:hint="eastAsia"/>
        </w:rPr>
        <w:t>ć</w:t>
      </w:r>
      <w:r w:rsidR="00E608C2">
        <w:rPr>
          <w:rFonts w:ascii="Times New Roman" w:hAnsi="Times New Roman"/>
        </w:rPr>
        <w:t>ine Antunovac na svojoj 17</w:t>
      </w:r>
      <w:r w:rsidR="00E608C2" w:rsidRPr="003A7363">
        <w:rPr>
          <w:rFonts w:ascii="Times New Roman" w:hAnsi="Times New Roman"/>
        </w:rPr>
        <w:t xml:space="preserve">. sjednici, održanoj dana </w:t>
      </w:r>
      <w:r w:rsidR="00E608C2">
        <w:rPr>
          <w:rFonts w:ascii="Times New Roman" w:hAnsi="Times New Roman"/>
        </w:rPr>
        <w:t>17</w:t>
      </w:r>
      <w:r w:rsidR="00E608C2" w:rsidRPr="003A7363">
        <w:rPr>
          <w:rFonts w:ascii="Times New Roman" w:hAnsi="Times New Roman"/>
        </w:rPr>
        <w:t xml:space="preserve">. </w:t>
      </w:r>
      <w:r w:rsidR="00E608C2">
        <w:rPr>
          <w:rFonts w:ascii="Times New Roman" w:hAnsi="Times New Roman"/>
        </w:rPr>
        <w:t>prosinca</w:t>
      </w:r>
      <w:r w:rsidR="00E608C2" w:rsidRPr="003A7363">
        <w:rPr>
          <w:rFonts w:ascii="Times New Roman" w:hAnsi="Times New Roman"/>
        </w:rPr>
        <w:t xml:space="preserve"> 2014. godine, donosi</w:t>
      </w:r>
    </w:p>
    <w:p w:rsidR="006909C3" w:rsidRPr="006909C3" w:rsidRDefault="006909C3" w:rsidP="006909C3">
      <w:pPr>
        <w:pStyle w:val="Tijeloteksta3"/>
        <w:rPr>
          <w:rFonts w:ascii="Times New Roman" w:hAnsi="Times New Roman"/>
          <w:szCs w:val="24"/>
        </w:rPr>
      </w:pPr>
    </w:p>
    <w:p w:rsidR="006909C3" w:rsidRPr="006909C3" w:rsidRDefault="006909C3" w:rsidP="006909C3">
      <w:pPr>
        <w:pStyle w:val="Tijeloteksta3"/>
        <w:rPr>
          <w:rFonts w:ascii="Times New Roman" w:hAnsi="Times New Roman"/>
          <w:szCs w:val="24"/>
        </w:rPr>
      </w:pPr>
    </w:p>
    <w:p w:rsidR="006909C3" w:rsidRPr="006E3320" w:rsidRDefault="00097624" w:rsidP="006909C3">
      <w:pPr>
        <w:pStyle w:val="Tijeloteksta3"/>
        <w:jc w:val="center"/>
        <w:rPr>
          <w:rFonts w:ascii="Times New Roman" w:hAnsi="Times New Roman"/>
          <w:b/>
          <w:bCs/>
          <w:sz w:val="36"/>
          <w:szCs w:val="36"/>
        </w:rPr>
      </w:pPr>
      <w:r w:rsidRPr="006E3320">
        <w:rPr>
          <w:rFonts w:ascii="Times New Roman" w:hAnsi="Times New Roman"/>
          <w:b/>
          <w:bCs/>
          <w:sz w:val="36"/>
          <w:szCs w:val="36"/>
        </w:rPr>
        <w:t>PRORAČUN</w:t>
      </w:r>
    </w:p>
    <w:p w:rsidR="004E7AC5" w:rsidRPr="006909C3" w:rsidRDefault="00EB31E5" w:rsidP="006909C3">
      <w:pPr>
        <w:pStyle w:val="Tijeloteksta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bCs/>
          <w:szCs w:val="24"/>
        </w:rPr>
        <w:t>Općine Antunovac za 201</w:t>
      </w:r>
      <w:r w:rsidR="006C4832">
        <w:rPr>
          <w:rFonts w:ascii="Times New Roman" w:hAnsi="Times New Roman"/>
          <w:b/>
          <w:bCs/>
          <w:szCs w:val="24"/>
        </w:rPr>
        <w:t>5</w:t>
      </w:r>
      <w:r w:rsidR="004E7AC5" w:rsidRPr="006909C3">
        <w:rPr>
          <w:rFonts w:ascii="Times New Roman" w:hAnsi="Times New Roman"/>
          <w:b/>
          <w:bCs/>
          <w:szCs w:val="24"/>
        </w:rPr>
        <w:t>. godinu</w:t>
      </w:r>
    </w:p>
    <w:p w:rsidR="0040437F" w:rsidRDefault="0040437F"/>
    <w:p w:rsidR="006E3320" w:rsidRPr="006909C3" w:rsidRDefault="006E3320"/>
    <w:p w:rsidR="00053A7A" w:rsidRPr="006909C3" w:rsidRDefault="00053A7A" w:rsidP="00367484">
      <w:pPr>
        <w:pStyle w:val="Tijeloteksta2"/>
        <w:ind w:firstLine="708"/>
        <w:jc w:val="left"/>
        <w:rPr>
          <w:rFonts w:ascii="Times New Roman" w:hAnsi="Times New Roman"/>
          <w:bCs/>
          <w:szCs w:val="24"/>
        </w:rPr>
      </w:pPr>
      <w:r w:rsidRPr="006909C3">
        <w:rPr>
          <w:rFonts w:ascii="Times New Roman" w:hAnsi="Times New Roman"/>
          <w:bCs/>
          <w:szCs w:val="24"/>
        </w:rPr>
        <w:t>I.   OPĆI DIO</w:t>
      </w:r>
    </w:p>
    <w:p w:rsidR="00053A7A" w:rsidRPr="006909C3" w:rsidRDefault="00053A7A" w:rsidP="00367484">
      <w:pPr>
        <w:pStyle w:val="Tijeloteksta2"/>
        <w:rPr>
          <w:rFonts w:ascii="Times New Roman" w:hAnsi="Times New Roman"/>
          <w:b w:val="0"/>
          <w:szCs w:val="24"/>
        </w:rPr>
      </w:pPr>
    </w:p>
    <w:p w:rsidR="00053A7A" w:rsidRPr="006909C3" w:rsidRDefault="00053A7A" w:rsidP="00367484">
      <w:pPr>
        <w:pStyle w:val="Tijeloteksta2"/>
        <w:rPr>
          <w:rFonts w:ascii="Times New Roman" w:hAnsi="Times New Roman"/>
          <w:b w:val="0"/>
          <w:szCs w:val="24"/>
        </w:rPr>
      </w:pPr>
      <w:r w:rsidRPr="006909C3">
        <w:rPr>
          <w:rFonts w:ascii="Times New Roman" w:hAnsi="Times New Roman"/>
          <w:b w:val="0"/>
          <w:szCs w:val="24"/>
        </w:rPr>
        <w:t>Članak 1.</w:t>
      </w:r>
    </w:p>
    <w:p w:rsidR="00053A7A" w:rsidRPr="006909C3" w:rsidRDefault="00053A7A" w:rsidP="00367484">
      <w:pPr>
        <w:pStyle w:val="Tijeloteksta2"/>
        <w:rPr>
          <w:rFonts w:ascii="Times New Roman" w:hAnsi="Times New Roman"/>
          <w:b w:val="0"/>
          <w:szCs w:val="24"/>
        </w:rPr>
      </w:pPr>
    </w:p>
    <w:p w:rsidR="00053A7A" w:rsidRPr="006909C3" w:rsidRDefault="00053A7A" w:rsidP="00367484">
      <w:pPr>
        <w:pStyle w:val="Tijeloteksta2"/>
        <w:ind w:firstLine="720"/>
        <w:jc w:val="both"/>
        <w:rPr>
          <w:rFonts w:ascii="Times New Roman" w:hAnsi="Times New Roman"/>
          <w:b w:val="0"/>
          <w:szCs w:val="24"/>
        </w:rPr>
      </w:pPr>
      <w:r w:rsidRPr="006909C3">
        <w:rPr>
          <w:rFonts w:ascii="Times New Roman" w:hAnsi="Times New Roman"/>
          <w:b w:val="0"/>
          <w:szCs w:val="24"/>
        </w:rPr>
        <w:t>P</w:t>
      </w:r>
      <w:r w:rsidR="00EB31E5">
        <w:rPr>
          <w:rFonts w:ascii="Times New Roman" w:hAnsi="Times New Roman"/>
          <w:b w:val="0"/>
          <w:szCs w:val="24"/>
        </w:rPr>
        <w:t>roračun Općine Antunovac za 201</w:t>
      </w:r>
      <w:r w:rsidR="00913CD3">
        <w:rPr>
          <w:rFonts w:ascii="Times New Roman" w:hAnsi="Times New Roman"/>
          <w:b w:val="0"/>
          <w:szCs w:val="24"/>
        </w:rPr>
        <w:t>5</w:t>
      </w:r>
      <w:r w:rsidRPr="006909C3">
        <w:rPr>
          <w:rFonts w:ascii="Times New Roman" w:hAnsi="Times New Roman"/>
          <w:b w:val="0"/>
          <w:szCs w:val="24"/>
        </w:rPr>
        <w:t>. godinu (u daljnjem tekstu: Proračun) sastoji se od:</w:t>
      </w:r>
    </w:p>
    <w:p w:rsidR="00053A7A" w:rsidRDefault="00053A7A" w:rsidP="00367484">
      <w:pPr>
        <w:pStyle w:val="Tijeloteksta2"/>
        <w:jc w:val="left"/>
        <w:rPr>
          <w:rFonts w:ascii="Times New Roman" w:hAnsi="Times New Roman"/>
          <w:b w:val="0"/>
          <w:szCs w:val="24"/>
        </w:rPr>
      </w:pPr>
    </w:p>
    <w:tbl>
      <w:tblPr>
        <w:tblW w:w="9000" w:type="dxa"/>
        <w:tblInd w:w="93" w:type="dxa"/>
        <w:tblLook w:val="04A0" w:firstRow="1" w:lastRow="0" w:firstColumn="1" w:lastColumn="0" w:noHBand="0" w:noVBand="1"/>
      </w:tblPr>
      <w:tblGrid>
        <w:gridCol w:w="960"/>
        <w:gridCol w:w="6380"/>
        <w:gridCol w:w="1660"/>
      </w:tblGrid>
      <w:tr w:rsidR="00913CD3" w:rsidTr="00913CD3">
        <w:trPr>
          <w:trHeight w:val="300"/>
        </w:trPr>
        <w:tc>
          <w:tcPr>
            <w:tcW w:w="7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CD3" w:rsidRDefault="00913CD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A. RAČUN PRIHODA I RASHODA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CD3" w:rsidRDefault="00913CD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13CD3" w:rsidTr="00913CD3">
        <w:trPr>
          <w:trHeight w:val="300"/>
        </w:trPr>
        <w:tc>
          <w:tcPr>
            <w:tcW w:w="7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CD3" w:rsidRDefault="00913CD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 Prihodi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CD3" w:rsidRDefault="00913CD3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12.864.600,00</w:t>
            </w:r>
          </w:p>
        </w:tc>
      </w:tr>
      <w:tr w:rsidR="00913CD3" w:rsidTr="00913CD3">
        <w:trPr>
          <w:trHeight w:val="300"/>
        </w:trPr>
        <w:tc>
          <w:tcPr>
            <w:tcW w:w="7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CD3" w:rsidRDefault="00913CD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 Prihodi od prodaje nefinancijske imovine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CD3" w:rsidRDefault="00913CD3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3.060.000,00</w:t>
            </w:r>
          </w:p>
        </w:tc>
      </w:tr>
      <w:tr w:rsidR="00913CD3" w:rsidTr="00913CD3">
        <w:trPr>
          <w:trHeight w:val="300"/>
        </w:trPr>
        <w:tc>
          <w:tcPr>
            <w:tcW w:w="7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CD3" w:rsidRDefault="00913CD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 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CD3" w:rsidRDefault="00913CD3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9.697.600,00</w:t>
            </w:r>
          </w:p>
        </w:tc>
      </w:tr>
      <w:tr w:rsidR="00913CD3" w:rsidTr="00913CD3">
        <w:trPr>
          <w:trHeight w:val="300"/>
        </w:trPr>
        <w:tc>
          <w:tcPr>
            <w:tcW w:w="7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CD3" w:rsidRDefault="00913CD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 Rashodi za nabavu nefinancijske imovine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CD3" w:rsidRDefault="00913CD3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5.827.000,00</w:t>
            </w:r>
          </w:p>
        </w:tc>
      </w:tr>
      <w:tr w:rsidR="00913CD3" w:rsidTr="00913CD3">
        <w:trPr>
          <w:trHeight w:val="300"/>
        </w:trPr>
        <w:tc>
          <w:tcPr>
            <w:tcW w:w="7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CD3" w:rsidRDefault="00913CD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 RAZLIKA - MANJAK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CD3" w:rsidRDefault="00913CD3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400.000,00</w:t>
            </w:r>
          </w:p>
        </w:tc>
      </w:tr>
      <w:tr w:rsidR="00913CD3" w:rsidTr="00913CD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CD3" w:rsidRDefault="00913CD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CD3" w:rsidRDefault="00913CD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CD3" w:rsidRDefault="00913CD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13CD3" w:rsidTr="00913CD3">
        <w:trPr>
          <w:trHeight w:val="300"/>
        </w:trPr>
        <w:tc>
          <w:tcPr>
            <w:tcW w:w="7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CD3" w:rsidRDefault="00913CD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B. RAČUN ZADUŽIVANJA/FINANCIRANJA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CD3" w:rsidRDefault="00913CD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13CD3" w:rsidTr="00913CD3">
        <w:trPr>
          <w:trHeight w:val="300"/>
        </w:trPr>
        <w:tc>
          <w:tcPr>
            <w:tcW w:w="7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CD3" w:rsidRDefault="00913CD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 Izdaci za financijsku imovinu i otplate zajmova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CD3" w:rsidRDefault="00913CD3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400.000,00</w:t>
            </w:r>
          </w:p>
        </w:tc>
      </w:tr>
      <w:tr w:rsidR="00913CD3" w:rsidTr="00913CD3">
        <w:trPr>
          <w:trHeight w:val="300"/>
        </w:trPr>
        <w:tc>
          <w:tcPr>
            <w:tcW w:w="7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CD3" w:rsidRDefault="00913CD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 NETO ZADUŽIVANJE/FINANCIRANJE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CD3" w:rsidRDefault="00913CD3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-400.000,00</w:t>
            </w:r>
          </w:p>
        </w:tc>
      </w:tr>
      <w:tr w:rsidR="00913CD3" w:rsidTr="00913CD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CD3" w:rsidRDefault="00913CD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CD3" w:rsidRDefault="00913CD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CD3" w:rsidRDefault="00913CD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13CD3" w:rsidTr="00913CD3">
        <w:trPr>
          <w:trHeight w:val="300"/>
        </w:trPr>
        <w:tc>
          <w:tcPr>
            <w:tcW w:w="7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CD3" w:rsidRDefault="00913CD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 VIŠAK/MANJAK + NETO ZADUŽIVANJA/FINANCIRANJA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CD3" w:rsidRDefault="00913CD3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913CD3" w:rsidTr="00913CD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CD3" w:rsidRDefault="00913CD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CD3" w:rsidRDefault="00913CD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CD3" w:rsidRDefault="00913CD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13CD3" w:rsidTr="00913CD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CD3" w:rsidRDefault="00913CD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CD3" w:rsidRDefault="00913CD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CD3" w:rsidRDefault="00913CD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13CD3" w:rsidTr="00913CD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13CD3" w:rsidRDefault="00913CD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BROJ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13CD3" w:rsidRDefault="00913CD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13CD3" w:rsidRDefault="00913CD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3CD3" w:rsidTr="00913CD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13CD3" w:rsidRDefault="00913CD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KONTA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13CD3" w:rsidRDefault="00913CD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VRSTA PRIHODA / RASHODA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13CD3" w:rsidRDefault="00913CD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PLANIRANO</w:t>
            </w:r>
          </w:p>
        </w:tc>
      </w:tr>
      <w:tr w:rsidR="00913CD3" w:rsidTr="00913CD3">
        <w:trPr>
          <w:trHeight w:val="300"/>
        </w:trPr>
        <w:tc>
          <w:tcPr>
            <w:tcW w:w="7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noWrap/>
            <w:vAlign w:val="bottom"/>
            <w:hideMark/>
          </w:tcPr>
          <w:p w:rsidR="00913CD3" w:rsidRDefault="00913CD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A. RAČUN PRIHODA I RASHODA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noWrap/>
            <w:vAlign w:val="bottom"/>
            <w:hideMark/>
          </w:tcPr>
          <w:p w:rsidR="00913CD3" w:rsidRDefault="00913CD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 </w:t>
            </w:r>
          </w:p>
        </w:tc>
      </w:tr>
      <w:tr w:rsidR="00913CD3" w:rsidTr="00913CD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913CD3" w:rsidRDefault="00913CD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6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913CD3" w:rsidRDefault="00913CD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Prihodi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913CD3" w:rsidRDefault="00913CD3">
            <w:pPr>
              <w:jc w:val="right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12.864.600,00</w:t>
            </w:r>
          </w:p>
        </w:tc>
      </w:tr>
      <w:tr w:rsidR="00913CD3" w:rsidTr="00913CD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Default="00913CD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61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Default="00913CD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Prihodi od poreza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Default="00913CD3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3.900.600,00</w:t>
            </w:r>
          </w:p>
        </w:tc>
      </w:tr>
      <w:tr w:rsidR="00913CD3" w:rsidTr="00913CD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Default="00913C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Default="00913C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Porez i prirez na dohodak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Default="00913CD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3.659.600,00</w:t>
            </w:r>
          </w:p>
        </w:tc>
      </w:tr>
      <w:tr w:rsidR="00913CD3" w:rsidTr="00913CD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Default="00913C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613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Default="00913C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Porezi na imovinu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Default="00913CD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200.000,00</w:t>
            </w:r>
          </w:p>
        </w:tc>
      </w:tr>
      <w:tr w:rsidR="00913CD3" w:rsidTr="00913CD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Default="00913C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614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Default="00913C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Porezi na robu i usluge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Default="00913CD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41.000,00</w:t>
            </w:r>
          </w:p>
        </w:tc>
      </w:tr>
      <w:tr w:rsidR="00913CD3" w:rsidTr="00913CD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Default="00913CD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63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Default="00913CD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Pomoći iz inozemstva i od subjekata unutar općeg proračuna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Default="00913CD3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7.035.000,00</w:t>
            </w:r>
          </w:p>
        </w:tc>
      </w:tr>
      <w:tr w:rsidR="00913CD3" w:rsidTr="00913CD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Default="00913C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633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Default="00913C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Pomoći proračunu iz drugih proračuna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Default="00913CD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3.535.000,00</w:t>
            </w:r>
          </w:p>
        </w:tc>
      </w:tr>
      <w:tr w:rsidR="00913CD3" w:rsidTr="00913CD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Default="00913C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634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Default="00913C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Pomoći od izvanproračunskih korisnika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Default="00913CD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3.500.000,00</w:t>
            </w:r>
          </w:p>
        </w:tc>
      </w:tr>
      <w:tr w:rsidR="00913CD3" w:rsidTr="00913CD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Default="00913CD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64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Default="00913CD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Prihodi od imovine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Default="00913CD3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948.000,00</w:t>
            </w:r>
          </w:p>
        </w:tc>
      </w:tr>
      <w:tr w:rsidR="00913CD3" w:rsidTr="00913CD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Default="00913C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641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Default="00913C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Prihodi od financijske imovine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Default="00913CD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36.000,00</w:t>
            </w:r>
          </w:p>
        </w:tc>
      </w:tr>
      <w:tr w:rsidR="00913CD3" w:rsidTr="00913CD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Default="00913C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642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Default="00913C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Prihodi od nefinancijske imovine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Default="00913CD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912.000,00</w:t>
            </w:r>
          </w:p>
        </w:tc>
      </w:tr>
      <w:tr w:rsidR="00913CD3" w:rsidTr="00913CD3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Default="00913CD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65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Default="00913CD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Prihodi od upravnih i administrativnih pristojbi, pristojbi po posebnim propisima i naknada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Default="00913CD3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884.000,00</w:t>
            </w:r>
          </w:p>
        </w:tc>
      </w:tr>
      <w:tr w:rsidR="00913CD3" w:rsidTr="00913CD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Default="00913C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651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Default="00913C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Upravne i administrativne pristojbe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Default="00913CD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43.000,00</w:t>
            </w:r>
          </w:p>
        </w:tc>
      </w:tr>
      <w:tr w:rsidR="00913CD3" w:rsidTr="00913CD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Default="00913C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652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Default="00913C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Prihodi po posebnim propisima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Default="00913CD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281.000,00</w:t>
            </w:r>
          </w:p>
        </w:tc>
      </w:tr>
      <w:tr w:rsidR="00913CD3" w:rsidTr="00913CD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Default="00913C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653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Default="00913C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Komunalni doprinosi i naknade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Default="00913CD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560.000,00</w:t>
            </w:r>
          </w:p>
        </w:tc>
      </w:tr>
      <w:tr w:rsidR="00913CD3" w:rsidTr="00913CD3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Default="00913CD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66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Default="00913CD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Prihodi od prodaje proizvoda i robe te pruženih usluga i prihodi od donacija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Default="00913CD3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47.000,00</w:t>
            </w:r>
          </w:p>
        </w:tc>
      </w:tr>
      <w:tr w:rsidR="00913CD3" w:rsidTr="00913CD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Default="00913C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661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Default="00913C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Prihodi od prodaje proizvoda i robe te pruženih usluga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Default="00913CD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17.000,00</w:t>
            </w:r>
          </w:p>
        </w:tc>
      </w:tr>
      <w:tr w:rsidR="00913CD3" w:rsidTr="00913CD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Default="00913C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663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Default="00913C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Donacije od pravnih i fizičkih osoba izvan općeg proračuna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Default="00913CD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30.000,00</w:t>
            </w:r>
          </w:p>
        </w:tc>
      </w:tr>
      <w:tr w:rsidR="00913CD3" w:rsidTr="00913CD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Default="00913CD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68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Default="00913CD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Kazne, upravne mjere i ostali prihodi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Default="00913CD3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50.000,00</w:t>
            </w:r>
          </w:p>
        </w:tc>
      </w:tr>
      <w:tr w:rsidR="00913CD3" w:rsidTr="00913CD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Default="00913C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683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Default="00913C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Ostali prihodi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Default="00913CD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50.000,00</w:t>
            </w:r>
          </w:p>
        </w:tc>
      </w:tr>
      <w:tr w:rsidR="00913CD3" w:rsidTr="00913CD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913CD3" w:rsidRDefault="00913CD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7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913CD3" w:rsidRDefault="00913CD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Prihodi od prodaje nefinancijske imovine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913CD3" w:rsidRDefault="00913CD3">
            <w:pPr>
              <w:jc w:val="right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3.060.000,00</w:t>
            </w:r>
          </w:p>
        </w:tc>
      </w:tr>
      <w:tr w:rsidR="00913CD3" w:rsidTr="00913CD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Default="00913CD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71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Default="00913CD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Prihodi od prodaje ne</w:t>
            </w:r>
            <w:r w:rsidR="00635B1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proizvedene dugotrajne imovine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Default="00913CD3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650.000,00</w:t>
            </w:r>
          </w:p>
        </w:tc>
      </w:tr>
      <w:tr w:rsidR="00913CD3" w:rsidTr="00913CD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Default="00913C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711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Default="00913C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Prihodi od prodaje materijalne imovine - prirodnih bogatstava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Default="00913CD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650.000,00</w:t>
            </w:r>
          </w:p>
        </w:tc>
      </w:tr>
      <w:tr w:rsidR="00913CD3" w:rsidTr="00913CD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Default="00913CD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72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Default="00913CD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Prihodi od prodaje proizvedene dugotrajne imovine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Default="00913CD3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2.410.000,00</w:t>
            </w:r>
          </w:p>
        </w:tc>
      </w:tr>
      <w:tr w:rsidR="00913CD3" w:rsidTr="00913CD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Default="00913C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721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Default="00913C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Prihodi od prodaje građevinskih objekata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Default="00913CD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2.410.000,00</w:t>
            </w:r>
          </w:p>
        </w:tc>
      </w:tr>
      <w:tr w:rsidR="00913CD3" w:rsidTr="00913CD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913CD3" w:rsidRDefault="00913CD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3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913CD3" w:rsidRDefault="00913CD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913CD3" w:rsidRDefault="00913CD3">
            <w:pPr>
              <w:jc w:val="right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9.697.600,00</w:t>
            </w:r>
          </w:p>
        </w:tc>
      </w:tr>
      <w:tr w:rsidR="00913CD3" w:rsidTr="00913CD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Default="00913CD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Default="00913CD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Rashodi za zaposlene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Default="00913CD3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1.346.000,00</w:t>
            </w:r>
          </w:p>
        </w:tc>
      </w:tr>
      <w:tr w:rsidR="00913CD3" w:rsidTr="00913CD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Default="00913C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311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Default="00913C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Plaće (Bruto)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Default="00913CD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1.092.000,00</w:t>
            </w:r>
          </w:p>
        </w:tc>
      </w:tr>
      <w:tr w:rsidR="00913CD3" w:rsidTr="00913CD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Default="00913C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312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Default="00913C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Ostali rashodi za zaposlene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Default="00913CD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65.000,00</w:t>
            </w:r>
          </w:p>
        </w:tc>
      </w:tr>
      <w:tr w:rsidR="00913CD3" w:rsidTr="00913CD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Default="00913C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313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Default="00913C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Doprinosi na plaće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Default="00913CD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189.000,00</w:t>
            </w:r>
          </w:p>
        </w:tc>
      </w:tr>
      <w:tr w:rsidR="00913CD3" w:rsidTr="00913CD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Default="00913CD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Default="00913CD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Materijalni rashodi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Default="00913CD3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4.096.000,00</w:t>
            </w:r>
          </w:p>
        </w:tc>
      </w:tr>
      <w:tr w:rsidR="00913CD3" w:rsidTr="00913CD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Default="00913C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Default="00913C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Naknade troškova zaposlenima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Default="00913CD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173.000,00</w:t>
            </w:r>
          </w:p>
        </w:tc>
      </w:tr>
      <w:tr w:rsidR="00913CD3" w:rsidTr="00913CD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Default="00913C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322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Default="00913C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Rashodi za materijal i energiju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Default="00913CD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622.000,00</w:t>
            </w:r>
          </w:p>
        </w:tc>
      </w:tr>
      <w:tr w:rsidR="00913CD3" w:rsidTr="00913CD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Default="00913C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Default="00913C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Rashodi za usluge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Default="00913CD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2.792.000,00</w:t>
            </w:r>
          </w:p>
        </w:tc>
      </w:tr>
      <w:tr w:rsidR="00913CD3" w:rsidTr="00913CD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Default="00913C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324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Default="00913C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Naknade troškova osobama izvan radnog odnosa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Default="00913CD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55.000,00</w:t>
            </w:r>
          </w:p>
        </w:tc>
      </w:tr>
      <w:tr w:rsidR="00913CD3" w:rsidTr="00913CD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Default="00913C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329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Default="00913C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Ostali nespomenuti 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Default="00913CD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454.000,00</w:t>
            </w:r>
          </w:p>
        </w:tc>
      </w:tr>
      <w:tr w:rsidR="00913CD3" w:rsidTr="00913CD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Default="00913CD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Default="00913CD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Financijski rashodi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Default="00913CD3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70.000,00</w:t>
            </w:r>
          </w:p>
        </w:tc>
      </w:tr>
      <w:tr w:rsidR="00913CD3" w:rsidTr="00913CD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Default="00913C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342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Default="00913C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Kamate za primljene kredite i zajmove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Default="00913CD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50.000,00</w:t>
            </w:r>
          </w:p>
        </w:tc>
      </w:tr>
      <w:tr w:rsidR="00913CD3" w:rsidTr="00913CD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Default="00913C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343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Default="00913C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Ostali financijski rashodi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Default="00913CD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20.000,00</w:t>
            </w:r>
          </w:p>
        </w:tc>
      </w:tr>
      <w:tr w:rsidR="00913CD3" w:rsidTr="00913CD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Default="00913CD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Default="00913CD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Subvencije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Default="00913CD3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610.000,00</w:t>
            </w:r>
          </w:p>
        </w:tc>
      </w:tr>
      <w:tr w:rsidR="00913CD3" w:rsidTr="00913CD3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Default="00913C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352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Default="00913C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Subvencije trgovačkim društvima, poljoprivrednicima i obrtnicima izvan javnog sektora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Default="00913CD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610.000,00</w:t>
            </w:r>
          </w:p>
        </w:tc>
      </w:tr>
      <w:tr w:rsidR="00913CD3" w:rsidTr="00913CD3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Default="00913CD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Default="00913CD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Naknade građanima i kućanstvima na temelju osiguranja i druge naknade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Default="00913CD3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2.136.750,00</w:t>
            </w:r>
          </w:p>
        </w:tc>
      </w:tr>
      <w:tr w:rsidR="00913CD3" w:rsidTr="00913CD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Default="00913C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372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Default="00913C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Ostale naknade građanima i kućanstvima iz proračuna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Default="00913CD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2.136.750,00</w:t>
            </w:r>
          </w:p>
        </w:tc>
      </w:tr>
      <w:tr w:rsidR="00913CD3" w:rsidTr="00913CD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Default="00913CD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Default="00913CD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Ostali rashodi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Default="00913CD3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1.438.850,00</w:t>
            </w:r>
          </w:p>
        </w:tc>
      </w:tr>
      <w:tr w:rsidR="00913CD3" w:rsidTr="00913CD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Default="00913C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381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Default="00913C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Tekuće donacije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Default="00913CD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1.378.850,00</w:t>
            </w:r>
          </w:p>
        </w:tc>
      </w:tr>
      <w:tr w:rsidR="00913CD3" w:rsidTr="00913CD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Default="00913C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382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Default="00913C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Kapitalne donacije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Default="00913CD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25.000,00</w:t>
            </w:r>
          </w:p>
        </w:tc>
      </w:tr>
      <w:tr w:rsidR="00913CD3" w:rsidTr="00913CD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Default="00913C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386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Default="00913C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Kapitalne pomoći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Default="00913CD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35.000,00</w:t>
            </w:r>
          </w:p>
        </w:tc>
      </w:tr>
      <w:tr w:rsidR="00913CD3" w:rsidTr="00913CD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913CD3" w:rsidRDefault="00913CD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4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913CD3" w:rsidRDefault="00913CD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Rashodi za nabavu nefinancijske imovine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913CD3" w:rsidRDefault="00913CD3">
            <w:pPr>
              <w:jc w:val="right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5.827.000,00</w:t>
            </w:r>
          </w:p>
        </w:tc>
      </w:tr>
      <w:tr w:rsidR="00913CD3" w:rsidTr="00913CD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Default="00913CD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Default="00913CD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Rashodi za nabavu ne</w:t>
            </w:r>
            <w:r w:rsidR="0006742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proizvedene dugotrajne imovine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Default="00913CD3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420.000,00</w:t>
            </w:r>
          </w:p>
        </w:tc>
      </w:tr>
      <w:tr w:rsidR="00913CD3" w:rsidTr="00913CD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Default="00913C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411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Default="00913C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Materijalna imovina - prirodna bogatstva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Default="00913CD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420.000,00</w:t>
            </w:r>
          </w:p>
        </w:tc>
      </w:tr>
      <w:tr w:rsidR="00913CD3" w:rsidTr="00913CD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Default="00913CD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Default="00913CD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Rashodi za nabavu proizvedene dugotrajne imovine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Default="00913CD3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5.347.000,00</w:t>
            </w:r>
          </w:p>
        </w:tc>
      </w:tr>
      <w:tr w:rsidR="00913CD3" w:rsidTr="00913CD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Default="00913C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Default="00913C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Građevinski objekti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Default="00913CD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4.750.000,00</w:t>
            </w:r>
          </w:p>
        </w:tc>
      </w:tr>
      <w:tr w:rsidR="00913CD3" w:rsidTr="00913CD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Default="00913C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422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Default="00913C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Postrojenja i oprema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Default="00913CD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415.000,00</w:t>
            </w:r>
          </w:p>
        </w:tc>
      </w:tr>
      <w:tr w:rsidR="00913CD3" w:rsidTr="00913CD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Default="00913C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Default="00913C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Nematerijalna proizvedena imovina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Default="00913CD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182.000,00</w:t>
            </w:r>
          </w:p>
        </w:tc>
      </w:tr>
      <w:tr w:rsidR="00913CD3" w:rsidTr="00913CD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Default="00913CD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Default="00913CD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Rashodi za dodatna ulaganja na nefinancijskoj imovini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Default="00913CD3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60.000,00</w:t>
            </w:r>
          </w:p>
        </w:tc>
      </w:tr>
      <w:tr w:rsidR="00913CD3" w:rsidTr="00913CD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Default="00913C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Default="00913C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Dodatna ulaganja na građevinskim objektima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Default="00913CD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60.000,00</w:t>
            </w:r>
          </w:p>
        </w:tc>
      </w:tr>
      <w:tr w:rsidR="00913CD3" w:rsidTr="00913CD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13CD3" w:rsidRDefault="00913CD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BROJ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13CD3" w:rsidRDefault="00913CD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13CD3" w:rsidRDefault="00913CD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3CD3" w:rsidTr="00913CD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13CD3" w:rsidRDefault="00913CD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KONTA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13CD3" w:rsidRDefault="00913CD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VRSTA PRIHODA / RASHODA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13CD3" w:rsidRDefault="00913CD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PLANIRANO</w:t>
            </w:r>
          </w:p>
        </w:tc>
      </w:tr>
      <w:tr w:rsidR="00913CD3" w:rsidTr="00913CD3">
        <w:trPr>
          <w:trHeight w:val="300"/>
        </w:trPr>
        <w:tc>
          <w:tcPr>
            <w:tcW w:w="7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noWrap/>
            <w:vAlign w:val="bottom"/>
            <w:hideMark/>
          </w:tcPr>
          <w:p w:rsidR="00913CD3" w:rsidRDefault="00913CD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lastRenderedPageBreak/>
              <w:t>B. RAČUN ZADUŽIVANJA/FINANCIRANJA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noWrap/>
            <w:vAlign w:val="bottom"/>
            <w:hideMark/>
          </w:tcPr>
          <w:p w:rsidR="00913CD3" w:rsidRDefault="00913CD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 </w:t>
            </w:r>
          </w:p>
        </w:tc>
      </w:tr>
      <w:tr w:rsidR="00913CD3" w:rsidTr="00913CD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913CD3" w:rsidRDefault="00913CD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5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913CD3" w:rsidRDefault="00913CD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Izdaci za financijsku imovinu i otplate zajmova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913CD3" w:rsidRDefault="00913CD3">
            <w:pPr>
              <w:jc w:val="right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400.000,00</w:t>
            </w:r>
          </w:p>
        </w:tc>
      </w:tr>
      <w:tr w:rsidR="00913CD3" w:rsidTr="00913CD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Default="00913CD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54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Default="00913CD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Izdaci za otplatu glavnice primljenih kredita i zajmova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Default="00913CD3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400.000,00</w:t>
            </w:r>
          </w:p>
        </w:tc>
      </w:tr>
      <w:tr w:rsidR="00913CD3" w:rsidTr="00913CD3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Default="00913C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544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Default="00913C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Otplata glavnice primljenih kredita i zajmova od kreditnih i ostalih financijskih institucija izvan</w:t>
            </w:r>
            <w:r w:rsidR="00067421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javnog sektora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Default="00913CD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400.000,00</w:t>
            </w:r>
          </w:p>
        </w:tc>
      </w:tr>
    </w:tbl>
    <w:p w:rsidR="00656828" w:rsidRDefault="00656828" w:rsidP="00053A7A">
      <w:pPr>
        <w:pStyle w:val="Tijeloteksta2"/>
        <w:jc w:val="left"/>
        <w:rPr>
          <w:rFonts w:ascii="Times New Roman" w:hAnsi="Times New Roman"/>
          <w:b w:val="0"/>
          <w:szCs w:val="24"/>
        </w:rPr>
      </w:pPr>
    </w:p>
    <w:p w:rsidR="00913CD3" w:rsidRPr="006909C3" w:rsidRDefault="00913CD3" w:rsidP="00053A7A">
      <w:pPr>
        <w:pStyle w:val="Tijeloteksta2"/>
        <w:jc w:val="left"/>
        <w:rPr>
          <w:rFonts w:ascii="Times New Roman" w:hAnsi="Times New Roman"/>
          <w:b w:val="0"/>
          <w:szCs w:val="24"/>
        </w:rPr>
      </w:pPr>
    </w:p>
    <w:p w:rsidR="00053A7A" w:rsidRDefault="00053A7A" w:rsidP="00053A7A">
      <w:pPr>
        <w:pStyle w:val="Tijeloteksta2"/>
        <w:numPr>
          <w:ilvl w:val="0"/>
          <w:numId w:val="45"/>
        </w:numPr>
        <w:jc w:val="left"/>
        <w:rPr>
          <w:rFonts w:ascii="Times New Roman" w:hAnsi="Times New Roman"/>
          <w:szCs w:val="24"/>
        </w:rPr>
      </w:pPr>
      <w:r w:rsidRPr="006909C3">
        <w:rPr>
          <w:rFonts w:ascii="Times New Roman" w:hAnsi="Times New Roman"/>
          <w:szCs w:val="24"/>
        </w:rPr>
        <w:t>POSEBNI DIO</w:t>
      </w:r>
    </w:p>
    <w:p w:rsidR="00757FB7" w:rsidRPr="00757FB7" w:rsidRDefault="00757FB7" w:rsidP="00757FB7">
      <w:pPr>
        <w:pStyle w:val="Tijeloteksta2"/>
        <w:jc w:val="left"/>
        <w:rPr>
          <w:rFonts w:ascii="Times New Roman" w:hAnsi="Times New Roman"/>
          <w:b w:val="0"/>
          <w:szCs w:val="24"/>
        </w:rPr>
      </w:pPr>
    </w:p>
    <w:p w:rsidR="00757FB7" w:rsidRPr="006909C3" w:rsidRDefault="00757FB7" w:rsidP="00757FB7">
      <w:pPr>
        <w:pStyle w:val="Tijeloteksta2"/>
        <w:rPr>
          <w:rFonts w:ascii="Times New Roman" w:hAnsi="Times New Roman"/>
          <w:b w:val="0"/>
          <w:szCs w:val="24"/>
        </w:rPr>
      </w:pPr>
      <w:r w:rsidRPr="006909C3">
        <w:rPr>
          <w:rFonts w:ascii="Times New Roman" w:hAnsi="Times New Roman"/>
          <w:b w:val="0"/>
          <w:szCs w:val="24"/>
        </w:rPr>
        <w:t>Članak 2.</w:t>
      </w:r>
    </w:p>
    <w:p w:rsidR="00757FB7" w:rsidRPr="006909C3" w:rsidRDefault="00757FB7" w:rsidP="00757FB7">
      <w:pPr>
        <w:pStyle w:val="Tijeloteksta2"/>
        <w:rPr>
          <w:rFonts w:ascii="Times New Roman" w:hAnsi="Times New Roman"/>
          <w:b w:val="0"/>
          <w:szCs w:val="24"/>
        </w:rPr>
      </w:pPr>
    </w:p>
    <w:p w:rsidR="00757FB7" w:rsidRPr="006909C3" w:rsidRDefault="00487261" w:rsidP="00757FB7">
      <w:pPr>
        <w:pStyle w:val="Tijeloteksta2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ab/>
        <w:t>Rashodi poslovanja i rashodi za nabavu nefinancijske imovine u Proračunu raspoređuju se po programima u posebnom dijelu Proračuna kako slijedi</w:t>
      </w:r>
      <w:r w:rsidR="00757FB7" w:rsidRPr="006909C3">
        <w:rPr>
          <w:rFonts w:ascii="Times New Roman" w:hAnsi="Times New Roman"/>
          <w:b w:val="0"/>
          <w:szCs w:val="24"/>
        </w:rPr>
        <w:t>:</w:t>
      </w:r>
    </w:p>
    <w:p w:rsidR="00913CD3" w:rsidRDefault="00913CD3" w:rsidP="009C5333">
      <w:pPr>
        <w:pStyle w:val="Tijeloteksta2"/>
        <w:jc w:val="left"/>
        <w:rPr>
          <w:rFonts w:ascii="Times New Roman" w:hAnsi="Times New Roman"/>
          <w:b w:val="0"/>
          <w:szCs w:val="24"/>
        </w:rPr>
      </w:pPr>
    </w:p>
    <w:tbl>
      <w:tblPr>
        <w:tblW w:w="8840" w:type="dxa"/>
        <w:tblInd w:w="93" w:type="dxa"/>
        <w:tblLook w:val="04A0" w:firstRow="1" w:lastRow="0" w:firstColumn="1" w:lastColumn="0" w:noHBand="0" w:noVBand="1"/>
      </w:tblPr>
      <w:tblGrid>
        <w:gridCol w:w="2500"/>
        <w:gridCol w:w="4800"/>
        <w:gridCol w:w="1540"/>
      </w:tblGrid>
      <w:tr w:rsidR="00913CD3" w:rsidRPr="00913CD3" w:rsidTr="00913CD3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BROJ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13CD3" w:rsidRPr="00913CD3" w:rsidTr="00913CD3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KONTA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VRSTA RASHODA / IZDATAKA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PLANIRANO</w:t>
            </w:r>
          </w:p>
        </w:tc>
      </w:tr>
      <w:tr w:rsidR="00913CD3" w:rsidRPr="00913CD3" w:rsidTr="00913CD3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UKUPNO RASHODI / IZDACI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15.924.600,00</w:t>
            </w:r>
          </w:p>
        </w:tc>
      </w:tr>
      <w:tr w:rsidR="00913CD3" w:rsidRPr="00913CD3" w:rsidTr="00913CD3">
        <w:trPr>
          <w:trHeight w:val="49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Razdjel  001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JEDINSTVENI UPRAVNI ODJEL, PREDSTAVNIČKA I IZVRŠNA TIJELA, VLASTITI POGON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15.924.600,00</w:t>
            </w:r>
          </w:p>
        </w:tc>
      </w:tr>
      <w:tr w:rsidR="00913CD3" w:rsidRPr="00913CD3" w:rsidTr="00913CD3">
        <w:trPr>
          <w:trHeight w:val="49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14148A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Glava  01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14148A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JEDINSTVENI UPRAVNI ODJEL, PREDSTAVNIČKA I IZVRŠNA TIJELA, VLASTITI POGON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14148A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15.924.600,00</w:t>
            </w:r>
          </w:p>
        </w:tc>
      </w:tr>
      <w:tr w:rsidR="00913CD3" w:rsidRPr="00913CD3" w:rsidTr="00913CD3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Program 1000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Administrativni i komunalni poslovi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3.141.000,00</w:t>
            </w:r>
          </w:p>
        </w:tc>
      </w:tr>
      <w:tr w:rsidR="00913CD3" w:rsidRPr="00913CD3" w:rsidTr="00913CD3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Aktivnost A100001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Rashodi za zaposlene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1.285.000,00</w:t>
            </w:r>
          </w:p>
        </w:tc>
      </w:tr>
      <w:tr w:rsidR="00913CD3" w:rsidRPr="00913CD3" w:rsidTr="00913CD3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FUNKCIJSKA KLASIFIKACIJA  01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OPĆE JAVNE USLUGE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1.285.000,00</w:t>
            </w:r>
          </w:p>
        </w:tc>
      </w:tr>
      <w:tr w:rsidR="00913CD3" w:rsidRPr="00913CD3" w:rsidTr="00913CD3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Izvor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OPĆI PRIHODI I PRIMICI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828.000,00</w:t>
            </w:r>
          </w:p>
        </w:tc>
      </w:tr>
      <w:tr w:rsidR="00913CD3" w:rsidRPr="00913CD3" w:rsidTr="00913CD3">
        <w:trPr>
          <w:trHeight w:val="24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Rashodi za zaposlene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828.000,00</w:t>
            </w:r>
          </w:p>
        </w:tc>
      </w:tr>
      <w:tr w:rsidR="00913CD3" w:rsidRPr="00913CD3" w:rsidTr="00913CD3">
        <w:trPr>
          <w:trHeight w:val="24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Plaće (Bruto)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649.000,00</w:t>
            </w:r>
          </w:p>
        </w:tc>
      </w:tr>
      <w:tr w:rsidR="00913CD3" w:rsidRPr="00913CD3" w:rsidTr="00913CD3">
        <w:trPr>
          <w:trHeight w:val="24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Ostali rashodi za zaposlene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65.000,00</w:t>
            </w:r>
          </w:p>
        </w:tc>
      </w:tr>
      <w:tr w:rsidR="00913CD3" w:rsidRPr="00913CD3" w:rsidTr="00913CD3">
        <w:trPr>
          <w:trHeight w:val="24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Doprinosi na plaće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114.000,00</w:t>
            </w:r>
          </w:p>
        </w:tc>
      </w:tr>
      <w:tr w:rsidR="00913CD3" w:rsidRPr="00913CD3" w:rsidTr="00913CD3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Izvor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OSTALI PRIHODI ZA POSEBNE NAMJENE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457.000,00</w:t>
            </w:r>
          </w:p>
        </w:tc>
      </w:tr>
      <w:tr w:rsidR="00913CD3" w:rsidRPr="00913CD3" w:rsidTr="00913CD3">
        <w:trPr>
          <w:trHeight w:val="24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Rashodi za zaposlene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457.000,00</w:t>
            </w:r>
          </w:p>
        </w:tc>
      </w:tr>
      <w:tr w:rsidR="00913CD3" w:rsidRPr="00913CD3" w:rsidTr="00913CD3">
        <w:trPr>
          <w:trHeight w:val="24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Plaće (Bruto)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390.000,00</w:t>
            </w:r>
          </w:p>
        </w:tc>
      </w:tr>
      <w:tr w:rsidR="00913CD3" w:rsidRPr="00913CD3" w:rsidTr="00913CD3">
        <w:trPr>
          <w:trHeight w:val="24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Doprinosi na plaće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67.000,00</w:t>
            </w:r>
          </w:p>
        </w:tc>
      </w:tr>
      <w:tr w:rsidR="00913CD3" w:rsidRPr="00913CD3" w:rsidTr="00913CD3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Aktivnost A100002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Zajednički materijalni rashodi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1.591.000,00</w:t>
            </w:r>
          </w:p>
        </w:tc>
      </w:tr>
      <w:tr w:rsidR="00913CD3" w:rsidRPr="00913CD3" w:rsidTr="00913CD3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FUNKCIJSKA KLASIFIKACIJA  01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OPĆE JAVNE USLUGE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1.591.000,00</w:t>
            </w:r>
          </w:p>
        </w:tc>
      </w:tr>
      <w:tr w:rsidR="00913CD3" w:rsidRPr="00913CD3" w:rsidTr="00913CD3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Izvor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OPĆI PRIHODI I PRIMICI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1.386.000,00</w:t>
            </w:r>
          </w:p>
        </w:tc>
      </w:tr>
      <w:tr w:rsidR="00913CD3" w:rsidRPr="00913CD3" w:rsidTr="00913CD3">
        <w:trPr>
          <w:trHeight w:val="24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1.386.000,00</w:t>
            </w:r>
          </w:p>
        </w:tc>
      </w:tr>
      <w:tr w:rsidR="00913CD3" w:rsidRPr="00913CD3" w:rsidTr="00913CD3">
        <w:trPr>
          <w:trHeight w:val="24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Naknade troškova zaposlenima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171.000,00</w:t>
            </w:r>
          </w:p>
        </w:tc>
      </w:tr>
      <w:tr w:rsidR="00913CD3" w:rsidRPr="00913CD3" w:rsidTr="00913CD3">
        <w:trPr>
          <w:trHeight w:val="24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826.000,00</w:t>
            </w:r>
          </w:p>
        </w:tc>
      </w:tr>
      <w:tr w:rsidR="00913CD3" w:rsidRPr="00913CD3" w:rsidTr="00913CD3">
        <w:trPr>
          <w:trHeight w:val="24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Ostali nespomenuti rashodi poslovanja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389.000,00</w:t>
            </w:r>
          </w:p>
        </w:tc>
      </w:tr>
      <w:tr w:rsidR="00913CD3" w:rsidRPr="00913CD3" w:rsidTr="00913CD3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Izvor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OSTALE POMOĆI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205.000,00</w:t>
            </w:r>
          </w:p>
        </w:tc>
      </w:tr>
      <w:tr w:rsidR="00913CD3" w:rsidRPr="00913CD3" w:rsidTr="00913CD3">
        <w:trPr>
          <w:trHeight w:val="24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205.000,00</w:t>
            </w:r>
          </w:p>
        </w:tc>
      </w:tr>
      <w:tr w:rsidR="00913CD3" w:rsidRPr="00913CD3" w:rsidTr="00913CD3">
        <w:trPr>
          <w:trHeight w:val="24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Rashodi za materijal i energiju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205.000,00</w:t>
            </w:r>
          </w:p>
        </w:tc>
      </w:tr>
      <w:tr w:rsidR="00913CD3" w:rsidRPr="00913CD3" w:rsidTr="00913CD3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Aktivnost A100003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Zajednički financijski rashodi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20.000,00</w:t>
            </w:r>
          </w:p>
        </w:tc>
      </w:tr>
      <w:tr w:rsidR="00913CD3" w:rsidRPr="00913CD3" w:rsidTr="00913CD3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FUNKCIJSKA KLASIFIKACIJA  01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OPĆE JAVNE USLUGE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</w:tr>
      <w:tr w:rsidR="00913CD3" w:rsidRPr="00913CD3" w:rsidTr="00913CD3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Izvor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OPĆI PRIHODI I PRIMICI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15.000,00</w:t>
            </w:r>
          </w:p>
        </w:tc>
      </w:tr>
      <w:tr w:rsidR="00913CD3" w:rsidRPr="00913CD3" w:rsidTr="00913CD3">
        <w:trPr>
          <w:trHeight w:val="24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Financijski rashodi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15.000,00</w:t>
            </w:r>
          </w:p>
        </w:tc>
      </w:tr>
      <w:tr w:rsidR="00913CD3" w:rsidRPr="00913CD3" w:rsidTr="00913CD3">
        <w:trPr>
          <w:trHeight w:val="24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Ostali financijski rashodi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15.000,00</w:t>
            </w:r>
          </w:p>
        </w:tc>
      </w:tr>
      <w:tr w:rsidR="00913CD3" w:rsidRPr="00913CD3" w:rsidTr="00913CD3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Izvor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VLASTITI PRIHODI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3.000,00</w:t>
            </w:r>
          </w:p>
        </w:tc>
      </w:tr>
      <w:tr w:rsidR="00913CD3" w:rsidRPr="00913CD3" w:rsidTr="00913CD3">
        <w:trPr>
          <w:trHeight w:val="24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lastRenderedPageBreak/>
              <w:t>34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Financijski rashodi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3.000,00</w:t>
            </w:r>
          </w:p>
        </w:tc>
      </w:tr>
      <w:tr w:rsidR="00913CD3" w:rsidRPr="00913CD3" w:rsidTr="00913CD3">
        <w:trPr>
          <w:trHeight w:val="24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Ostali financijski rashodi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3.000,00</w:t>
            </w:r>
          </w:p>
        </w:tc>
      </w:tr>
      <w:tr w:rsidR="00913CD3" w:rsidRPr="00913CD3" w:rsidTr="00913CD3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Izvor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PRIHODI OD SPOMENIČKE RENTE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2.000,00</w:t>
            </w:r>
          </w:p>
        </w:tc>
      </w:tr>
      <w:tr w:rsidR="00913CD3" w:rsidRPr="00913CD3" w:rsidTr="00913CD3">
        <w:trPr>
          <w:trHeight w:val="24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Financijski rashodi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2.000,00</w:t>
            </w:r>
          </w:p>
        </w:tc>
      </w:tr>
      <w:tr w:rsidR="00913CD3" w:rsidRPr="00913CD3" w:rsidTr="00913CD3">
        <w:trPr>
          <w:trHeight w:val="24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Ostali financijski rashodi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2.000,00</w:t>
            </w:r>
          </w:p>
        </w:tc>
      </w:tr>
      <w:tr w:rsidR="00913CD3" w:rsidRPr="00913CD3" w:rsidTr="00913CD3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Aktivnost A100005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Stručno osposobljavanje za rad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55.000,00</w:t>
            </w:r>
          </w:p>
        </w:tc>
      </w:tr>
      <w:tr w:rsidR="00913CD3" w:rsidRPr="00913CD3" w:rsidTr="00913CD3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FUNKCIJSKA KLASIFIKACIJA  09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OBRAZOVANJE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55.000,00</w:t>
            </w:r>
          </w:p>
        </w:tc>
      </w:tr>
      <w:tr w:rsidR="00913CD3" w:rsidRPr="00913CD3" w:rsidTr="00913CD3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Izvor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OPĆI PRIHODI I PRIMICI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</w:tr>
      <w:tr w:rsidR="00913CD3" w:rsidRPr="00913CD3" w:rsidTr="00913CD3">
        <w:trPr>
          <w:trHeight w:val="24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</w:tr>
      <w:tr w:rsidR="00913CD3" w:rsidRPr="00913CD3" w:rsidTr="00913CD3">
        <w:trPr>
          <w:trHeight w:val="24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Naknade troškova osobama izvan radnog odnosa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10.000,00</w:t>
            </w:r>
          </w:p>
        </w:tc>
      </w:tr>
      <w:tr w:rsidR="00913CD3" w:rsidRPr="00913CD3" w:rsidTr="00913CD3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Izvor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OSTALI PRIHODI ZA POSEBNE NAMJENE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45.000,00</w:t>
            </w:r>
          </w:p>
        </w:tc>
      </w:tr>
      <w:tr w:rsidR="00913CD3" w:rsidRPr="00913CD3" w:rsidTr="00913CD3">
        <w:trPr>
          <w:trHeight w:val="24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45.000,00</w:t>
            </w:r>
          </w:p>
        </w:tc>
      </w:tr>
      <w:tr w:rsidR="00913CD3" w:rsidRPr="00913CD3" w:rsidTr="00913CD3">
        <w:trPr>
          <w:trHeight w:val="24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Naknade troškova osobama izvan radnog odnosa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45.000,00</w:t>
            </w:r>
          </w:p>
        </w:tc>
      </w:tr>
      <w:tr w:rsidR="00913CD3" w:rsidRPr="00913CD3" w:rsidTr="00913CD3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Aktivnost A100006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Javni radovi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63.000,00</w:t>
            </w:r>
          </w:p>
        </w:tc>
      </w:tr>
      <w:tr w:rsidR="00913CD3" w:rsidRPr="00913CD3" w:rsidTr="00913CD3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FUNKCIJSKA KLASIFIKACIJA  01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OPĆE JAVNE USLUGE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63.000,00</w:t>
            </w:r>
          </w:p>
        </w:tc>
      </w:tr>
      <w:tr w:rsidR="00913CD3" w:rsidRPr="00913CD3" w:rsidTr="00913CD3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Izvor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OSTALI PRIHODI ZA POSEBNE NAMJENE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60.000,00</w:t>
            </w:r>
          </w:p>
        </w:tc>
      </w:tr>
      <w:tr w:rsidR="00913CD3" w:rsidRPr="00913CD3" w:rsidTr="00913CD3">
        <w:trPr>
          <w:trHeight w:val="24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Rashodi za zaposlene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58.000,00</w:t>
            </w:r>
          </w:p>
        </w:tc>
      </w:tr>
      <w:tr w:rsidR="00913CD3" w:rsidRPr="00913CD3" w:rsidTr="00913CD3">
        <w:trPr>
          <w:trHeight w:val="24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Plaće (Bruto)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50.000,00</w:t>
            </w:r>
          </w:p>
        </w:tc>
      </w:tr>
      <w:tr w:rsidR="00913CD3" w:rsidRPr="00913CD3" w:rsidTr="00913CD3">
        <w:trPr>
          <w:trHeight w:val="24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Doprinosi na plaće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8.000,00</w:t>
            </w:r>
          </w:p>
        </w:tc>
      </w:tr>
      <w:tr w:rsidR="00913CD3" w:rsidRPr="00913CD3" w:rsidTr="00913CD3">
        <w:trPr>
          <w:trHeight w:val="24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2.000,00</w:t>
            </w:r>
          </w:p>
        </w:tc>
      </w:tr>
      <w:tr w:rsidR="00913CD3" w:rsidRPr="00913CD3" w:rsidTr="00913CD3">
        <w:trPr>
          <w:trHeight w:val="24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Naknade troškova zaposlenima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2.000,00</w:t>
            </w:r>
          </w:p>
        </w:tc>
      </w:tr>
      <w:tr w:rsidR="00913CD3" w:rsidRPr="00913CD3" w:rsidTr="00913CD3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Izvor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OSTALE POMOĆI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3.000,00</w:t>
            </w:r>
          </w:p>
        </w:tc>
      </w:tr>
      <w:tr w:rsidR="00913CD3" w:rsidRPr="00913CD3" w:rsidTr="00913CD3">
        <w:trPr>
          <w:trHeight w:val="24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Rashodi za zaposlene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3.000,00</w:t>
            </w:r>
          </w:p>
        </w:tc>
      </w:tr>
      <w:tr w:rsidR="00913CD3" w:rsidRPr="00913CD3" w:rsidTr="00913CD3">
        <w:trPr>
          <w:trHeight w:val="24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Plaće (Bruto)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3.000,00</w:t>
            </w:r>
          </w:p>
        </w:tc>
      </w:tr>
      <w:tr w:rsidR="00913CD3" w:rsidRPr="00913CD3" w:rsidTr="00913CD3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Kapitalni projekt K100001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Nabava opreme i namještaja za potrebe uprave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70.000,00</w:t>
            </w:r>
          </w:p>
        </w:tc>
      </w:tr>
      <w:tr w:rsidR="00913CD3" w:rsidRPr="00913CD3" w:rsidTr="00913CD3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FUNKCIJSKA KLASIFIKACIJA  01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OPĆE JAVNE USLUGE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70.000,00</w:t>
            </w:r>
          </w:p>
        </w:tc>
      </w:tr>
      <w:tr w:rsidR="00913CD3" w:rsidRPr="00913CD3" w:rsidTr="00913CD3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Izvor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VLASTITI PRIHODI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</w:tr>
      <w:tr w:rsidR="00913CD3" w:rsidRPr="00913CD3" w:rsidTr="00913CD3">
        <w:trPr>
          <w:trHeight w:val="24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</w:tr>
      <w:tr w:rsidR="00913CD3" w:rsidRPr="00913CD3" w:rsidTr="00913CD3">
        <w:trPr>
          <w:trHeight w:val="24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Postrojenja i oprema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10.000,00</w:t>
            </w:r>
          </w:p>
        </w:tc>
      </w:tr>
      <w:tr w:rsidR="00913CD3" w:rsidRPr="00913CD3" w:rsidTr="00913CD3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Izvor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OSTALE POMOĆI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60.000,00</w:t>
            </w:r>
          </w:p>
        </w:tc>
      </w:tr>
      <w:tr w:rsidR="00913CD3" w:rsidRPr="00913CD3" w:rsidTr="00913CD3">
        <w:trPr>
          <w:trHeight w:val="24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60.000,00</w:t>
            </w:r>
          </w:p>
        </w:tc>
      </w:tr>
      <w:tr w:rsidR="00913CD3" w:rsidRPr="00913CD3" w:rsidTr="00913CD3">
        <w:trPr>
          <w:trHeight w:val="24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Postrojenja i oprema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60.000,00</w:t>
            </w:r>
          </w:p>
        </w:tc>
      </w:tr>
      <w:tr w:rsidR="00913CD3" w:rsidRPr="00913CD3" w:rsidTr="00913CD3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Kapitalni projekt K100002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Ulaganja u računalne programe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57.000,00</w:t>
            </w:r>
          </w:p>
        </w:tc>
      </w:tr>
      <w:tr w:rsidR="00913CD3" w:rsidRPr="00913CD3" w:rsidTr="00913CD3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FUNKCIJSKA KLASIFIKACIJA  01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OPĆE JAVNE USLUGE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57.000,00</w:t>
            </w:r>
          </w:p>
        </w:tc>
      </w:tr>
      <w:tr w:rsidR="00913CD3" w:rsidRPr="00913CD3" w:rsidTr="00913CD3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Izvor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OSTALE POMOĆI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57.000,00</w:t>
            </w:r>
          </w:p>
        </w:tc>
      </w:tr>
      <w:tr w:rsidR="00913CD3" w:rsidRPr="00913CD3" w:rsidTr="00913CD3">
        <w:trPr>
          <w:trHeight w:val="24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57.000,00</w:t>
            </w:r>
          </w:p>
        </w:tc>
      </w:tr>
      <w:tr w:rsidR="00913CD3" w:rsidRPr="00913CD3" w:rsidTr="00913CD3">
        <w:trPr>
          <w:trHeight w:val="24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426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Nematerijalna proizvedena imovina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57.000,00</w:t>
            </w:r>
          </w:p>
        </w:tc>
      </w:tr>
      <w:tr w:rsidR="00913CD3" w:rsidRPr="00913CD3" w:rsidTr="00913CD3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Program 1001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Gradnja objekata i uređaja komunalne infrastrukture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1.970.000,00</w:t>
            </w:r>
          </w:p>
        </w:tc>
      </w:tr>
      <w:tr w:rsidR="00913CD3" w:rsidRPr="00913CD3" w:rsidTr="00913CD3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Aktivnost A100006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Kapitalne dotacije javnom sektoru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25.000,00</w:t>
            </w:r>
          </w:p>
        </w:tc>
      </w:tr>
      <w:tr w:rsidR="00913CD3" w:rsidRPr="00913CD3" w:rsidTr="00913CD3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FUNKCIJSKA KLASIFIKACIJA  05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ZAŠTITA OKOLIŠA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</w:tr>
      <w:tr w:rsidR="00913CD3" w:rsidRPr="00913CD3" w:rsidTr="00913CD3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Izvor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OSTALI PRIHODI ZA POSEBNE NAMJENE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</w:tr>
      <w:tr w:rsidR="00913CD3" w:rsidRPr="00913CD3" w:rsidTr="00913CD3">
        <w:trPr>
          <w:trHeight w:val="24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Ostali rashodi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</w:tr>
      <w:tr w:rsidR="00913CD3" w:rsidRPr="00913CD3" w:rsidTr="00913CD3">
        <w:trPr>
          <w:trHeight w:val="24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Kapitalne pomoći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20.000,00</w:t>
            </w:r>
          </w:p>
        </w:tc>
      </w:tr>
      <w:tr w:rsidR="00913CD3" w:rsidRPr="00913CD3" w:rsidTr="00913CD3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FUNKCIJSKA KLASIFIKACIJA  06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USLUGE UNAPREĐENJA STANOVANJA I ZAJEDNICE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</w:tr>
      <w:tr w:rsidR="00913CD3" w:rsidRPr="00913CD3" w:rsidTr="00913CD3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Izvor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OSTALI PRIHODI ZA POSEBNE NAMJENE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</w:tr>
      <w:tr w:rsidR="00913CD3" w:rsidRPr="00913CD3" w:rsidTr="00913CD3">
        <w:trPr>
          <w:trHeight w:val="24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Ostali rashodi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</w:tr>
      <w:tr w:rsidR="00913CD3" w:rsidRPr="00913CD3" w:rsidTr="00913CD3">
        <w:trPr>
          <w:trHeight w:val="24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Kapitalne pomoći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5.000,00</w:t>
            </w:r>
          </w:p>
        </w:tc>
      </w:tr>
      <w:tr w:rsidR="00913CD3" w:rsidRPr="00913CD3" w:rsidTr="00913CD3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lastRenderedPageBreak/>
              <w:t>Aktivnost A100007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Subvencije priključaka na sustav odvodnje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15.000,00</w:t>
            </w:r>
          </w:p>
        </w:tc>
      </w:tr>
      <w:tr w:rsidR="00913CD3" w:rsidRPr="00913CD3" w:rsidTr="00913CD3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FUNKCIJSKA KLASIFIKACIJA  06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USLUGE UNAPREĐENJA STANOVANJA I ZAJEDNICE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15.000,00</w:t>
            </w:r>
          </w:p>
        </w:tc>
      </w:tr>
      <w:tr w:rsidR="00913CD3" w:rsidRPr="00913CD3" w:rsidTr="00913CD3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Izvor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OSTALE POMOĆI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15.000,00</w:t>
            </w:r>
          </w:p>
        </w:tc>
      </w:tr>
      <w:tr w:rsidR="00913CD3" w:rsidRPr="00913CD3" w:rsidTr="00913CD3">
        <w:trPr>
          <w:trHeight w:val="24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Ostali rashodi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15.000,00</w:t>
            </w:r>
          </w:p>
        </w:tc>
      </w:tr>
      <w:tr w:rsidR="00913CD3" w:rsidRPr="00913CD3" w:rsidTr="00913CD3">
        <w:trPr>
          <w:trHeight w:val="24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382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Kapitalne donacije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15.000,00</w:t>
            </w:r>
          </w:p>
        </w:tc>
      </w:tr>
      <w:tr w:rsidR="00913CD3" w:rsidRPr="00913CD3" w:rsidTr="00913CD3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Kapitalni projekt K100001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Izgradnja nogostupa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330.000,00</w:t>
            </w:r>
          </w:p>
        </w:tc>
      </w:tr>
      <w:tr w:rsidR="00913CD3" w:rsidRPr="00913CD3" w:rsidTr="00913CD3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FUNKCIJSKA KLASIFIKACIJA  06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USLUGE UNAPREĐENJA STANOVANJA I ZAJEDNICE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330.000,00</w:t>
            </w:r>
          </w:p>
        </w:tc>
      </w:tr>
      <w:tr w:rsidR="00913CD3" w:rsidRPr="00913CD3" w:rsidTr="00913CD3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Izvor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OSTALE POMOĆI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330.000,00</w:t>
            </w:r>
          </w:p>
        </w:tc>
      </w:tr>
      <w:tr w:rsidR="00913CD3" w:rsidRPr="00913CD3" w:rsidTr="00913CD3">
        <w:trPr>
          <w:trHeight w:val="24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330.000,00</w:t>
            </w:r>
          </w:p>
        </w:tc>
      </w:tr>
      <w:tr w:rsidR="00913CD3" w:rsidRPr="00913CD3" w:rsidTr="00913CD3">
        <w:trPr>
          <w:trHeight w:val="24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Građevinski objekti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330.000,00</w:t>
            </w:r>
          </w:p>
        </w:tc>
      </w:tr>
      <w:tr w:rsidR="00913CD3" w:rsidRPr="00913CD3" w:rsidTr="00913CD3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Kapitalni projekt K100009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Javna rasvjeta - izgradnja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1.100.000,00</w:t>
            </w:r>
          </w:p>
        </w:tc>
      </w:tr>
      <w:tr w:rsidR="00913CD3" w:rsidRPr="00913CD3" w:rsidTr="00913CD3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FUNKCIJSKA KLASIFIKACIJA  06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USLUGE UNAPREĐENJA STANOVANJA I ZAJEDNICE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1.100.000,00</w:t>
            </w:r>
          </w:p>
        </w:tc>
      </w:tr>
      <w:tr w:rsidR="00913CD3" w:rsidRPr="00913CD3" w:rsidTr="00913CD3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Izvor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OSTALE POMOĆI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1.100.000,00</w:t>
            </w:r>
          </w:p>
        </w:tc>
      </w:tr>
      <w:tr w:rsidR="00913CD3" w:rsidRPr="00913CD3" w:rsidTr="00913CD3">
        <w:trPr>
          <w:trHeight w:val="24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200.000,00</w:t>
            </w:r>
          </w:p>
        </w:tc>
      </w:tr>
      <w:tr w:rsidR="00913CD3" w:rsidRPr="00913CD3" w:rsidTr="00913CD3">
        <w:trPr>
          <w:trHeight w:val="24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200.000,00</w:t>
            </w:r>
          </w:p>
        </w:tc>
      </w:tr>
      <w:tr w:rsidR="00913CD3" w:rsidRPr="00913CD3" w:rsidTr="00913CD3">
        <w:trPr>
          <w:trHeight w:val="24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900.000,00</w:t>
            </w:r>
          </w:p>
        </w:tc>
      </w:tr>
      <w:tr w:rsidR="00913CD3" w:rsidRPr="00913CD3" w:rsidTr="00913CD3">
        <w:trPr>
          <w:trHeight w:val="24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Građevinski objekti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900.000,00</w:t>
            </w:r>
          </w:p>
        </w:tc>
      </w:tr>
      <w:tr w:rsidR="00913CD3" w:rsidRPr="00913CD3" w:rsidTr="00913CD3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Kapitalni projekt K100011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 xml:space="preserve">Izgradnja groblja - Antunovac, </w:t>
            </w:r>
            <w:proofErr w:type="spellStart"/>
            <w:r w:rsidRPr="00913CD3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Ivanovac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20.000,00</w:t>
            </w:r>
          </w:p>
        </w:tc>
      </w:tr>
      <w:tr w:rsidR="00913CD3" w:rsidRPr="00913CD3" w:rsidTr="00913CD3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FUNKCIJSKA KLASIFIKACIJA  06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USLUGE UNAPREĐENJA STANOVANJA I ZAJEDNICE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</w:tr>
      <w:tr w:rsidR="00913CD3" w:rsidRPr="00913CD3" w:rsidTr="00913CD3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Izvor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OSTALI PRIHODI ZA POSEBNE NAMJENE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</w:tr>
      <w:tr w:rsidR="00913CD3" w:rsidRPr="00913CD3" w:rsidTr="00913CD3">
        <w:trPr>
          <w:trHeight w:val="24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</w:tr>
      <w:tr w:rsidR="00913CD3" w:rsidRPr="00913CD3" w:rsidTr="00913CD3">
        <w:trPr>
          <w:trHeight w:val="24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Građevinski objekti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20.000,00</w:t>
            </w:r>
          </w:p>
        </w:tc>
      </w:tr>
      <w:tr w:rsidR="00913CD3" w:rsidRPr="00913CD3" w:rsidTr="00913CD3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Kapitalni projekt K100012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Oprema groblja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240.000,00</w:t>
            </w:r>
          </w:p>
        </w:tc>
      </w:tr>
      <w:tr w:rsidR="00913CD3" w:rsidRPr="00913CD3" w:rsidTr="00913CD3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FUNKCIJSKA KLASIFIKACIJA  06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USLUGE UNAPREĐENJA STANOVANJA I ZAJEDNICE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240.000,00</w:t>
            </w:r>
          </w:p>
        </w:tc>
      </w:tr>
      <w:tr w:rsidR="00913CD3" w:rsidRPr="00913CD3" w:rsidTr="00913CD3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Izvor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OSTALI PRIHODI ZA POSEBNE NAMJENE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240.000,00</w:t>
            </w:r>
          </w:p>
        </w:tc>
      </w:tr>
      <w:tr w:rsidR="00913CD3" w:rsidRPr="00913CD3" w:rsidTr="00913CD3">
        <w:trPr>
          <w:trHeight w:val="24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240.000,00</w:t>
            </w:r>
          </w:p>
        </w:tc>
      </w:tr>
      <w:tr w:rsidR="00913CD3" w:rsidRPr="00913CD3" w:rsidTr="00913CD3">
        <w:trPr>
          <w:trHeight w:val="24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Postrojenja i oprema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240.000,00</w:t>
            </w:r>
          </w:p>
        </w:tc>
      </w:tr>
      <w:tr w:rsidR="00913CD3" w:rsidRPr="00913CD3" w:rsidTr="00913CD3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Kapitalni projekt K100013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Kupovina zemljišta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220.000,00</w:t>
            </w:r>
          </w:p>
        </w:tc>
      </w:tr>
      <w:tr w:rsidR="00913CD3" w:rsidRPr="00913CD3" w:rsidTr="00913CD3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FUNKCIJSKA KLASIFIKACIJA  06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USLUGE UNAPREĐENJA STANOVANJA I ZAJEDNICE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220.000,00</w:t>
            </w:r>
          </w:p>
        </w:tc>
      </w:tr>
      <w:tr w:rsidR="00913CD3" w:rsidRPr="00913CD3" w:rsidTr="00913CD3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Izvor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OSTALI PRIHODI ZA POSEBNE NAMJENE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62.000,00</w:t>
            </w:r>
          </w:p>
        </w:tc>
      </w:tr>
      <w:tr w:rsidR="00913CD3" w:rsidRPr="00913CD3" w:rsidTr="00913CD3">
        <w:trPr>
          <w:trHeight w:val="24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Rashodi za nabavu </w:t>
            </w:r>
            <w:proofErr w:type="spellStart"/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neproizvedene</w:t>
            </w:r>
            <w:proofErr w:type="spellEnd"/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dugotrajne imovine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62.000,00</w:t>
            </w:r>
          </w:p>
        </w:tc>
      </w:tr>
      <w:tr w:rsidR="00913CD3" w:rsidRPr="00913CD3" w:rsidTr="00913CD3">
        <w:trPr>
          <w:trHeight w:val="24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411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Materijalna imovina - prirodna bogatstva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62.000,00</w:t>
            </w:r>
          </w:p>
        </w:tc>
      </w:tr>
      <w:tr w:rsidR="00913CD3" w:rsidRPr="00913CD3" w:rsidTr="00913CD3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Izvor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OSTALE POMOĆI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158.000,00</w:t>
            </w:r>
          </w:p>
        </w:tc>
      </w:tr>
      <w:tr w:rsidR="00913CD3" w:rsidRPr="00913CD3" w:rsidTr="00913CD3">
        <w:trPr>
          <w:trHeight w:val="24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Rashodi za nabavu </w:t>
            </w:r>
            <w:proofErr w:type="spellStart"/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neproizvedene</w:t>
            </w:r>
            <w:proofErr w:type="spellEnd"/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dugotrajne imovine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158.000,00</w:t>
            </w:r>
          </w:p>
        </w:tc>
      </w:tr>
      <w:tr w:rsidR="00913CD3" w:rsidRPr="00913CD3" w:rsidTr="00913CD3">
        <w:trPr>
          <w:trHeight w:val="24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411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Materijalna imovina - prirodna bogatstva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158.000,00</w:t>
            </w:r>
          </w:p>
        </w:tc>
      </w:tr>
      <w:tr w:rsidR="00913CD3" w:rsidRPr="00913CD3" w:rsidTr="00913CD3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Kapitalni projekt K100015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Autobusna ugibališta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20.000,00</w:t>
            </w:r>
          </w:p>
        </w:tc>
      </w:tr>
      <w:tr w:rsidR="00913CD3" w:rsidRPr="00913CD3" w:rsidTr="00913CD3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FUNKCIJSKA KLASIFIKACIJA  06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USLUGE UNAPREĐENJA STANOVANJA I ZAJEDNICE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</w:tr>
      <w:tr w:rsidR="00913CD3" w:rsidRPr="00913CD3" w:rsidTr="00913CD3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Izvor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OSTALE POMOĆI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</w:tr>
      <w:tr w:rsidR="00913CD3" w:rsidRPr="00913CD3" w:rsidTr="00913CD3">
        <w:trPr>
          <w:trHeight w:val="24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</w:tr>
      <w:tr w:rsidR="00913CD3" w:rsidRPr="00913CD3" w:rsidTr="00913CD3">
        <w:trPr>
          <w:trHeight w:val="24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Postrojenja i oprema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20.000,00</w:t>
            </w:r>
          </w:p>
        </w:tc>
      </w:tr>
      <w:tr w:rsidR="00913CD3" w:rsidRPr="00913CD3" w:rsidTr="00913CD3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Program 1002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Održavanje komunalne infrastrukture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999.000,00</w:t>
            </w:r>
          </w:p>
        </w:tc>
      </w:tr>
      <w:tr w:rsidR="00913CD3" w:rsidRPr="00913CD3" w:rsidTr="00913CD3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Aktivnost A100004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Održavanje javnih površina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229.000,00</w:t>
            </w:r>
          </w:p>
        </w:tc>
      </w:tr>
      <w:tr w:rsidR="00913CD3" w:rsidRPr="00913CD3" w:rsidTr="00913CD3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FUNKCIJSKA KLASIFIKACIJA  06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USLUGE UNAPREĐENJA STANOVANJA I ZAJEDNICE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229.000,00</w:t>
            </w:r>
          </w:p>
        </w:tc>
      </w:tr>
      <w:tr w:rsidR="00913CD3" w:rsidRPr="00913CD3" w:rsidTr="00913CD3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Izvor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OSTALI PRIHODI ZA POSEBNE NAMJENE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105.000,00</w:t>
            </w:r>
          </w:p>
        </w:tc>
      </w:tr>
      <w:tr w:rsidR="00913CD3" w:rsidRPr="00913CD3" w:rsidTr="00913CD3">
        <w:trPr>
          <w:trHeight w:val="24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105.000,00</w:t>
            </w:r>
          </w:p>
        </w:tc>
      </w:tr>
      <w:tr w:rsidR="00913CD3" w:rsidRPr="00913CD3" w:rsidTr="00913CD3">
        <w:trPr>
          <w:trHeight w:val="24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323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105.000,00</w:t>
            </w:r>
          </w:p>
        </w:tc>
      </w:tr>
      <w:tr w:rsidR="00913CD3" w:rsidRPr="00913CD3" w:rsidTr="00913CD3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Izvor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OSTALE POMOĆI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94.000,00</w:t>
            </w:r>
          </w:p>
        </w:tc>
      </w:tr>
      <w:tr w:rsidR="00913CD3" w:rsidRPr="00913CD3" w:rsidTr="00913CD3">
        <w:trPr>
          <w:trHeight w:val="24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94.000,00</w:t>
            </w:r>
          </w:p>
        </w:tc>
      </w:tr>
      <w:tr w:rsidR="00913CD3" w:rsidRPr="00913CD3" w:rsidTr="00913CD3">
        <w:trPr>
          <w:trHeight w:val="24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Rashodi za materijal i energiju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94.000,00</w:t>
            </w:r>
          </w:p>
        </w:tc>
      </w:tr>
      <w:tr w:rsidR="00913CD3" w:rsidRPr="00913CD3" w:rsidTr="00913CD3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Izvor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DONACIJE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</w:tr>
      <w:tr w:rsidR="00913CD3" w:rsidRPr="00913CD3" w:rsidTr="00913CD3">
        <w:trPr>
          <w:trHeight w:val="24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</w:tr>
      <w:tr w:rsidR="00913CD3" w:rsidRPr="00913CD3" w:rsidTr="00913CD3">
        <w:trPr>
          <w:trHeight w:val="24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30.000,00</w:t>
            </w:r>
          </w:p>
        </w:tc>
      </w:tr>
      <w:tr w:rsidR="00913CD3" w:rsidRPr="00913CD3" w:rsidTr="00913CD3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Aktivnost A100005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Odvodnja atmosferskih voda - otvoreni kanali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35.000,00</w:t>
            </w:r>
          </w:p>
        </w:tc>
      </w:tr>
      <w:tr w:rsidR="00913CD3" w:rsidRPr="00913CD3" w:rsidTr="00913CD3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FUNKCIJSKA KLASIFIKACIJA  06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USLUGE UNAPREĐENJA STANOVANJA I ZAJEDNICE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35.000,00</w:t>
            </w:r>
          </w:p>
        </w:tc>
      </w:tr>
      <w:tr w:rsidR="00913CD3" w:rsidRPr="00913CD3" w:rsidTr="00913CD3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Izvor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OSTALE POMOĆI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35.000,00</w:t>
            </w:r>
          </w:p>
        </w:tc>
      </w:tr>
      <w:tr w:rsidR="00913CD3" w:rsidRPr="00913CD3" w:rsidTr="00913CD3">
        <w:trPr>
          <w:trHeight w:val="24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35.000,00</w:t>
            </w:r>
          </w:p>
        </w:tc>
      </w:tr>
      <w:tr w:rsidR="00913CD3" w:rsidRPr="00913CD3" w:rsidTr="00913CD3">
        <w:trPr>
          <w:trHeight w:val="24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35.000,00</w:t>
            </w:r>
          </w:p>
        </w:tc>
      </w:tr>
      <w:tr w:rsidR="00913CD3" w:rsidRPr="00913CD3" w:rsidTr="00913CD3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Aktivnost A100006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Održavanje nerazvrstanih cesta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375.000,00</w:t>
            </w:r>
          </w:p>
        </w:tc>
      </w:tr>
      <w:tr w:rsidR="00913CD3" w:rsidRPr="00913CD3" w:rsidTr="00913CD3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FUNKCIJSKA KLASIFIKACIJA  06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USLUGE UNAPREĐENJA STANOVANJA I ZAJEDNICE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375.000,00</w:t>
            </w:r>
          </w:p>
        </w:tc>
      </w:tr>
      <w:tr w:rsidR="00913CD3" w:rsidRPr="00913CD3" w:rsidTr="00913CD3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Izvor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OSTALI PRIHODI ZA POSEBNE NAMJENE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65.000,00</w:t>
            </w:r>
          </w:p>
        </w:tc>
      </w:tr>
      <w:tr w:rsidR="00913CD3" w:rsidRPr="00913CD3" w:rsidTr="00913CD3">
        <w:trPr>
          <w:trHeight w:val="24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</w:tr>
      <w:tr w:rsidR="00913CD3" w:rsidRPr="00913CD3" w:rsidTr="00913CD3">
        <w:trPr>
          <w:trHeight w:val="24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50.000,00</w:t>
            </w:r>
          </w:p>
        </w:tc>
      </w:tr>
      <w:tr w:rsidR="00913CD3" w:rsidRPr="00913CD3" w:rsidTr="00913CD3">
        <w:trPr>
          <w:trHeight w:val="24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15.000,00</w:t>
            </w:r>
          </w:p>
        </w:tc>
      </w:tr>
      <w:tr w:rsidR="00913CD3" w:rsidRPr="00913CD3" w:rsidTr="00913CD3">
        <w:trPr>
          <w:trHeight w:val="24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Postrojenja i oprema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15.000,00</w:t>
            </w:r>
          </w:p>
        </w:tc>
      </w:tr>
      <w:tr w:rsidR="00913CD3" w:rsidRPr="00913CD3" w:rsidTr="00913CD3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Izvor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PRIHODI OD PRODAJE NEFINANCIJSKE IMOVINE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310.000,00</w:t>
            </w:r>
          </w:p>
        </w:tc>
      </w:tr>
      <w:tr w:rsidR="00913CD3" w:rsidRPr="00913CD3" w:rsidTr="00913CD3">
        <w:trPr>
          <w:trHeight w:val="24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310.000,00</w:t>
            </w:r>
          </w:p>
        </w:tc>
      </w:tr>
      <w:tr w:rsidR="00913CD3" w:rsidRPr="00913CD3" w:rsidTr="00913CD3">
        <w:trPr>
          <w:trHeight w:val="24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310.000,00</w:t>
            </w:r>
          </w:p>
        </w:tc>
      </w:tr>
      <w:tr w:rsidR="00913CD3" w:rsidRPr="00913CD3" w:rsidTr="00913CD3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Aktivnost A100007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Sanacija deponija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10.000,00</w:t>
            </w:r>
          </w:p>
        </w:tc>
      </w:tr>
      <w:tr w:rsidR="00913CD3" w:rsidRPr="00913CD3" w:rsidTr="00913CD3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FUNKCIJSKA KLASIFIKACIJA  05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ZAŠTITA OKOLIŠA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</w:tr>
      <w:tr w:rsidR="00913CD3" w:rsidRPr="00913CD3" w:rsidTr="00913CD3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Izvor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OSTALI PRIHODI ZA POSEBNE NAMJENE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</w:tr>
      <w:tr w:rsidR="00913CD3" w:rsidRPr="00913CD3" w:rsidTr="00913CD3">
        <w:trPr>
          <w:trHeight w:val="24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</w:tr>
      <w:tr w:rsidR="00913CD3" w:rsidRPr="00913CD3" w:rsidTr="00913CD3">
        <w:trPr>
          <w:trHeight w:val="24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10.000,00</w:t>
            </w:r>
          </w:p>
        </w:tc>
      </w:tr>
      <w:tr w:rsidR="00913CD3" w:rsidRPr="00913CD3" w:rsidTr="00913CD3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Aktivnost A100008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Javna rasvjeta - održavanje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306.000,00</w:t>
            </w:r>
          </w:p>
        </w:tc>
      </w:tr>
      <w:tr w:rsidR="00913CD3" w:rsidRPr="00913CD3" w:rsidTr="00913CD3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FUNKCIJSKA KLASIFIKACIJA  06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USLUGE UNAPREĐENJA STANOVANJA I ZAJEDNICE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306.000,00</w:t>
            </w:r>
          </w:p>
        </w:tc>
      </w:tr>
      <w:tr w:rsidR="00913CD3" w:rsidRPr="00913CD3" w:rsidTr="00913CD3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Izvor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OSTALI PRIHODI ZA POSEBNE NAMJENE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240.000,00</w:t>
            </w:r>
          </w:p>
        </w:tc>
      </w:tr>
      <w:tr w:rsidR="00913CD3" w:rsidRPr="00913CD3" w:rsidTr="00913CD3">
        <w:trPr>
          <w:trHeight w:val="24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240.000,00</w:t>
            </w:r>
          </w:p>
        </w:tc>
      </w:tr>
      <w:tr w:rsidR="00913CD3" w:rsidRPr="00913CD3" w:rsidTr="00913CD3">
        <w:trPr>
          <w:trHeight w:val="24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Rashodi za materijal i energiju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240.000,00</w:t>
            </w:r>
          </w:p>
        </w:tc>
      </w:tr>
      <w:tr w:rsidR="00913CD3" w:rsidRPr="00913CD3" w:rsidTr="00913CD3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Izvor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OSTALE POMOĆI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66.000,00</w:t>
            </w:r>
          </w:p>
        </w:tc>
      </w:tr>
      <w:tr w:rsidR="00913CD3" w:rsidRPr="00913CD3" w:rsidTr="00913CD3">
        <w:trPr>
          <w:trHeight w:val="24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66.000,00</w:t>
            </w:r>
          </w:p>
        </w:tc>
      </w:tr>
      <w:tr w:rsidR="00913CD3" w:rsidRPr="00913CD3" w:rsidTr="00913CD3">
        <w:trPr>
          <w:trHeight w:val="24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Rashodi za materijal i energiju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16.000,00</w:t>
            </w:r>
          </w:p>
        </w:tc>
      </w:tr>
      <w:tr w:rsidR="00913CD3" w:rsidRPr="00913CD3" w:rsidTr="00913CD3">
        <w:trPr>
          <w:trHeight w:val="24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50.000,00</w:t>
            </w:r>
          </w:p>
        </w:tc>
      </w:tr>
      <w:tr w:rsidR="00913CD3" w:rsidRPr="00913CD3" w:rsidTr="00913CD3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Aktivnost A100010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Održavanje groblja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44.000,00</w:t>
            </w:r>
          </w:p>
        </w:tc>
      </w:tr>
      <w:tr w:rsidR="00913CD3" w:rsidRPr="00913CD3" w:rsidTr="00913CD3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FUNKCIJSKA KLASIFIKACIJA  06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USLUGE UNAPREĐENJA STANOVANJA I ZAJEDNICE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44.000,00</w:t>
            </w:r>
          </w:p>
        </w:tc>
      </w:tr>
      <w:tr w:rsidR="00913CD3" w:rsidRPr="00913CD3" w:rsidTr="00913CD3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Izvor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OSTALI PRIHODI ZA POSEBNE NAMJENE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</w:tr>
      <w:tr w:rsidR="00913CD3" w:rsidRPr="00913CD3" w:rsidTr="00913CD3">
        <w:trPr>
          <w:trHeight w:val="24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</w:tr>
      <w:tr w:rsidR="00913CD3" w:rsidRPr="00913CD3" w:rsidTr="00913CD3">
        <w:trPr>
          <w:trHeight w:val="24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20.000,00</w:t>
            </w:r>
          </w:p>
        </w:tc>
      </w:tr>
      <w:tr w:rsidR="00913CD3" w:rsidRPr="00913CD3" w:rsidTr="00913CD3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Izvor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OSTALE POMOĆI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24.000,00</w:t>
            </w:r>
          </w:p>
        </w:tc>
      </w:tr>
      <w:tr w:rsidR="00913CD3" w:rsidRPr="00913CD3" w:rsidTr="00913CD3">
        <w:trPr>
          <w:trHeight w:val="24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24.000,00</w:t>
            </w:r>
          </w:p>
        </w:tc>
      </w:tr>
      <w:tr w:rsidR="00913CD3" w:rsidRPr="00913CD3" w:rsidTr="00913CD3">
        <w:trPr>
          <w:trHeight w:val="24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Rashodi za materijal i energiju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24.000,00</w:t>
            </w:r>
          </w:p>
        </w:tc>
      </w:tr>
      <w:tr w:rsidR="00913CD3" w:rsidRPr="00913CD3" w:rsidTr="00913CD3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Program 1003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Razvoj poljoprivrede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1.152.000,00</w:t>
            </w:r>
          </w:p>
        </w:tc>
      </w:tr>
      <w:tr w:rsidR="00913CD3" w:rsidRPr="00913CD3" w:rsidTr="00913CD3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Aktivnost A100010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Razvoj poljoprivrede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1.152.000,00</w:t>
            </w:r>
          </w:p>
        </w:tc>
      </w:tr>
      <w:tr w:rsidR="00913CD3" w:rsidRPr="00913CD3" w:rsidTr="00913CD3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FUNKCIJSKA KLASIFIKACIJA  04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EKONOMSKI POSLOVI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1.152.000,00</w:t>
            </w:r>
          </w:p>
        </w:tc>
      </w:tr>
      <w:tr w:rsidR="00913CD3" w:rsidRPr="00913CD3" w:rsidTr="00913CD3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lastRenderedPageBreak/>
              <w:t>Izvor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OSTALI PRIHODI ZA POSEBNE NAMJENE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293.000,00</w:t>
            </w:r>
          </w:p>
        </w:tc>
      </w:tr>
      <w:tr w:rsidR="00913CD3" w:rsidRPr="00913CD3" w:rsidTr="00913CD3">
        <w:trPr>
          <w:trHeight w:val="24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233.000,00</w:t>
            </w:r>
          </w:p>
        </w:tc>
      </w:tr>
      <w:tr w:rsidR="00913CD3" w:rsidRPr="00913CD3" w:rsidTr="00913CD3">
        <w:trPr>
          <w:trHeight w:val="24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203.000,00</w:t>
            </w:r>
          </w:p>
        </w:tc>
      </w:tr>
      <w:tr w:rsidR="00913CD3" w:rsidRPr="00913CD3" w:rsidTr="00913CD3">
        <w:trPr>
          <w:trHeight w:val="24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Ostali nespomenuti rashodi poslovanja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30.000,00</w:t>
            </w:r>
          </w:p>
        </w:tc>
      </w:tr>
      <w:tr w:rsidR="00913CD3" w:rsidRPr="00913CD3" w:rsidTr="00913CD3">
        <w:trPr>
          <w:trHeight w:val="24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Subvencije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</w:tr>
      <w:tr w:rsidR="00913CD3" w:rsidRPr="00913CD3" w:rsidTr="00913CD3">
        <w:trPr>
          <w:trHeight w:val="48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Subvencije trgovačkim društvima, poljoprivrednicima i obrtnicima izvan javnog sektora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20.000,00</w:t>
            </w:r>
          </w:p>
        </w:tc>
      </w:tr>
      <w:tr w:rsidR="00913CD3" w:rsidRPr="00913CD3" w:rsidTr="00913CD3">
        <w:trPr>
          <w:trHeight w:val="24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Ostali rashodi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40.000,00</w:t>
            </w:r>
          </w:p>
        </w:tc>
      </w:tr>
      <w:tr w:rsidR="00913CD3" w:rsidRPr="00913CD3" w:rsidTr="00913CD3">
        <w:trPr>
          <w:trHeight w:val="24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Tekuće donacije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40.000,00</w:t>
            </w:r>
          </w:p>
        </w:tc>
      </w:tr>
      <w:tr w:rsidR="00913CD3" w:rsidRPr="00913CD3" w:rsidTr="00913CD3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Izvor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OSTALE POMOĆI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309.000,00</w:t>
            </w:r>
          </w:p>
        </w:tc>
      </w:tr>
      <w:tr w:rsidR="00913CD3" w:rsidRPr="00913CD3" w:rsidTr="00913CD3">
        <w:trPr>
          <w:trHeight w:val="24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309.000,00</w:t>
            </w:r>
          </w:p>
        </w:tc>
      </w:tr>
      <w:tr w:rsidR="00913CD3" w:rsidRPr="00913CD3" w:rsidTr="00913CD3">
        <w:trPr>
          <w:trHeight w:val="24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309.000,00</w:t>
            </w:r>
          </w:p>
        </w:tc>
      </w:tr>
      <w:tr w:rsidR="00913CD3" w:rsidRPr="00913CD3" w:rsidTr="00913CD3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Izvor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PRIHODI OD PRODAJE NEFINANCIJSKE IMOVINE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550.000,00</w:t>
            </w:r>
          </w:p>
        </w:tc>
      </w:tr>
      <w:tr w:rsidR="00913CD3" w:rsidRPr="00913CD3" w:rsidTr="00913CD3">
        <w:trPr>
          <w:trHeight w:val="24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340.000,00</w:t>
            </w:r>
          </w:p>
        </w:tc>
      </w:tr>
      <w:tr w:rsidR="00913CD3" w:rsidRPr="00913CD3" w:rsidTr="00913CD3">
        <w:trPr>
          <w:trHeight w:val="24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340.000,00</w:t>
            </w:r>
          </w:p>
        </w:tc>
      </w:tr>
      <w:tr w:rsidR="00913CD3" w:rsidRPr="00913CD3" w:rsidTr="00913CD3">
        <w:trPr>
          <w:trHeight w:val="24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Ostali rashodi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</w:tr>
      <w:tr w:rsidR="00913CD3" w:rsidRPr="00913CD3" w:rsidTr="00913CD3">
        <w:trPr>
          <w:trHeight w:val="24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Kapitalne pomoći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10.000,00</w:t>
            </w:r>
          </w:p>
        </w:tc>
      </w:tr>
      <w:tr w:rsidR="00913CD3" w:rsidRPr="00913CD3" w:rsidTr="00913CD3">
        <w:trPr>
          <w:trHeight w:val="24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Rashodi za nabavu ne</w:t>
            </w:r>
            <w:r w:rsidR="00563A3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proizvedene dugotrajne imovine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200.000,00</w:t>
            </w:r>
          </w:p>
        </w:tc>
      </w:tr>
      <w:tr w:rsidR="00913CD3" w:rsidRPr="00913CD3" w:rsidTr="00913CD3">
        <w:trPr>
          <w:trHeight w:val="24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411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Materijalna imovina - prirodna bogatstva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200.000,00</w:t>
            </w:r>
          </w:p>
        </w:tc>
      </w:tr>
      <w:tr w:rsidR="00913CD3" w:rsidRPr="00913CD3" w:rsidTr="00913CD3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Program 1004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Javne potrebe u socijalnoj skrbi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800.750,00</w:t>
            </w:r>
          </w:p>
        </w:tc>
      </w:tr>
      <w:tr w:rsidR="00913CD3" w:rsidRPr="00913CD3" w:rsidTr="00913CD3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Aktivnost A100001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Socijalna pomoć obiteljima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755.000,00</w:t>
            </w:r>
          </w:p>
        </w:tc>
      </w:tr>
      <w:tr w:rsidR="00913CD3" w:rsidRPr="00913CD3" w:rsidTr="00913CD3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FUNKCIJSKA KLASIFIKACIJA  10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SOCIJALNA ZAŠTITA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755.000,00</w:t>
            </w:r>
          </w:p>
        </w:tc>
      </w:tr>
      <w:tr w:rsidR="00913CD3" w:rsidRPr="00913CD3" w:rsidTr="00913CD3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Izvor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OPĆI PRIHODI I PRIMICI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580.000,00</w:t>
            </w:r>
          </w:p>
        </w:tc>
      </w:tr>
      <w:tr w:rsidR="00913CD3" w:rsidRPr="00913CD3" w:rsidTr="00913CD3">
        <w:trPr>
          <w:trHeight w:val="48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Naknade građanima i kućanstvima na temelju osiguranja i druge naknade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470.000,00</w:t>
            </w:r>
          </w:p>
        </w:tc>
      </w:tr>
      <w:tr w:rsidR="00913CD3" w:rsidRPr="00913CD3" w:rsidTr="00913CD3">
        <w:trPr>
          <w:trHeight w:val="24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470.000,00</w:t>
            </w:r>
          </w:p>
        </w:tc>
      </w:tr>
      <w:tr w:rsidR="00913CD3" w:rsidRPr="00913CD3" w:rsidTr="00913CD3">
        <w:trPr>
          <w:trHeight w:val="24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Ostali rashodi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110.000,00</w:t>
            </w:r>
          </w:p>
        </w:tc>
      </w:tr>
      <w:tr w:rsidR="00913CD3" w:rsidRPr="00913CD3" w:rsidTr="00913CD3">
        <w:trPr>
          <w:trHeight w:val="24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Tekuće donacije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110.000,00</w:t>
            </w:r>
          </w:p>
        </w:tc>
      </w:tr>
      <w:tr w:rsidR="00913CD3" w:rsidRPr="00913CD3" w:rsidTr="00913CD3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Izvor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VLASTITI PRIHODI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40.000,00</w:t>
            </w:r>
          </w:p>
        </w:tc>
      </w:tr>
      <w:tr w:rsidR="00913CD3" w:rsidRPr="00913CD3" w:rsidTr="00913CD3">
        <w:trPr>
          <w:trHeight w:val="48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Naknade građanima i kućanstvima na temelju osiguranja i druge naknade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40.000,00</w:t>
            </w:r>
          </w:p>
        </w:tc>
      </w:tr>
      <w:tr w:rsidR="00913CD3" w:rsidRPr="00913CD3" w:rsidTr="00913CD3">
        <w:trPr>
          <w:trHeight w:val="24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40.000,00</w:t>
            </w:r>
          </w:p>
        </w:tc>
      </w:tr>
      <w:tr w:rsidR="00913CD3" w:rsidRPr="00913CD3" w:rsidTr="00913CD3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Izvor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OSTALE POMOĆI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135.000,00</w:t>
            </w:r>
          </w:p>
        </w:tc>
      </w:tr>
      <w:tr w:rsidR="00913CD3" w:rsidRPr="00913CD3" w:rsidTr="00913CD3">
        <w:trPr>
          <w:trHeight w:val="24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Ostali rashodi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135.000,00</w:t>
            </w:r>
          </w:p>
        </w:tc>
      </w:tr>
      <w:tr w:rsidR="00913CD3" w:rsidRPr="00913CD3" w:rsidTr="00913CD3">
        <w:trPr>
          <w:trHeight w:val="24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Tekuće donacije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135.000,00</w:t>
            </w:r>
          </w:p>
        </w:tc>
      </w:tr>
      <w:tr w:rsidR="00913CD3" w:rsidRPr="00913CD3" w:rsidTr="00913CD3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Aktivnost A100002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Socijalna skrb - tekuće potpore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45.750,00</w:t>
            </w:r>
          </w:p>
        </w:tc>
      </w:tr>
      <w:tr w:rsidR="00913CD3" w:rsidRPr="00913CD3" w:rsidTr="00913CD3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FUNKCIJSKA KLASIFIKACIJA  10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SOCIJALNA ZAŠTITA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45.750,00</w:t>
            </w:r>
          </w:p>
        </w:tc>
      </w:tr>
      <w:tr w:rsidR="00913CD3" w:rsidRPr="00913CD3" w:rsidTr="00913CD3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Izvor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OPĆI PRIHODI I PRIMICI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45.750,00</w:t>
            </w:r>
          </w:p>
        </w:tc>
      </w:tr>
      <w:tr w:rsidR="00913CD3" w:rsidRPr="00913CD3" w:rsidTr="00913CD3">
        <w:trPr>
          <w:trHeight w:val="24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Ostali rashodi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45.750,00</w:t>
            </w:r>
          </w:p>
        </w:tc>
      </w:tr>
      <w:tr w:rsidR="00913CD3" w:rsidRPr="00913CD3" w:rsidTr="00913CD3">
        <w:trPr>
          <w:trHeight w:val="24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Tekuće donacije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45.750,00</w:t>
            </w:r>
          </w:p>
        </w:tc>
      </w:tr>
      <w:tr w:rsidR="00913CD3" w:rsidRPr="00913CD3" w:rsidTr="00913CD3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Program 1005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Javne potrebe u športu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333.750,00</w:t>
            </w:r>
          </w:p>
        </w:tc>
      </w:tr>
      <w:tr w:rsidR="00913CD3" w:rsidRPr="00913CD3" w:rsidTr="00913CD3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Aktivnost A100001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Potpore u športu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223.750,00</w:t>
            </w:r>
          </w:p>
        </w:tc>
      </w:tr>
      <w:tr w:rsidR="00913CD3" w:rsidRPr="00913CD3" w:rsidTr="00913CD3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FUNKCIJSKA KLASIFIKACIJA  08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REKREACIJA, KULTURA I RELIGIJA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223.750,00</w:t>
            </w:r>
          </w:p>
        </w:tc>
      </w:tr>
      <w:tr w:rsidR="00913CD3" w:rsidRPr="00913CD3" w:rsidTr="00913CD3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Izvor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OPĆI PRIHODI I PRIMICI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223.750,00</w:t>
            </w:r>
          </w:p>
        </w:tc>
      </w:tr>
      <w:tr w:rsidR="00913CD3" w:rsidRPr="00913CD3" w:rsidTr="00913CD3">
        <w:trPr>
          <w:trHeight w:val="24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Ostali rashodi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223.750,00</w:t>
            </w:r>
          </w:p>
        </w:tc>
      </w:tr>
      <w:tr w:rsidR="00913CD3" w:rsidRPr="00913CD3" w:rsidTr="00913CD3">
        <w:trPr>
          <w:trHeight w:val="24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Tekuće donacije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223.750,00</w:t>
            </w:r>
          </w:p>
        </w:tc>
      </w:tr>
      <w:tr w:rsidR="00913CD3" w:rsidRPr="00913CD3" w:rsidTr="00913CD3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Kapitalni projekt K100001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Kapitalna ulaganja u športu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110.000,00</w:t>
            </w:r>
          </w:p>
        </w:tc>
      </w:tr>
      <w:tr w:rsidR="00913CD3" w:rsidRPr="00913CD3" w:rsidTr="00913CD3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FUNKCIJSKA KLASIFIKACIJA  08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REKREACIJA, KULTURA I RELIGIJA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110.000,00</w:t>
            </w:r>
          </w:p>
        </w:tc>
      </w:tr>
      <w:tr w:rsidR="00913CD3" w:rsidRPr="00913CD3" w:rsidTr="00913CD3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Izvor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OSTALE POMOĆI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110.000,00</w:t>
            </w:r>
          </w:p>
        </w:tc>
      </w:tr>
      <w:tr w:rsidR="00913CD3" w:rsidRPr="00913CD3" w:rsidTr="00913CD3">
        <w:trPr>
          <w:trHeight w:val="24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lastRenderedPageBreak/>
              <w:t>42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110.000,00</w:t>
            </w:r>
          </w:p>
        </w:tc>
      </w:tr>
      <w:tr w:rsidR="00913CD3" w:rsidRPr="00913CD3" w:rsidTr="00913CD3">
        <w:trPr>
          <w:trHeight w:val="24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Građevinski objekti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100.000,00</w:t>
            </w:r>
          </w:p>
        </w:tc>
      </w:tr>
      <w:tr w:rsidR="00913CD3" w:rsidRPr="00913CD3" w:rsidTr="00913CD3">
        <w:trPr>
          <w:trHeight w:val="24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Postrojenja i oprema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10.000,00</w:t>
            </w:r>
          </w:p>
        </w:tc>
      </w:tr>
      <w:tr w:rsidR="00913CD3" w:rsidRPr="00913CD3" w:rsidTr="00913CD3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Program 1006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Javne potrebe u kulturi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55.000,00</w:t>
            </w:r>
          </w:p>
        </w:tc>
      </w:tr>
      <w:tr w:rsidR="00913CD3" w:rsidRPr="00913CD3" w:rsidTr="00913CD3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Aktivnost A100001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Potpore u kulturi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45.000,00</w:t>
            </w:r>
          </w:p>
        </w:tc>
      </w:tr>
      <w:tr w:rsidR="00913CD3" w:rsidRPr="00913CD3" w:rsidTr="00913CD3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FUNKCIJSKA KLASIFIKACIJA  08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REKREACIJA, KULTURA I RELIGIJA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45.000,00</w:t>
            </w:r>
          </w:p>
        </w:tc>
      </w:tr>
      <w:tr w:rsidR="00913CD3" w:rsidRPr="00913CD3" w:rsidTr="00913CD3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Izvor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OPĆI PRIHODI I PRIMICI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45.000,00</w:t>
            </w:r>
          </w:p>
        </w:tc>
      </w:tr>
      <w:tr w:rsidR="00913CD3" w:rsidRPr="00913CD3" w:rsidTr="00913CD3">
        <w:trPr>
          <w:trHeight w:val="24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Ostali rashodi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45.000,00</w:t>
            </w:r>
          </w:p>
        </w:tc>
      </w:tr>
      <w:tr w:rsidR="00913CD3" w:rsidRPr="00913CD3" w:rsidTr="00913CD3">
        <w:trPr>
          <w:trHeight w:val="24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Tekuće donacije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45.000,00</w:t>
            </w:r>
          </w:p>
        </w:tc>
      </w:tr>
      <w:tr w:rsidR="00913CD3" w:rsidRPr="00913CD3" w:rsidTr="00913CD3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Tekući projekt T100002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Umjetnička kolonija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10.000,00</w:t>
            </w:r>
          </w:p>
        </w:tc>
      </w:tr>
      <w:tr w:rsidR="00913CD3" w:rsidRPr="00913CD3" w:rsidTr="00913CD3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FUNKCIJSKA KLASIFIKACIJA  08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REKREACIJA, KULTURA I RELIGIJA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</w:tr>
      <w:tr w:rsidR="00913CD3" w:rsidRPr="00913CD3" w:rsidTr="00913CD3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Izvor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VLASTITI PRIHODI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</w:tr>
      <w:tr w:rsidR="00913CD3" w:rsidRPr="00913CD3" w:rsidTr="00913CD3">
        <w:trPr>
          <w:trHeight w:val="24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</w:tr>
      <w:tr w:rsidR="00913CD3" w:rsidRPr="00913CD3" w:rsidTr="00913CD3">
        <w:trPr>
          <w:trHeight w:val="24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10.000,00</w:t>
            </w:r>
          </w:p>
        </w:tc>
      </w:tr>
      <w:tr w:rsidR="00913CD3" w:rsidRPr="00913CD3" w:rsidTr="00913CD3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Program 1007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Predškolski odgoj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600.000,00</w:t>
            </w:r>
          </w:p>
        </w:tc>
      </w:tr>
      <w:tr w:rsidR="00913CD3" w:rsidRPr="00913CD3" w:rsidTr="00913CD3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Aktivnost A100001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Predškolski odgoj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600.000,00</w:t>
            </w:r>
          </w:p>
        </w:tc>
      </w:tr>
      <w:tr w:rsidR="00913CD3" w:rsidRPr="00913CD3" w:rsidTr="00913CD3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FUNKCIJSKA KLASIFIKACIJA  09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OBRAZOVANJE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600.000,00</w:t>
            </w:r>
          </w:p>
        </w:tc>
      </w:tr>
      <w:tr w:rsidR="00913CD3" w:rsidRPr="00913CD3" w:rsidTr="00913CD3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Izvor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OPĆI PRIHODI I PRIMICI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274.000,00</w:t>
            </w:r>
          </w:p>
        </w:tc>
      </w:tr>
      <w:tr w:rsidR="00913CD3" w:rsidRPr="00913CD3" w:rsidTr="00913CD3">
        <w:trPr>
          <w:trHeight w:val="24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Subvencije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274.000,00</w:t>
            </w:r>
          </w:p>
        </w:tc>
      </w:tr>
      <w:tr w:rsidR="00913CD3" w:rsidRPr="00913CD3" w:rsidTr="00913CD3">
        <w:trPr>
          <w:trHeight w:val="48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Subvencije trgovačkim društvima, poljoprivrednicima i obrtnicima izvan javnog sektora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274.000,00</w:t>
            </w:r>
          </w:p>
        </w:tc>
      </w:tr>
      <w:tr w:rsidR="00913CD3" w:rsidRPr="00913CD3" w:rsidTr="00913CD3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Izvor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VLASTITI PRIHODI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</w:tr>
      <w:tr w:rsidR="00913CD3" w:rsidRPr="00913CD3" w:rsidTr="00913CD3">
        <w:trPr>
          <w:trHeight w:val="24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</w:tr>
      <w:tr w:rsidR="00913CD3" w:rsidRPr="00913CD3" w:rsidTr="00913CD3">
        <w:trPr>
          <w:trHeight w:val="24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Postrojenja i oprema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10.000,00</w:t>
            </w:r>
          </w:p>
        </w:tc>
      </w:tr>
      <w:tr w:rsidR="00913CD3" w:rsidRPr="00913CD3" w:rsidTr="00913CD3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Izvor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OSTALE POMOĆI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316.000,00</w:t>
            </w:r>
          </w:p>
        </w:tc>
      </w:tr>
      <w:tr w:rsidR="00913CD3" w:rsidRPr="00913CD3" w:rsidTr="00913CD3">
        <w:trPr>
          <w:trHeight w:val="24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Subvencije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316.000,00</w:t>
            </w:r>
          </w:p>
        </w:tc>
      </w:tr>
      <w:tr w:rsidR="00913CD3" w:rsidRPr="00913CD3" w:rsidTr="00913CD3">
        <w:trPr>
          <w:trHeight w:val="48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Subvencije trgovačkim društvima, poljoprivrednicima i obrtnicima izvan javnog sektora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316.000,00</w:t>
            </w:r>
          </w:p>
        </w:tc>
      </w:tr>
      <w:tr w:rsidR="00913CD3" w:rsidRPr="00913CD3" w:rsidTr="00913CD3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Program 1008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Obrazovanje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96.000,00</w:t>
            </w:r>
          </w:p>
        </w:tc>
      </w:tr>
      <w:tr w:rsidR="00913CD3" w:rsidRPr="00913CD3" w:rsidTr="00913CD3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Aktivnost A100001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Pomoć obrazovanju i udrugama mladih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96.000,00</w:t>
            </w:r>
          </w:p>
        </w:tc>
      </w:tr>
      <w:tr w:rsidR="00913CD3" w:rsidRPr="00913CD3" w:rsidTr="00913CD3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FUNKCIJSKA KLASIFIKACIJA  09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OBRAZOVANJE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96.000,00</w:t>
            </w:r>
          </w:p>
        </w:tc>
      </w:tr>
      <w:tr w:rsidR="00913CD3" w:rsidRPr="00913CD3" w:rsidTr="00913CD3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Izvor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OPĆI PRIHODI I PRIMICI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96.000,00</w:t>
            </w:r>
          </w:p>
        </w:tc>
      </w:tr>
      <w:tr w:rsidR="00913CD3" w:rsidRPr="00913CD3" w:rsidTr="00913CD3">
        <w:trPr>
          <w:trHeight w:val="48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Naknade građanima i kućanstvima na temelju osiguranja i druge naknade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82.000,00</w:t>
            </w:r>
          </w:p>
        </w:tc>
      </w:tr>
      <w:tr w:rsidR="00913CD3" w:rsidRPr="00913CD3" w:rsidTr="00913CD3">
        <w:trPr>
          <w:trHeight w:val="24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82.000,00</w:t>
            </w:r>
          </w:p>
        </w:tc>
      </w:tr>
      <w:tr w:rsidR="00913CD3" w:rsidRPr="00913CD3" w:rsidTr="00913CD3">
        <w:trPr>
          <w:trHeight w:val="24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Ostali rashodi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14.000,00</w:t>
            </w:r>
          </w:p>
        </w:tc>
      </w:tr>
      <w:tr w:rsidR="00913CD3" w:rsidRPr="00913CD3" w:rsidTr="00913CD3">
        <w:trPr>
          <w:trHeight w:val="24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Tekuće donacije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14.000,00</w:t>
            </w:r>
          </w:p>
        </w:tc>
      </w:tr>
      <w:tr w:rsidR="00913CD3" w:rsidRPr="00913CD3" w:rsidTr="00913CD3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Program 1009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Zdravstvo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14.000,00</w:t>
            </w:r>
          </w:p>
        </w:tc>
      </w:tr>
      <w:tr w:rsidR="00913CD3" w:rsidRPr="00913CD3" w:rsidTr="00913CD3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Aktivnost A100002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Ambulanta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14.000,00</w:t>
            </w:r>
          </w:p>
        </w:tc>
      </w:tr>
      <w:tr w:rsidR="00913CD3" w:rsidRPr="00913CD3" w:rsidTr="00913CD3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FUNKCIJSKA KLASIFIKACIJA  07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ZDRAVSTVO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14.000,00</w:t>
            </w:r>
          </w:p>
        </w:tc>
      </w:tr>
      <w:tr w:rsidR="00913CD3" w:rsidRPr="00913CD3" w:rsidTr="00913CD3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Izvor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OPĆI PRIHODI I PRIMICI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14.000,00</w:t>
            </w:r>
          </w:p>
        </w:tc>
      </w:tr>
      <w:tr w:rsidR="00913CD3" w:rsidRPr="00913CD3" w:rsidTr="00913CD3">
        <w:trPr>
          <w:trHeight w:val="24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Ostali rashodi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14.000,00</w:t>
            </w:r>
          </w:p>
        </w:tc>
      </w:tr>
      <w:tr w:rsidR="00913CD3" w:rsidRPr="00913CD3" w:rsidTr="00913CD3">
        <w:trPr>
          <w:trHeight w:val="24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Tekuće donacije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14.000,00</w:t>
            </w:r>
          </w:p>
        </w:tc>
      </w:tr>
      <w:tr w:rsidR="00913CD3" w:rsidRPr="00913CD3" w:rsidTr="00913CD3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Program 1010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Religija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19.750,00</w:t>
            </w:r>
          </w:p>
        </w:tc>
      </w:tr>
      <w:tr w:rsidR="00913CD3" w:rsidRPr="00913CD3" w:rsidTr="00913CD3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Aktivnost A100001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Tekuće donacije vjerskim zajednicama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9.750,00</w:t>
            </w:r>
          </w:p>
        </w:tc>
      </w:tr>
      <w:tr w:rsidR="00913CD3" w:rsidRPr="00913CD3" w:rsidTr="00913CD3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FUNKCIJSKA KLASIFIKACIJA  08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REKREACIJA, KULTURA I RELIGIJA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9.750,00</w:t>
            </w:r>
          </w:p>
        </w:tc>
      </w:tr>
      <w:tr w:rsidR="00913CD3" w:rsidRPr="00913CD3" w:rsidTr="00913CD3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Izvor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OPĆI PRIHODI I PRIMICI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9.750,00</w:t>
            </w:r>
          </w:p>
        </w:tc>
      </w:tr>
      <w:tr w:rsidR="00913CD3" w:rsidRPr="00913CD3" w:rsidTr="00913CD3">
        <w:trPr>
          <w:trHeight w:val="48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lastRenderedPageBreak/>
              <w:t>37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Naknade građanima i kućanstvima na temelju osiguranja i druge naknade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9.750,00</w:t>
            </w:r>
          </w:p>
        </w:tc>
      </w:tr>
      <w:tr w:rsidR="00913CD3" w:rsidRPr="00913CD3" w:rsidTr="00913CD3">
        <w:trPr>
          <w:trHeight w:val="24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9.750,00</w:t>
            </w:r>
          </w:p>
        </w:tc>
      </w:tr>
      <w:tr w:rsidR="00913CD3" w:rsidRPr="00913CD3" w:rsidTr="00913CD3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Tekući projekt T100001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Kapitalne donacije za izgradnju crkve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10.000,00</w:t>
            </w:r>
          </w:p>
        </w:tc>
      </w:tr>
      <w:tr w:rsidR="00913CD3" w:rsidRPr="00913CD3" w:rsidTr="00913CD3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FUNKCIJSKA KLASIFIKACIJA  08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REKREACIJA, KULTURA I RELIGIJA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</w:tr>
      <w:tr w:rsidR="00913CD3" w:rsidRPr="00913CD3" w:rsidTr="00913CD3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Izvor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OSTALE POMOĆI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</w:tr>
      <w:tr w:rsidR="00913CD3" w:rsidRPr="00913CD3" w:rsidTr="00913CD3">
        <w:trPr>
          <w:trHeight w:val="24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Ostali rashodi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</w:tr>
      <w:tr w:rsidR="00913CD3" w:rsidRPr="00913CD3" w:rsidTr="00913CD3">
        <w:trPr>
          <w:trHeight w:val="24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382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Kapitalne donacije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10.000,00</w:t>
            </w:r>
          </w:p>
        </w:tc>
      </w:tr>
      <w:tr w:rsidR="00913CD3" w:rsidRPr="00913CD3" w:rsidTr="00913CD3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Program 1011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Gospodarenje otpadom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722.000,00</w:t>
            </w:r>
          </w:p>
        </w:tc>
      </w:tr>
      <w:tr w:rsidR="00913CD3" w:rsidRPr="00913CD3" w:rsidTr="00913CD3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Aktivnost A100001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Saniranje divljih deponija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22.000,00</w:t>
            </w:r>
          </w:p>
        </w:tc>
      </w:tr>
      <w:tr w:rsidR="00913CD3" w:rsidRPr="00913CD3" w:rsidTr="00913CD3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FUNKCIJSKA KLASIFIKACIJA  05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ZAŠTITA OKOLIŠA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22.000,00</w:t>
            </w:r>
          </w:p>
        </w:tc>
      </w:tr>
      <w:tr w:rsidR="00913CD3" w:rsidRPr="00913CD3" w:rsidTr="00913CD3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Izvor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OPĆI PRIHODI I PRIMICI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2.000,00</w:t>
            </w:r>
          </w:p>
        </w:tc>
      </w:tr>
      <w:tr w:rsidR="00913CD3" w:rsidRPr="00913CD3" w:rsidTr="00913CD3">
        <w:trPr>
          <w:trHeight w:val="24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2.000,00</w:t>
            </w:r>
          </w:p>
        </w:tc>
      </w:tr>
      <w:tr w:rsidR="00913CD3" w:rsidRPr="00913CD3" w:rsidTr="00913CD3">
        <w:trPr>
          <w:trHeight w:val="24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2.000,00</w:t>
            </w:r>
          </w:p>
        </w:tc>
      </w:tr>
      <w:tr w:rsidR="00913CD3" w:rsidRPr="00913CD3" w:rsidTr="00913CD3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Izvor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OSTALE POMOĆI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</w:tr>
      <w:tr w:rsidR="00913CD3" w:rsidRPr="00913CD3" w:rsidTr="00913CD3">
        <w:trPr>
          <w:trHeight w:val="24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</w:tr>
      <w:tr w:rsidR="00913CD3" w:rsidRPr="00913CD3" w:rsidTr="00913CD3">
        <w:trPr>
          <w:trHeight w:val="24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20.000,00</w:t>
            </w:r>
          </w:p>
        </w:tc>
      </w:tr>
      <w:tr w:rsidR="00913CD3" w:rsidRPr="00913CD3" w:rsidTr="00913CD3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Kapitalni projekt K100002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proofErr w:type="spellStart"/>
            <w:r w:rsidRPr="00913CD3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Reciklažna</w:t>
            </w:r>
            <w:proofErr w:type="spellEnd"/>
            <w:r w:rsidRPr="00913CD3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 xml:space="preserve"> dvorišta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700.000,00</w:t>
            </w:r>
          </w:p>
        </w:tc>
      </w:tr>
      <w:tr w:rsidR="00913CD3" w:rsidRPr="00913CD3" w:rsidTr="00913CD3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FUNKCIJSKA KLASIFIKACIJA  05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ZAŠTITA OKOLIŠA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700.000,00</w:t>
            </w:r>
          </w:p>
        </w:tc>
      </w:tr>
      <w:tr w:rsidR="00913CD3" w:rsidRPr="00913CD3" w:rsidTr="00913CD3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Izvor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OSTALE POMOĆI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700.000,00</w:t>
            </w:r>
          </w:p>
        </w:tc>
      </w:tr>
      <w:tr w:rsidR="00913CD3" w:rsidRPr="00913CD3" w:rsidTr="00913CD3">
        <w:trPr>
          <w:trHeight w:val="24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100.000,00</w:t>
            </w:r>
          </w:p>
        </w:tc>
      </w:tr>
      <w:tr w:rsidR="00913CD3" w:rsidRPr="00913CD3" w:rsidTr="00913CD3">
        <w:trPr>
          <w:trHeight w:val="24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100.000,00</w:t>
            </w:r>
          </w:p>
        </w:tc>
      </w:tr>
      <w:tr w:rsidR="00913CD3" w:rsidRPr="00913CD3" w:rsidTr="00913CD3">
        <w:trPr>
          <w:trHeight w:val="24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600.000,00</w:t>
            </w:r>
          </w:p>
        </w:tc>
      </w:tr>
      <w:tr w:rsidR="00913CD3" w:rsidRPr="00913CD3" w:rsidTr="00913CD3">
        <w:trPr>
          <w:trHeight w:val="24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Građevinski objekti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600.000,00</w:t>
            </w:r>
          </w:p>
        </w:tc>
      </w:tr>
      <w:tr w:rsidR="00913CD3" w:rsidRPr="00913CD3" w:rsidTr="00913CD3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Program 1012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Ulaganje i održavanje društvenih objekata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185.000,00</w:t>
            </w:r>
          </w:p>
        </w:tc>
      </w:tr>
      <w:tr w:rsidR="00913CD3" w:rsidRPr="00913CD3" w:rsidTr="00913CD3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Aktivnost A100001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Održavanje objekata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75.000,00</w:t>
            </w:r>
          </w:p>
        </w:tc>
      </w:tr>
      <w:tr w:rsidR="00913CD3" w:rsidRPr="00913CD3" w:rsidTr="00913CD3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FUNKCIJSKA KLASIFIKACIJA  06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USLUGE UNAPREĐENJA STANOVANJA I ZAJEDNICE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75.000,00</w:t>
            </w:r>
          </w:p>
        </w:tc>
      </w:tr>
      <w:tr w:rsidR="00913CD3" w:rsidRPr="00913CD3" w:rsidTr="00913CD3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Izvor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OPĆI PRIHODI I PRIMICI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2.000,00</w:t>
            </w:r>
          </w:p>
        </w:tc>
      </w:tr>
      <w:tr w:rsidR="00913CD3" w:rsidRPr="00913CD3" w:rsidTr="00913CD3">
        <w:trPr>
          <w:trHeight w:val="24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2.000,00</w:t>
            </w:r>
          </w:p>
        </w:tc>
      </w:tr>
      <w:tr w:rsidR="00913CD3" w:rsidRPr="00913CD3" w:rsidTr="00913CD3">
        <w:trPr>
          <w:trHeight w:val="24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2.000,00</w:t>
            </w:r>
          </w:p>
        </w:tc>
      </w:tr>
      <w:tr w:rsidR="00913CD3" w:rsidRPr="00913CD3" w:rsidTr="00913CD3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Izvor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VLASTITI PRIHODI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40.000,00</w:t>
            </w:r>
          </w:p>
        </w:tc>
      </w:tr>
      <w:tr w:rsidR="00913CD3" w:rsidRPr="00913CD3" w:rsidTr="00913CD3">
        <w:trPr>
          <w:trHeight w:val="24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40.000,00</w:t>
            </w:r>
          </w:p>
        </w:tc>
      </w:tr>
      <w:tr w:rsidR="00913CD3" w:rsidRPr="00913CD3" w:rsidTr="00913CD3">
        <w:trPr>
          <w:trHeight w:val="24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Rashodi za materijal i energiju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10.000,00</w:t>
            </w:r>
          </w:p>
        </w:tc>
      </w:tr>
      <w:tr w:rsidR="00913CD3" w:rsidRPr="00913CD3" w:rsidTr="00913CD3">
        <w:trPr>
          <w:trHeight w:val="24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30.000,00</w:t>
            </w:r>
          </w:p>
        </w:tc>
      </w:tr>
      <w:tr w:rsidR="00913CD3" w:rsidRPr="00913CD3" w:rsidTr="00913CD3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Izvor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OSTALE POMOĆI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33.000,00</w:t>
            </w:r>
          </w:p>
        </w:tc>
      </w:tr>
      <w:tr w:rsidR="00913CD3" w:rsidRPr="00913CD3" w:rsidTr="00913CD3">
        <w:trPr>
          <w:trHeight w:val="24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33.000,00</w:t>
            </w:r>
          </w:p>
        </w:tc>
      </w:tr>
      <w:tr w:rsidR="00913CD3" w:rsidRPr="00913CD3" w:rsidTr="00913CD3">
        <w:trPr>
          <w:trHeight w:val="24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Rashodi za materijal i energiju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33.000,00</w:t>
            </w:r>
          </w:p>
        </w:tc>
      </w:tr>
      <w:tr w:rsidR="00913CD3" w:rsidRPr="00913CD3" w:rsidTr="00913CD3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Kapitalni projekt K100002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Ulaganja u objekte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110.000,00</w:t>
            </w:r>
          </w:p>
        </w:tc>
      </w:tr>
      <w:tr w:rsidR="00913CD3" w:rsidRPr="00913CD3" w:rsidTr="00913CD3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FUNKCIJSKA KLASIFIKACIJA  06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USLUGE UNAPREĐENJA STANOVANJA I ZAJEDNICE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110.000,00</w:t>
            </w:r>
          </w:p>
        </w:tc>
      </w:tr>
      <w:tr w:rsidR="00913CD3" w:rsidRPr="00913CD3" w:rsidTr="00913CD3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Izvor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OSTALE POMOĆI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110.000,00</w:t>
            </w:r>
          </w:p>
        </w:tc>
      </w:tr>
      <w:tr w:rsidR="00913CD3" w:rsidRPr="00913CD3" w:rsidTr="00913CD3">
        <w:trPr>
          <w:trHeight w:val="24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</w:tr>
      <w:tr w:rsidR="00913CD3" w:rsidRPr="00913CD3" w:rsidTr="00913CD3">
        <w:trPr>
          <w:trHeight w:val="24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Postrojenja i oprema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50.000,00</w:t>
            </w:r>
          </w:p>
        </w:tc>
      </w:tr>
      <w:tr w:rsidR="00913CD3" w:rsidRPr="00913CD3" w:rsidTr="00913CD3">
        <w:trPr>
          <w:trHeight w:val="24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Rashodi za dodatna ulaganja na nefinancijskoj imovini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60.000,00</w:t>
            </w:r>
          </w:p>
        </w:tc>
      </w:tr>
      <w:tr w:rsidR="00913CD3" w:rsidRPr="00913CD3" w:rsidTr="00913CD3">
        <w:trPr>
          <w:trHeight w:val="24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Dodatna ulaganja na građevinskim objektima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60.000,00</w:t>
            </w:r>
          </w:p>
        </w:tc>
      </w:tr>
      <w:tr w:rsidR="00913CD3" w:rsidRPr="00913CD3" w:rsidTr="00913CD3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Program 1013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Urbanizam i prostorno uređenje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125.000,00</w:t>
            </w:r>
          </w:p>
        </w:tc>
      </w:tr>
      <w:tr w:rsidR="00913CD3" w:rsidRPr="00913CD3" w:rsidTr="00913CD3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Kapitalni projekt K100001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Prostorno planiranje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125.000,00</w:t>
            </w:r>
          </w:p>
        </w:tc>
      </w:tr>
      <w:tr w:rsidR="00913CD3" w:rsidRPr="00913CD3" w:rsidTr="00913CD3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FUNKCIJSKA KLASIFIKACIJA  06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USLUGE UNAPREĐENJA STANOVANJA I ZAJEDNICE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125.000,00</w:t>
            </w:r>
          </w:p>
        </w:tc>
      </w:tr>
      <w:tr w:rsidR="00913CD3" w:rsidRPr="00913CD3" w:rsidTr="00913CD3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lastRenderedPageBreak/>
              <w:t>Izvor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OSTALE POMOĆI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125.000,00</w:t>
            </w:r>
          </w:p>
        </w:tc>
      </w:tr>
      <w:tr w:rsidR="00913CD3" w:rsidRPr="00913CD3" w:rsidTr="00913CD3">
        <w:trPr>
          <w:trHeight w:val="24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125.000,00</w:t>
            </w:r>
          </w:p>
        </w:tc>
      </w:tr>
      <w:tr w:rsidR="00913CD3" w:rsidRPr="00913CD3" w:rsidTr="00913CD3">
        <w:trPr>
          <w:trHeight w:val="24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426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Nematerijalna proizvedena imovina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125.000,00</w:t>
            </w:r>
          </w:p>
        </w:tc>
      </w:tr>
      <w:tr w:rsidR="00913CD3" w:rsidRPr="00913CD3" w:rsidTr="00913CD3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Program 1014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Organizacija i razvoj sustava zaštita i spašavanje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310.000,00</w:t>
            </w:r>
          </w:p>
        </w:tc>
      </w:tr>
      <w:tr w:rsidR="00913CD3" w:rsidRPr="00913CD3" w:rsidTr="00913CD3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Aktivnost A100001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Planski dokumenti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10.000,00</w:t>
            </w:r>
          </w:p>
        </w:tc>
      </w:tr>
      <w:tr w:rsidR="00913CD3" w:rsidRPr="00913CD3" w:rsidTr="00913CD3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FUNKCIJSKA KLASIFIKACIJA  03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JAVNI RED I SIGURNOST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</w:tr>
      <w:tr w:rsidR="00913CD3" w:rsidRPr="00913CD3" w:rsidTr="00913CD3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Izvor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OSTALE POMOĆI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</w:tr>
      <w:tr w:rsidR="00913CD3" w:rsidRPr="00913CD3" w:rsidTr="00913CD3">
        <w:trPr>
          <w:trHeight w:val="24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</w:tr>
      <w:tr w:rsidR="00913CD3" w:rsidRPr="00913CD3" w:rsidTr="00913CD3">
        <w:trPr>
          <w:trHeight w:val="24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10.000,00</w:t>
            </w:r>
          </w:p>
        </w:tc>
      </w:tr>
      <w:tr w:rsidR="00913CD3" w:rsidRPr="00913CD3" w:rsidTr="00913CD3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Aktivnost A100002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Civilna zaštita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10.000,00</w:t>
            </w:r>
          </w:p>
        </w:tc>
      </w:tr>
      <w:tr w:rsidR="00913CD3" w:rsidRPr="00913CD3" w:rsidTr="00913CD3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FUNKCIJSKA KLASIFIKACIJA  02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OBRANA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</w:tr>
      <w:tr w:rsidR="00913CD3" w:rsidRPr="00913CD3" w:rsidTr="00913CD3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Izvor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OPĆI PRIHODI I PRIMICI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</w:tr>
      <w:tr w:rsidR="00913CD3" w:rsidRPr="00913CD3" w:rsidTr="00913CD3">
        <w:trPr>
          <w:trHeight w:val="24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</w:tr>
      <w:tr w:rsidR="00913CD3" w:rsidRPr="00913CD3" w:rsidTr="00913CD3">
        <w:trPr>
          <w:trHeight w:val="24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Ostali nespomenuti rashodi poslovanja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10.000,00</w:t>
            </w:r>
          </w:p>
        </w:tc>
      </w:tr>
      <w:tr w:rsidR="00913CD3" w:rsidRPr="00913CD3" w:rsidTr="00913CD3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Aktivnost A100003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Vatrogastvo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250.000,00</w:t>
            </w:r>
          </w:p>
        </w:tc>
      </w:tr>
      <w:tr w:rsidR="00913CD3" w:rsidRPr="00913CD3" w:rsidTr="00913CD3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FUNKCIJSKA KLASIFIKACIJA  03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JAVNI RED I SIGURNOST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250.000,00</w:t>
            </w:r>
          </w:p>
        </w:tc>
      </w:tr>
      <w:tr w:rsidR="00913CD3" w:rsidRPr="00913CD3" w:rsidTr="00913CD3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Izvor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OPĆI PRIHODI I PRIMICI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250.000,00</w:t>
            </w:r>
          </w:p>
        </w:tc>
      </w:tr>
      <w:tr w:rsidR="00913CD3" w:rsidRPr="00913CD3" w:rsidTr="00913CD3">
        <w:trPr>
          <w:trHeight w:val="24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Ostali rashodi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250.000,00</w:t>
            </w:r>
          </w:p>
        </w:tc>
      </w:tr>
      <w:tr w:rsidR="00913CD3" w:rsidRPr="00913CD3" w:rsidTr="00913CD3">
        <w:trPr>
          <w:trHeight w:val="24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Tekuće donacije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250.000,00</w:t>
            </w:r>
          </w:p>
        </w:tc>
      </w:tr>
      <w:tr w:rsidR="00913CD3" w:rsidRPr="00913CD3" w:rsidTr="00913CD3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Aktivnost A100004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Spašavanje, zaštita života i imovine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5.000,00</w:t>
            </w:r>
          </w:p>
        </w:tc>
      </w:tr>
      <w:tr w:rsidR="00913CD3" w:rsidRPr="00913CD3" w:rsidTr="00913CD3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FUNKCIJSKA KLASIFIKACIJA  03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JAVNI RED I SIGURNOST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</w:tr>
      <w:tr w:rsidR="00913CD3" w:rsidRPr="00913CD3" w:rsidTr="00913CD3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Izvor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OPĆI PRIHODI I PRIMICI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</w:tr>
      <w:tr w:rsidR="00913CD3" w:rsidRPr="00913CD3" w:rsidTr="00913CD3">
        <w:trPr>
          <w:trHeight w:val="24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Ostali rashodi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</w:tr>
      <w:tr w:rsidR="00913CD3" w:rsidRPr="00913CD3" w:rsidTr="00913CD3">
        <w:trPr>
          <w:trHeight w:val="24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Tekuće donacije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5.000,00</w:t>
            </w:r>
          </w:p>
        </w:tc>
      </w:tr>
      <w:tr w:rsidR="00913CD3" w:rsidRPr="00913CD3" w:rsidTr="00913CD3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Aktivnost A100005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Crveni križ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35.000,00</w:t>
            </w:r>
          </w:p>
        </w:tc>
      </w:tr>
      <w:tr w:rsidR="00913CD3" w:rsidRPr="00913CD3" w:rsidTr="00913CD3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FUNKCIJSKA KLASIFIKACIJA  03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JAVNI RED I SIGURNOST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35.000,00</w:t>
            </w:r>
          </w:p>
        </w:tc>
      </w:tr>
      <w:tr w:rsidR="00913CD3" w:rsidRPr="00913CD3" w:rsidTr="00913CD3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Izvor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OPĆI PRIHODI I PRIMICI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35.000,00</w:t>
            </w:r>
          </w:p>
        </w:tc>
      </w:tr>
      <w:tr w:rsidR="00913CD3" w:rsidRPr="00913CD3" w:rsidTr="00913CD3">
        <w:trPr>
          <w:trHeight w:val="24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Ostali rashodi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35.000,00</w:t>
            </w:r>
          </w:p>
        </w:tc>
      </w:tr>
      <w:tr w:rsidR="00913CD3" w:rsidRPr="00913CD3" w:rsidTr="00913CD3">
        <w:trPr>
          <w:trHeight w:val="24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Tekuće donacije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35.000,00</w:t>
            </w:r>
          </w:p>
        </w:tc>
      </w:tr>
      <w:tr w:rsidR="00913CD3" w:rsidRPr="00913CD3" w:rsidTr="00913CD3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Program 1015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Političke stranke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39.600,00</w:t>
            </w:r>
          </w:p>
        </w:tc>
      </w:tr>
      <w:tr w:rsidR="00913CD3" w:rsidRPr="00913CD3" w:rsidTr="00913CD3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Aktivnost A100001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Tekuće donacije političkim strankama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39.600,00</w:t>
            </w:r>
          </w:p>
        </w:tc>
      </w:tr>
      <w:tr w:rsidR="00913CD3" w:rsidRPr="00913CD3" w:rsidTr="00913CD3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FUNKCIJSKA KLASIFIKACIJA  01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OPĆE JAVNE USLUGE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39.600,00</w:t>
            </w:r>
          </w:p>
        </w:tc>
      </w:tr>
      <w:tr w:rsidR="00913CD3" w:rsidRPr="00913CD3" w:rsidTr="00913CD3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Izvor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OPĆI PRIHODI I PRIMICI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39.600,00</w:t>
            </w:r>
          </w:p>
        </w:tc>
      </w:tr>
      <w:tr w:rsidR="00913CD3" w:rsidRPr="00913CD3" w:rsidTr="00913CD3">
        <w:trPr>
          <w:trHeight w:val="24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Ostali rashodi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39.600,00</w:t>
            </w:r>
          </w:p>
        </w:tc>
      </w:tr>
      <w:tr w:rsidR="00913CD3" w:rsidRPr="00913CD3" w:rsidTr="00913CD3">
        <w:trPr>
          <w:trHeight w:val="24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Tekuće donacije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39.600,00</w:t>
            </w:r>
          </w:p>
        </w:tc>
      </w:tr>
      <w:tr w:rsidR="00913CD3" w:rsidRPr="00913CD3" w:rsidTr="00913CD3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Program 1016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Europski projekti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1.050.000,00</w:t>
            </w:r>
          </w:p>
        </w:tc>
      </w:tr>
      <w:tr w:rsidR="00913CD3" w:rsidRPr="00913CD3" w:rsidTr="00913CD3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Kapitalni projekt K100001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Biciklistička staza - IPA CBC HU HR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450.000,00</w:t>
            </w:r>
          </w:p>
        </w:tc>
      </w:tr>
      <w:tr w:rsidR="00913CD3" w:rsidRPr="00913CD3" w:rsidTr="00913CD3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Izvor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POMOĆI EU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150.000,00</w:t>
            </w:r>
          </w:p>
        </w:tc>
      </w:tr>
      <w:tr w:rsidR="00913CD3" w:rsidRPr="00913CD3" w:rsidTr="00913CD3">
        <w:trPr>
          <w:trHeight w:val="24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Izdaci za otplatu glavnice primljenih kredita i zajmova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150.000,00</w:t>
            </w:r>
          </w:p>
        </w:tc>
      </w:tr>
      <w:tr w:rsidR="00913CD3" w:rsidRPr="00913CD3" w:rsidTr="00913CD3">
        <w:trPr>
          <w:trHeight w:val="72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544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Otplata glavnice primljenih kredita i zajmova od kreditnih i ostalih financijskih institucija izvan</w:t>
            </w:r>
            <w:r w:rsidR="00563A3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javnog sektora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150.000,00</w:t>
            </w:r>
          </w:p>
        </w:tc>
      </w:tr>
      <w:tr w:rsidR="00913CD3" w:rsidRPr="00913CD3" w:rsidTr="00913CD3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Izvor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OSTALE POMOĆI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250.000,00</w:t>
            </w:r>
          </w:p>
        </w:tc>
      </w:tr>
      <w:tr w:rsidR="00913CD3" w:rsidRPr="00913CD3" w:rsidTr="00913CD3">
        <w:trPr>
          <w:trHeight w:val="24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Izdaci za otplatu glavnice primljenih kredita i zajmova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250.000,00</w:t>
            </w:r>
          </w:p>
        </w:tc>
      </w:tr>
      <w:tr w:rsidR="00913CD3" w:rsidRPr="00913CD3" w:rsidTr="00913CD3">
        <w:trPr>
          <w:trHeight w:val="72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544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Otplata glavnice primljenih kredita i zajmova od kreditnih i ostalih financijskih institucija izvan</w:t>
            </w:r>
            <w:r w:rsidR="00563A3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javnog sektora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250.000,00</w:t>
            </w:r>
          </w:p>
        </w:tc>
      </w:tr>
      <w:tr w:rsidR="00913CD3" w:rsidRPr="00913CD3" w:rsidTr="00913CD3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lastRenderedPageBreak/>
              <w:t>FUNKCIJSKA KLASIFIKACIJA  04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EKONOMSKI POSLOVI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</w:tr>
      <w:tr w:rsidR="00913CD3" w:rsidRPr="00913CD3" w:rsidTr="00913CD3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Izvor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VLASTITI PRIHODI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</w:tr>
      <w:tr w:rsidR="00913CD3" w:rsidRPr="00913CD3" w:rsidTr="00913CD3">
        <w:trPr>
          <w:trHeight w:val="24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Financijski rashodi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</w:tr>
      <w:tr w:rsidR="00913CD3" w:rsidRPr="00913CD3" w:rsidTr="00913CD3">
        <w:trPr>
          <w:trHeight w:val="24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Kamate za primljene kredite i zajmove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50.000,00</w:t>
            </w:r>
          </w:p>
        </w:tc>
      </w:tr>
      <w:tr w:rsidR="00913CD3" w:rsidRPr="00913CD3" w:rsidTr="00913CD3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Kapitalni projekt K100008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Projekti EU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600.000,00</w:t>
            </w:r>
          </w:p>
        </w:tc>
      </w:tr>
      <w:tr w:rsidR="00913CD3" w:rsidRPr="00913CD3" w:rsidTr="00913CD3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FUNKCIJSKA KLASIFIKACIJA  06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USLUGE UNAPREĐENJA STANOVANJA I ZAJEDNICE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600.000,00</w:t>
            </w:r>
          </w:p>
        </w:tc>
      </w:tr>
      <w:tr w:rsidR="00913CD3" w:rsidRPr="00913CD3" w:rsidTr="00913CD3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Izvor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POMOĆI EU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600.000,00</w:t>
            </w:r>
          </w:p>
        </w:tc>
      </w:tr>
      <w:tr w:rsidR="00913CD3" w:rsidRPr="00913CD3" w:rsidTr="00913CD3">
        <w:trPr>
          <w:trHeight w:val="24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600.000,00</w:t>
            </w:r>
          </w:p>
        </w:tc>
      </w:tr>
      <w:tr w:rsidR="00913CD3" w:rsidRPr="00913CD3" w:rsidTr="00913CD3">
        <w:trPr>
          <w:trHeight w:val="24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Građevinski objekti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600.000,00</w:t>
            </w:r>
          </w:p>
        </w:tc>
      </w:tr>
      <w:tr w:rsidR="00913CD3" w:rsidRPr="00913CD3" w:rsidTr="00913CD3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Program 1018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Razvoj turizma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10.000,00</w:t>
            </w:r>
          </w:p>
        </w:tc>
      </w:tr>
      <w:tr w:rsidR="00913CD3" w:rsidRPr="00913CD3" w:rsidTr="00913CD3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Aktivnost A100001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 xml:space="preserve">Revitalizacija utvrde </w:t>
            </w:r>
            <w:proofErr w:type="spellStart"/>
            <w:r w:rsidRPr="00913CD3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Kolođvar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10.000,00</w:t>
            </w:r>
          </w:p>
        </w:tc>
      </w:tr>
      <w:tr w:rsidR="00913CD3" w:rsidRPr="00913CD3" w:rsidTr="00913CD3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FUNKCIJSKA KLASIFIKACIJA  04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EKONOMSKI POSLOVI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</w:tr>
      <w:tr w:rsidR="00913CD3" w:rsidRPr="00913CD3" w:rsidTr="00913CD3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Izvor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OSTALE POMOĆI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</w:tr>
      <w:tr w:rsidR="00913CD3" w:rsidRPr="00913CD3" w:rsidTr="00913CD3">
        <w:trPr>
          <w:trHeight w:val="24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</w:tr>
      <w:tr w:rsidR="00913CD3" w:rsidRPr="00913CD3" w:rsidTr="00913CD3">
        <w:trPr>
          <w:trHeight w:val="24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10.000,00</w:t>
            </w:r>
          </w:p>
        </w:tc>
      </w:tr>
      <w:tr w:rsidR="00913CD3" w:rsidRPr="00913CD3" w:rsidTr="00913CD3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Program 1019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Razvoj civilnog društva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121.750,00</w:t>
            </w:r>
          </w:p>
        </w:tc>
      </w:tr>
      <w:tr w:rsidR="00913CD3" w:rsidRPr="00913CD3" w:rsidTr="00913CD3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Aktivnost A100001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Potpora udrugama za razvoj civilnog društva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121.750,00</w:t>
            </w:r>
          </w:p>
        </w:tc>
      </w:tr>
      <w:tr w:rsidR="00913CD3" w:rsidRPr="00913CD3" w:rsidTr="00913CD3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FUNKCIJSKA KLASIFIKACIJA  06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USLUGE UNAPREĐENJA STANOVANJA I ZAJEDNICE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121.750,00</w:t>
            </w:r>
          </w:p>
        </w:tc>
      </w:tr>
      <w:tr w:rsidR="00913CD3" w:rsidRPr="00913CD3" w:rsidTr="00913CD3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Izvor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OPĆI PRIHODI I PRIMICI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121.750,00</w:t>
            </w:r>
          </w:p>
        </w:tc>
      </w:tr>
      <w:tr w:rsidR="00913CD3" w:rsidRPr="00913CD3" w:rsidTr="00913CD3">
        <w:trPr>
          <w:trHeight w:val="24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Ostali rashodi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121.750,00</w:t>
            </w:r>
          </w:p>
        </w:tc>
      </w:tr>
      <w:tr w:rsidR="00913CD3" w:rsidRPr="00913CD3" w:rsidTr="00913CD3">
        <w:trPr>
          <w:trHeight w:val="24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Tekuće donacije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121.750,00</w:t>
            </w:r>
          </w:p>
        </w:tc>
      </w:tr>
      <w:tr w:rsidR="00913CD3" w:rsidRPr="00913CD3" w:rsidTr="00913CD3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Program 1020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Obnovljivi izvori energije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1.610.000,00</w:t>
            </w:r>
          </w:p>
        </w:tc>
      </w:tr>
      <w:tr w:rsidR="00913CD3" w:rsidRPr="00913CD3" w:rsidTr="00913CD3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Kapitalni projekt K100002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Obnovljivi izvori energije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500.000,00</w:t>
            </w:r>
          </w:p>
        </w:tc>
      </w:tr>
      <w:tr w:rsidR="00913CD3" w:rsidRPr="00913CD3" w:rsidTr="00913CD3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FUNKCIJSKA KLASIFIKACIJA  06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USLUGE UNAPREĐENJA STANOVANJA I ZAJEDNICE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500.000,00</w:t>
            </w:r>
          </w:p>
        </w:tc>
      </w:tr>
      <w:tr w:rsidR="00913CD3" w:rsidRPr="00913CD3" w:rsidTr="00913CD3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Izvor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OSTALE POMOĆI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500.000,00</w:t>
            </w:r>
          </w:p>
        </w:tc>
      </w:tr>
      <w:tr w:rsidR="00913CD3" w:rsidRPr="00913CD3" w:rsidTr="00913CD3">
        <w:trPr>
          <w:trHeight w:val="48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Naknade građanima i kućanstvima na temelju osiguranja i druge naknade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500.000,00</w:t>
            </w:r>
          </w:p>
        </w:tc>
      </w:tr>
      <w:tr w:rsidR="00913CD3" w:rsidRPr="00913CD3" w:rsidTr="00913CD3">
        <w:trPr>
          <w:trHeight w:val="24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500.000,00</w:t>
            </w:r>
          </w:p>
        </w:tc>
      </w:tr>
      <w:tr w:rsidR="00913CD3" w:rsidRPr="00913CD3" w:rsidTr="00913CD3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Kapitalni projekt K100003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Energetska učinkovitost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1.110.000,00</w:t>
            </w:r>
          </w:p>
        </w:tc>
      </w:tr>
      <w:tr w:rsidR="00913CD3" w:rsidRPr="00913CD3" w:rsidTr="00913CD3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FUNKCIJSKA KLASIFIKACIJA  06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USLUGE UNAPREĐENJA STANOVANJA I ZAJEDNICE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1.110.000,00</w:t>
            </w:r>
          </w:p>
        </w:tc>
      </w:tr>
      <w:tr w:rsidR="00913CD3" w:rsidRPr="00913CD3" w:rsidTr="00913CD3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Izvor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OSTALE POMOĆI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1.110.000,00</w:t>
            </w:r>
          </w:p>
        </w:tc>
      </w:tr>
      <w:tr w:rsidR="00913CD3" w:rsidRPr="00913CD3" w:rsidTr="00913CD3">
        <w:trPr>
          <w:trHeight w:val="24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75.000,00</w:t>
            </w:r>
          </w:p>
        </w:tc>
      </w:tr>
      <w:tr w:rsidR="00913CD3" w:rsidRPr="00913CD3" w:rsidTr="00913CD3">
        <w:trPr>
          <w:trHeight w:val="24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50.000,00</w:t>
            </w:r>
          </w:p>
        </w:tc>
      </w:tr>
      <w:tr w:rsidR="00913CD3" w:rsidRPr="00913CD3" w:rsidTr="00913CD3">
        <w:trPr>
          <w:trHeight w:val="24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Ostali nespomenuti rashodi poslovanja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25.000,00</w:t>
            </w:r>
          </w:p>
        </w:tc>
      </w:tr>
      <w:tr w:rsidR="00913CD3" w:rsidRPr="00913CD3" w:rsidTr="00913CD3">
        <w:trPr>
          <w:trHeight w:val="48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Naknade građanima i kućanstvima na temelju osiguranja i druge naknade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1.035.000,00</w:t>
            </w:r>
          </w:p>
        </w:tc>
      </w:tr>
      <w:tr w:rsidR="00913CD3" w:rsidRPr="00913CD3" w:rsidTr="00913CD3">
        <w:trPr>
          <w:trHeight w:val="24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1.035.000,00</w:t>
            </w:r>
          </w:p>
        </w:tc>
      </w:tr>
      <w:tr w:rsidR="00913CD3" w:rsidRPr="00913CD3" w:rsidTr="00913CD3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Program 1021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Razvoj poduzetništvo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2.570.000,00</w:t>
            </w:r>
          </w:p>
        </w:tc>
      </w:tr>
      <w:tr w:rsidR="00913CD3" w:rsidRPr="00913CD3" w:rsidTr="00913CD3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Aktivnost A100001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 xml:space="preserve">Centar za </w:t>
            </w:r>
            <w:proofErr w:type="spellStart"/>
            <w:r w:rsidRPr="00913CD3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gos</w:t>
            </w:r>
            <w:proofErr w:type="spellEnd"/>
            <w:r w:rsidRPr="00913CD3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. razvoj, poduzetništvo i inovacije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2.550.000,00</w:t>
            </w:r>
          </w:p>
        </w:tc>
      </w:tr>
      <w:tr w:rsidR="00913CD3" w:rsidRPr="00913CD3" w:rsidTr="00913CD3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FUNKCIJSKA KLASIFIKACIJA  06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USLUGE UNAPREĐENJA STANOVANJA I ZAJEDNICE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2.550.000,00</w:t>
            </w:r>
          </w:p>
        </w:tc>
      </w:tr>
      <w:tr w:rsidR="00913CD3" w:rsidRPr="00913CD3" w:rsidTr="00913CD3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Izvor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OSTALE POMOĆI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350.000,00</w:t>
            </w:r>
          </w:p>
        </w:tc>
      </w:tr>
      <w:tr w:rsidR="00913CD3" w:rsidRPr="00913CD3" w:rsidTr="00913CD3">
        <w:trPr>
          <w:trHeight w:val="24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</w:tr>
      <w:tr w:rsidR="00913CD3" w:rsidRPr="00913CD3" w:rsidTr="00913CD3">
        <w:trPr>
          <w:trHeight w:val="24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50.000,00</w:t>
            </w:r>
          </w:p>
        </w:tc>
      </w:tr>
      <w:tr w:rsidR="00913CD3" w:rsidRPr="00913CD3" w:rsidTr="00913CD3">
        <w:trPr>
          <w:trHeight w:val="24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Ostali rashodi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300.000,00</w:t>
            </w:r>
          </w:p>
        </w:tc>
      </w:tr>
      <w:tr w:rsidR="00913CD3" w:rsidRPr="00913CD3" w:rsidTr="00913CD3">
        <w:trPr>
          <w:trHeight w:val="24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Tekuće donacije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300.000,00</w:t>
            </w:r>
          </w:p>
        </w:tc>
      </w:tr>
      <w:tr w:rsidR="00913CD3" w:rsidRPr="00913CD3" w:rsidTr="00913CD3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Izvor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PRIHODI OD PRODAJE NEFINANCIJSKE IMOVINE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2.200.000,00</w:t>
            </w:r>
          </w:p>
        </w:tc>
      </w:tr>
      <w:tr w:rsidR="00913CD3" w:rsidRPr="00913CD3" w:rsidTr="00913CD3">
        <w:trPr>
          <w:trHeight w:val="24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lastRenderedPageBreak/>
              <w:t>42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2.200.000,00</w:t>
            </w:r>
          </w:p>
        </w:tc>
      </w:tr>
      <w:tr w:rsidR="00913CD3" w:rsidRPr="00913CD3" w:rsidTr="00913CD3">
        <w:trPr>
          <w:trHeight w:val="24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Građevinski objekti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2.200.000,00</w:t>
            </w:r>
          </w:p>
        </w:tc>
      </w:tr>
      <w:tr w:rsidR="00913CD3" w:rsidRPr="00913CD3" w:rsidTr="00913CD3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Aktivnost A100002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Promidžba poduzetništva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20.000,00</w:t>
            </w:r>
          </w:p>
        </w:tc>
      </w:tr>
      <w:tr w:rsidR="00913CD3" w:rsidRPr="00913CD3" w:rsidTr="00913CD3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FUNKCIJSKA KLASIFIKACIJA  06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USLUGE UNAPREĐENJA STANOVANJA I ZAJEDNICE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</w:tr>
      <w:tr w:rsidR="00913CD3" w:rsidRPr="00913CD3" w:rsidTr="00913CD3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Izvor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OSTALE POMOĆI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</w:tr>
      <w:tr w:rsidR="00913CD3" w:rsidRPr="00913CD3" w:rsidTr="00913CD3">
        <w:trPr>
          <w:trHeight w:val="24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</w:tr>
      <w:tr w:rsidR="00913CD3" w:rsidRPr="00913CD3" w:rsidTr="00913CD3">
        <w:trPr>
          <w:trHeight w:val="24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CD3" w:rsidRPr="00913CD3" w:rsidRDefault="00913CD3" w:rsidP="00913CD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13CD3">
              <w:rPr>
                <w:rFonts w:ascii="Calibri" w:hAnsi="Calibri"/>
                <w:color w:val="000000"/>
                <w:sz w:val="20"/>
                <w:szCs w:val="20"/>
              </w:rPr>
              <w:t>20.000,00</w:t>
            </w:r>
          </w:p>
        </w:tc>
      </w:tr>
    </w:tbl>
    <w:p w:rsidR="00913CD3" w:rsidRDefault="00913CD3" w:rsidP="009C5333">
      <w:pPr>
        <w:pStyle w:val="Tijeloteksta2"/>
        <w:jc w:val="left"/>
        <w:rPr>
          <w:rFonts w:ascii="Times New Roman" w:hAnsi="Times New Roman"/>
          <w:b w:val="0"/>
          <w:szCs w:val="24"/>
        </w:rPr>
      </w:pPr>
    </w:p>
    <w:p w:rsidR="00913CD3" w:rsidRDefault="00913CD3" w:rsidP="009C5333">
      <w:pPr>
        <w:pStyle w:val="Tijeloteksta2"/>
        <w:jc w:val="left"/>
        <w:rPr>
          <w:rFonts w:ascii="Times New Roman" w:hAnsi="Times New Roman"/>
          <w:b w:val="0"/>
          <w:szCs w:val="24"/>
        </w:rPr>
      </w:pPr>
    </w:p>
    <w:p w:rsidR="00913CD3" w:rsidRDefault="00913CD3" w:rsidP="009C5333">
      <w:pPr>
        <w:pStyle w:val="Tijeloteksta2"/>
        <w:jc w:val="left"/>
        <w:rPr>
          <w:rFonts w:ascii="Times New Roman" w:hAnsi="Times New Roman"/>
          <w:b w:val="0"/>
          <w:szCs w:val="24"/>
        </w:rPr>
        <w:sectPr w:rsidR="00913CD3" w:rsidSect="00E7087E">
          <w:headerReference w:type="even" r:id="rId9"/>
          <w:footerReference w:type="default" r:id="rId10"/>
          <w:pgSz w:w="11906" w:h="16838" w:code="9"/>
          <w:pgMar w:top="1134" w:right="1134" w:bottom="1134" w:left="1134" w:header="1134" w:footer="1134" w:gutter="0"/>
          <w:cols w:space="708"/>
          <w:titlePg/>
          <w:docGrid w:linePitch="360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3"/>
        <w:gridCol w:w="1197"/>
        <w:gridCol w:w="2640"/>
        <w:gridCol w:w="740"/>
        <w:gridCol w:w="2520"/>
        <w:gridCol w:w="2520"/>
        <w:gridCol w:w="1920"/>
        <w:gridCol w:w="1360"/>
        <w:gridCol w:w="427"/>
        <w:gridCol w:w="313"/>
        <w:gridCol w:w="40"/>
        <w:gridCol w:w="60"/>
        <w:gridCol w:w="560"/>
        <w:gridCol w:w="40"/>
        <w:gridCol w:w="688"/>
        <w:gridCol w:w="812"/>
      </w:tblGrid>
      <w:tr w:rsidR="00303FD4" w:rsidRPr="008D159F" w:rsidTr="009B086D">
        <w:trPr>
          <w:trHeight w:hRule="exact" w:val="400"/>
        </w:trPr>
        <w:tc>
          <w:tcPr>
            <w:tcW w:w="1003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FD4" w:rsidRPr="008D159F" w:rsidRDefault="00303FD4" w:rsidP="009B086D">
            <w:pPr>
              <w:ind w:right="554"/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8D159F">
              <w:rPr>
                <w:rFonts w:ascii="Liberation Sans" w:eastAsia="Liberation Sans" w:hAnsi="Liberation Sans" w:cs="Liberation Sans"/>
                <w:b/>
                <w:szCs w:val="20"/>
              </w:rPr>
              <w:t xml:space="preserve">Obrazloženje posebnog dijela proračuna prema programskoj klasifikaciji </w:t>
            </w: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320"/>
        </w:trPr>
        <w:tc>
          <w:tcPr>
            <w:tcW w:w="1003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FD4" w:rsidRPr="008D159F" w:rsidRDefault="00303FD4" w:rsidP="009B086D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100"/>
        </w:trPr>
        <w:tc>
          <w:tcPr>
            <w:tcW w:w="1003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197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2640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740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2520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2520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920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360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740" w:type="dxa"/>
            <w:gridSpan w:val="2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40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620" w:type="dxa"/>
            <w:gridSpan w:val="2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40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688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280"/>
        </w:trPr>
        <w:tc>
          <w:tcPr>
            <w:tcW w:w="1003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1537" w:type="dxa"/>
            <w:gridSpan w:val="6"/>
            <w:shd w:val="clear" w:color="auto" w:fill="0000AA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color w:val="FFFFFF"/>
                <w:sz w:val="20"/>
                <w:szCs w:val="20"/>
              </w:rPr>
            </w:pPr>
            <w:r w:rsidRPr="008D159F">
              <w:rPr>
                <w:rFonts w:ascii="Liberation Sans" w:eastAsia="Liberation Sans" w:hAnsi="Liberation Sans" w:cs="Liberation Sans"/>
                <w:b/>
                <w:color w:val="FFFFFF"/>
                <w:sz w:val="20"/>
                <w:szCs w:val="20"/>
              </w:rPr>
              <w:t>Razdjel  001  JEDINSTVENI UPRAVNI ODJEL, PREDSTAVNIČKA I IZVRŠNA TIJELA, VLASTITI POGON</w:t>
            </w:r>
          </w:p>
        </w:tc>
        <w:tc>
          <w:tcPr>
            <w:tcW w:w="1787" w:type="dxa"/>
            <w:gridSpan w:val="2"/>
            <w:shd w:val="clear" w:color="auto" w:fill="0000AA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8D159F" w:rsidRDefault="00303FD4" w:rsidP="009B086D">
            <w:pPr>
              <w:jc w:val="center"/>
              <w:rPr>
                <w:rFonts w:ascii="Liberation Sans" w:eastAsia="Liberation Sans" w:hAnsi="Liberation Sans" w:cs="Liberation Sans"/>
                <w:color w:val="FFFFFF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shd w:val="clear" w:color="auto" w:fill="0000AA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8D159F" w:rsidRDefault="0082506D" w:rsidP="0082506D">
            <w:pPr>
              <w:jc w:val="right"/>
              <w:rPr>
                <w:rFonts w:ascii="Liberation Sans" w:eastAsia="Liberation Sans" w:hAnsi="Liberation Sans" w:cs="Liberation Sans"/>
                <w:color w:val="FFFFFF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b/>
                <w:color w:val="FFFFFF"/>
                <w:sz w:val="20"/>
                <w:szCs w:val="20"/>
              </w:rPr>
              <w:t>15</w:t>
            </w:r>
            <w:r w:rsidR="00303FD4" w:rsidRPr="008D159F">
              <w:rPr>
                <w:rFonts w:ascii="Liberation Sans" w:eastAsia="Liberation Sans" w:hAnsi="Liberation Sans" w:cs="Liberation Sans"/>
                <w:b/>
                <w:color w:val="FFFFFF"/>
                <w:sz w:val="20"/>
                <w:szCs w:val="20"/>
              </w:rPr>
              <w:t>.9</w:t>
            </w:r>
            <w:r>
              <w:rPr>
                <w:rFonts w:ascii="Liberation Sans" w:eastAsia="Liberation Sans" w:hAnsi="Liberation Sans" w:cs="Liberation Sans"/>
                <w:b/>
                <w:color w:val="FFFFFF"/>
                <w:sz w:val="20"/>
                <w:szCs w:val="20"/>
              </w:rPr>
              <w:t>2</w:t>
            </w:r>
            <w:r w:rsidR="00303FD4" w:rsidRPr="008D159F">
              <w:rPr>
                <w:rFonts w:ascii="Liberation Sans" w:eastAsia="Liberation Sans" w:hAnsi="Liberation Sans" w:cs="Liberation Sans"/>
                <w:b/>
                <w:color w:val="FFFFFF"/>
                <w:sz w:val="20"/>
                <w:szCs w:val="20"/>
              </w:rPr>
              <w:t>4.</w:t>
            </w:r>
            <w:r>
              <w:rPr>
                <w:rFonts w:ascii="Liberation Sans" w:eastAsia="Liberation Sans" w:hAnsi="Liberation Sans" w:cs="Liberation Sans"/>
                <w:b/>
                <w:color w:val="FFFFFF"/>
                <w:sz w:val="20"/>
                <w:szCs w:val="20"/>
              </w:rPr>
              <w:t>600</w:t>
            </w:r>
            <w:r w:rsidR="00303FD4" w:rsidRPr="008D159F">
              <w:rPr>
                <w:rFonts w:ascii="Liberation Sans" w:eastAsia="Liberation Sans" w:hAnsi="Liberation Sans" w:cs="Liberation Sans"/>
                <w:b/>
                <w:color w:val="FFFFFF"/>
                <w:sz w:val="20"/>
                <w:szCs w:val="20"/>
              </w:rPr>
              <w:t>,00</w:t>
            </w: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280"/>
        </w:trPr>
        <w:tc>
          <w:tcPr>
            <w:tcW w:w="1003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1537" w:type="dxa"/>
            <w:gridSpan w:val="6"/>
            <w:shd w:val="clear" w:color="auto" w:fill="0000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b/>
                <w:color w:val="FFFFFF"/>
                <w:sz w:val="20"/>
                <w:szCs w:val="20"/>
              </w:rPr>
            </w:pPr>
            <w:r w:rsidRPr="008D159F">
              <w:rPr>
                <w:rFonts w:ascii="Liberation Sans" w:eastAsia="Liberation Sans" w:hAnsi="Liberation Sans" w:cs="Liberation Sans"/>
                <w:b/>
                <w:color w:val="FFFFFF"/>
                <w:sz w:val="20"/>
                <w:szCs w:val="20"/>
              </w:rPr>
              <w:t>Razdjel  001       01  JEDINSTVENI UPRAVNI ODJEL, PREDSTAVNIČKA I IZVRŠNA TIJELA, VLASTITI POGON</w:t>
            </w:r>
          </w:p>
        </w:tc>
        <w:tc>
          <w:tcPr>
            <w:tcW w:w="1787" w:type="dxa"/>
            <w:gridSpan w:val="2"/>
            <w:shd w:val="clear" w:color="auto" w:fill="0000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8D159F" w:rsidRDefault="00303FD4" w:rsidP="009B086D">
            <w:pPr>
              <w:jc w:val="center"/>
              <w:rPr>
                <w:rFonts w:ascii="Liberation Sans" w:eastAsia="Liberation Sans" w:hAnsi="Liberation Sans" w:cs="Liberation Sans"/>
                <w:b/>
                <w:color w:val="FFFFFF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shd w:val="clear" w:color="auto" w:fill="0000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8D159F" w:rsidRDefault="0082506D" w:rsidP="0082506D">
            <w:pPr>
              <w:jc w:val="right"/>
              <w:rPr>
                <w:rFonts w:ascii="Liberation Sans" w:eastAsia="Liberation Sans" w:hAnsi="Liberation Sans" w:cs="Liberation Sans"/>
                <w:b/>
                <w:color w:val="FFFFFF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b/>
                <w:color w:val="FFFFFF"/>
                <w:sz w:val="20"/>
                <w:szCs w:val="20"/>
              </w:rPr>
              <w:t>15</w:t>
            </w:r>
            <w:r w:rsidR="00303FD4" w:rsidRPr="008D159F">
              <w:rPr>
                <w:rFonts w:ascii="Liberation Sans" w:eastAsia="Liberation Sans" w:hAnsi="Liberation Sans" w:cs="Liberation Sans"/>
                <w:b/>
                <w:color w:val="FFFFFF"/>
                <w:sz w:val="20"/>
                <w:szCs w:val="20"/>
              </w:rPr>
              <w:t>.9</w:t>
            </w:r>
            <w:r>
              <w:rPr>
                <w:rFonts w:ascii="Liberation Sans" w:eastAsia="Liberation Sans" w:hAnsi="Liberation Sans" w:cs="Liberation Sans"/>
                <w:b/>
                <w:color w:val="FFFFFF"/>
                <w:sz w:val="20"/>
                <w:szCs w:val="20"/>
              </w:rPr>
              <w:t>2</w:t>
            </w:r>
            <w:r w:rsidR="00303FD4" w:rsidRPr="008D159F">
              <w:rPr>
                <w:rFonts w:ascii="Liberation Sans" w:eastAsia="Liberation Sans" w:hAnsi="Liberation Sans" w:cs="Liberation Sans"/>
                <w:b/>
                <w:color w:val="FFFFFF"/>
                <w:sz w:val="20"/>
                <w:szCs w:val="20"/>
              </w:rPr>
              <w:t>4.</w:t>
            </w:r>
            <w:r>
              <w:rPr>
                <w:rFonts w:ascii="Liberation Sans" w:eastAsia="Liberation Sans" w:hAnsi="Liberation Sans" w:cs="Liberation Sans"/>
                <w:b/>
                <w:color w:val="FFFFFF"/>
                <w:sz w:val="20"/>
                <w:szCs w:val="20"/>
              </w:rPr>
              <w:t>600</w:t>
            </w:r>
            <w:r w:rsidR="00303FD4" w:rsidRPr="008D159F">
              <w:rPr>
                <w:rFonts w:ascii="Liberation Sans" w:eastAsia="Liberation Sans" w:hAnsi="Liberation Sans" w:cs="Liberation Sans"/>
                <w:b/>
                <w:color w:val="FFFFFF"/>
                <w:sz w:val="20"/>
                <w:szCs w:val="20"/>
              </w:rPr>
              <w:t>,00</w:t>
            </w: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280"/>
        </w:trPr>
        <w:tc>
          <w:tcPr>
            <w:tcW w:w="1003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1537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Program  A01 1000  Administrativni i komunalni poslovi</w:t>
            </w:r>
          </w:p>
        </w:tc>
        <w:tc>
          <w:tcPr>
            <w:tcW w:w="1787" w:type="dxa"/>
            <w:gridSpan w:val="2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8D159F" w:rsidRDefault="00303FD4" w:rsidP="009B086D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8D159F" w:rsidRDefault="009B086D" w:rsidP="009B086D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3,141.0</w:t>
            </w:r>
            <w:r w:rsidR="00303FD4"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00,00</w:t>
            </w: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940"/>
        </w:trPr>
        <w:tc>
          <w:tcPr>
            <w:tcW w:w="1003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317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0772"/>
            </w:tblGrid>
            <w:tr w:rsidR="00303FD4" w:rsidRPr="008D159F" w:rsidTr="009B086D">
              <w:trPr>
                <w:trHeight w:hRule="exact" w:val="92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303FD4" w:rsidRPr="008D159F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8D159F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Zakonska osnova:</w:t>
                  </w:r>
                </w:p>
              </w:tc>
              <w:tc>
                <w:tcPr>
                  <w:tcW w:w="10772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303FD4" w:rsidRPr="008D159F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8D159F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 xml:space="preserve">Zakon o službenicima i namještenicima u lok. i </w:t>
                  </w:r>
                  <w:proofErr w:type="spellStart"/>
                  <w:r w:rsidRPr="008D159F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podr</w:t>
                  </w:r>
                  <w:proofErr w:type="spellEnd"/>
                  <w:r w:rsidRPr="008D159F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 xml:space="preserve">. (regionalnoj) samoupravi, Zakon o plaćama u lok. i </w:t>
                  </w:r>
                  <w:proofErr w:type="spellStart"/>
                  <w:r w:rsidRPr="008D159F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podr</w:t>
                  </w:r>
                  <w:proofErr w:type="spellEnd"/>
                  <w:r w:rsidRPr="008D159F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 xml:space="preserve">. (regionalnoj) samoupravi, Odluka o koeficijentima za obračun plaće </w:t>
                  </w:r>
                  <w:proofErr w:type="spellStart"/>
                  <w:r w:rsidRPr="008D159F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služb</w:t>
                  </w:r>
                  <w:proofErr w:type="spellEnd"/>
                  <w:r w:rsidRPr="008D159F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 xml:space="preserve">. i namještenika u JUO i Vlastitom pogonu Općine Antunovac te ostalim pravima ( i Odluka o izmjeni i dopuni navedene Odluke), Odluka o visini osnovice i koeficijentima za obračun plaće Opć. načelnika i zamjenika opć. načelnika Općine Antunovac te visini naknade za rad (i Odluka o izmjeni i dopuni navedene Odluke). </w:t>
                  </w:r>
                </w:p>
              </w:tc>
            </w:tr>
          </w:tbl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480"/>
        </w:trPr>
        <w:tc>
          <w:tcPr>
            <w:tcW w:w="1003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311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0715"/>
            </w:tblGrid>
            <w:tr w:rsidR="00303FD4" w:rsidRPr="008D159F" w:rsidTr="009B086D">
              <w:trPr>
                <w:trHeight w:hRule="exact" w:val="46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303FD4" w:rsidRPr="008D159F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8D159F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Opis:</w:t>
                  </w:r>
                </w:p>
              </w:tc>
              <w:tc>
                <w:tcPr>
                  <w:tcW w:w="10715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303FD4" w:rsidRPr="008D159F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8D159F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 xml:space="preserve">Programom se omogućava redovno obavljanje zadataka Upravnog odjela i Vlastitog pogona. Ovaj program obuhvaća rashode za zaposlene, materijalne rashode, rashode za nabavu </w:t>
                  </w:r>
                  <w:proofErr w:type="spellStart"/>
                  <w:r w:rsidRPr="008D159F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neproizvedene</w:t>
                  </w:r>
                  <w:proofErr w:type="spellEnd"/>
                  <w:r w:rsidRPr="008D159F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 xml:space="preserve"> dugotrajne imovine i sl.</w:t>
                  </w:r>
                </w:p>
              </w:tc>
            </w:tr>
          </w:tbl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300"/>
        </w:trPr>
        <w:tc>
          <w:tcPr>
            <w:tcW w:w="1003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447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2076"/>
            </w:tblGrid>
            <w:tr w:rsidR="00303FD4" w:rsidRPr="008D159F" w:rsidTr="009B086D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303FD4" w:rsidRPr="008D159F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8D159F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Opći cilj:</w:t>
                  </w:r>
                </w:p>
              </w:tc>
              <w:tc>
                <w:tcPr>
                  <w:tcW w:w="12076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303FD4" w:rsidRPr="008D159F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8D159F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Učinkovito organiziranje svih aktivnosti, usklađivanje rada sa zakonom i drugim propisima, osigurati sredstva za redovno obavljanje zadataka ureda.</w:t>
                  </w:r>
                </w:p>
              </w:tc>
            </w:tr>
          </w:tbl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300"/>
        </w:trPr>
        <w:tc>
          <w:tcPr>
            <w:tcW w:w="1003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303FD4" w:rsidRPr="008D159F" w:rsidTr="009B086D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303FD4" w:rsidRPr="008D159F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8D159F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Posebni ciljevi: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303FD4" w:rsidRPr="008D159F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8D159F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Ažurno i kvalitetno vođenje svih poslova, transparentan rad kroz dostupnost mještanima tokom radnog vremena</w:t>
                  </w:r>
                </w:p>
              </w:tc>
            </w:tr>
          </w:tbl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300"/>
        </w:trPr>
        <w:tc>
          <w:tcPr>
            <w:tcW w:w="1003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303FD4" w:rsidRPr="008D159F" w:rsidTr="009B086D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303FD4" w:rsidRPr="008D159F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8D159F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303FD4" w:rsidRPr="008D159F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8D159F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Pravovremeno obavljanje zadataka iz nadležnosti.</w:t>
                  </w:r>
                </w:p>
              </w:tc>
            </w:tr>
          </w:tbl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280"/>
        </w:trPr>
        <w:tc>
          <w:tcPr>
            <w:tcW w:w="1003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Aktivnost  A01 1000A100001  Rashodi za zaposlene</w:t>
            </w:r>
          </w:p>
        </w:tc>
        <w:tc>
          <w:tcPr>
            <w:tcW w:w="1787" w:type="dxa"/>
            <w:gridSpan w:val="2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8D159F" w:rsidRDefault="00303FD4" w:rsidP="009B086D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8D159F" w:rsidRDefault="009B086D" w:rsidP="009B086D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1.285</w:t>
            </w:r>
            <w:r w:rsidR="00303FD4"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.000,00</w:t>
            </w: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280"/>
        </w:trPr>
        <w:tc>
          <w:tcPr>
            <w:tcW w:w="1003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Aktivnost  A01 1000A100002  Zajednički materijalni rashodi</w:t>
            </w:r>
          </w:p>
        </w:tc>
        <w:tc>
          <w:tcPr>
            <w:tcW w:w="1787" w:type="dxa"/>
            <w:gridSpan w:val="2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8D159F" w:rsidRDefault="00303FD4" w:rsidP="009B086D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8D159F" w:rsidRDefault="009B086D" w:rsidP="009B086D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1.591</w:t>
            </w:r>
            <w:r w:rsidR="00303FD4"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.000,00</w:t>
            </w: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280"/>
        </w:trPr>
        <w:tc>
          <w:tcPr>
            <w:tcW w:w="1003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Aktivnost  A01 1000A100003  Zajednički financijski rashodi</w:t>
            </w:r>
          </w:p>
        </w:tc>
        <w:tc>
          <w:tcPr>
            <w:tcW w:w="1787" w:type="dxa"/>
            <w:gridSpan w:val="2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8D159F" w:rsidRDefault="00303FD4" w:rsidP="009B086D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8D159F" w:rsidRDefault="00303FD4" w:rsidP="009B086D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20.000,00</w:t>
            </w: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280"/>
        </w:trPr>
        <w:tc>
          <w:tcPr>
            <w:tcW w:w="1003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Aktivnost  A01 1000A100005  Stručno osposobljavanje za rad</w:t>
            </w:r>
          </w:p>
        </w:tc>
        <w:tc>
          <w:tcPr>
            <w:tcW w:w="1787" w:type="dxa"/>
            <w:gridSpan w:val="2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8D159F" w:rsidRDefault="00303FD4" w:rsidP="009B086D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8D159F" w:rsidRDefault="009B086D" w:rsidP="009B086D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55</w:t>
            </w:r>
            <w:r w:rsidR="00303FD4"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.000,00</w:t>
            </w: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280"/>
        </w:trPr>
        <w:tc>
          <w:tcPr>
            <w:tcW w:w="1003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Aktivnost  A01 1000A100006  Javni radovi</w:t>
            </w:r>
          </w:p>
        </w:tc>
        <w:tc>
          <w:tcPr>
            <w:tcW w:w="1787" w:type="dxa"/>
            <w:gridSpan w:val="2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8D159F" w:rsidRDefault="00303FD4" w:rsidP="009B086D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8D159F" w:rsidRDefault="009B086D" w:rsidP="009B086D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63</w:t>
            </w:r>
            <w:r w:rsidR="00303FD4"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.000,00</w:t>
            </w: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280"/>
        </w:trPr>
        <w:tc>
          <w:tcPr>
            <w:tcW w:w="1003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Kapitalni projekt  A01 1000K100001  Nabava opreme i namještaja za potrebe uprave</w:t>
            </w:r>
          </w:p>
        </w:tc>
        <w:tc>
          <w:tcPr>
            <w:tcW w:w="1787" w:type="dxa"/>
            <w:gridSpan w:val="2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8D159F" w:rsidRDefault="00303FD4" w:rsidP="009B086D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8D159F" w:rsidRDefault="009B086D" w:rsidP="009B086D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70</w:t>
            </w:r>
            <w:r w:rsidR="00303FD4"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.</w:t>
            </w: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0</w:t>
            </w:r>
            <w:r w:rsidR="00303FD4"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00,00</w:t>
            </w: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280"/>
        </w:trPr>
        <w:tc>
          <w:tcPr>
            <w:tcW w:w="1003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Kapitalni projekt  A01 1000K100002  Ulaganja u računalne programe</w:t>
            </w:r>
          </w:p>
        </w:tc>
        <w:tc>
          <w:tcPr>
            <w:tcW w:w="1787" w:type="dxa"/>
            <w:gridSpan w:val="2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8D159F" w:rsidRDefault="00303FD4" w:rsidP="009B086D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8D159F" w:rsidRDefault="0082506D" w:rsidP="009B086D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57</w:t>
            </w:r>
            <w:r w:rsidR="00303FD4"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.000,00</w:t>
            </w: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280"/>
        </w:trPr>
        <w:tc>
          <w:tcPr>
            <w:tcW w:w="1003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1537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Program  A01 1001  Gradnja objekata i uređaja komunalne infrastrukture</w:t>
            </w:r>
          </w:p>
        </w:tc>
        <w:tc>
          <w:tcPr>
            <w:tcW w:w="1787" w:type="dxa"/>
            <w:gridSpan w:val="2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8D159F" w:rsidRDefault="00303FD4" w:rsidP="009B086D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8D159F" w:rsidRDefault="0082506D" w:rsidP="0082506D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1.</w:t>
            </w:r>
            <w:r w:rsidR="00303FD4"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9</w:t>
            </w: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7</w:t>
            </w:r>
            <w:r w:rsidR="00303FD4"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0.000,00</w:t>
            </w: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480"/>
        </w:trPr>
        <w:tc>
          <w:tcPr>
            <w:tcW w:w="1003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373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1339"/>
            </w:tblGrid>
            <w:tr w:rsidR="00303FD4" w:rsidRPr="008D159F" w:rsidTr="009B086D">
              <w:trPr>
                <w:trHeight w:hRule="exact" w:val="46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303FD4" w:rsidRPr="008D159F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8D159F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Zakonska osnova:</w:t>
                  </w:r>
                </w:p>
              </w:tc>
              <w:tc>
                <w:tcPr>
                  <w:tcW w:w="11339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303FD4" w:rsidRPr="008D159F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8D159F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Zakon o komunalnom gospodarstvu, Zakon o lokalnoj i područnoj (regionalnoj) samoupravi, Program gradnje objekata i uređaja kom. infrastrukture, Zakon o grobljima, Odluka o komunalnom doprinosu.</w:t>
                  </w:r>
                </w:p>
              </w:tc>
            </w:tr>
          </w:tbl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300"/>
        </w:trPr>
        <w:tc>
          <w:tcPr>
            <w:tcW w:w="1003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300"/>
        </w:trPr>
        <w:tc>
          <w:tcPr>
            <w:tcW w:w="1003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303FD4" w:rsidRPr="008D159F" w:rsidTr="009B086D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303FD4" w:rsidRPr="008D159F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8D159F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303FD4" w:rsidRPr="008D159F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8D159F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Izgradnja objekata komunalne infrastrukture i osiguranja uvjeta za održivi razvitak komunalnih djelatnosti i kvalitete stanovanja.</w:t>
                  </w:r>
                </w:p>
              </w:tc>
            </w:tr>
          </w:tbl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300"/>
        </w:trPr>
        <w:tc>
          <w:tcPr>
            <w:tcW w:w="1003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303FD4" w:rsidRPr="008D159F" w:rsidTr="009B086D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303FD4" w:rsidRPr="008D159F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303FD4" w:rsidRPr="008D159F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</w:p>
              </w:tc>
            </w:tr>
          </w:tbl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300"/>
        </w:trPr>
        <w:tc>
          <w:tcPr>
            <w:tcW w:w="1003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303FD4" w:rsidRPr="008D159F" w:rsidTr="009B086D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303FD4" w:rsidRPr="008D159F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8D159F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303FD4" w:rsidRPr="008D159F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8D159F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Povećanje stupnja izgrađenosti komunalne infrastrukture.</w:t>
                  </w:r>
                </w:p>
              </w:tc>
            </w:tr>
          </w:tbl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280"/>
        </w:trPr>
        <w:tc>
          <w:tcPr>
            <w:tcW w:w="1003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Aktivnost  A01 1001A100006  Kapitalne dotacije javnom sektoru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8D159F" w:rsidRDefault="00303FD4" w:rsidP="009B086D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8D159F" w:rsidRDefault="0082506D" w:rsidP="0082506D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25</w:t>
            </w:r>
            <w:r w:rsidR="00303FD4"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.000,00</w:t>
            </w: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280"/>
        </w:trPr>
        <w:tc>
          <w:tcPr>
            <w:tcW w:w="1003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Aktivnost  A01 1001A100007  Subvencije priključaka na sustav odvodnje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8D159F" w:rsidRDefault="00303FD4" w:rsidP="009B086D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8D159F" w:rsidRDefault="0082506D" w:rsidP="009B086D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1</w:t>
            </w:r>
            <w:r w:rsidR="00303FD4"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5.000,00</w:t>
            </w: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280"/>
        </w:trPr>
        <w:tc>
          <w:tcPr>
            <w:tcW w:w="1003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197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2640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740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2520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2520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920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360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740" w:type="dxa"/>
            <w:gridSpan w:val="2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00" w:type="dxa"/>
            <w:gridSpan w:val="2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560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40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688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20"/>
        </w:trPr>
        <w:tc>
          <w:tcPr>
            <w:tcW w:w="1003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5025" w:type="dxa"/>
            <w:gridSpan w:val="1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400"/>
        </w:trPr>
        <w:tc>
          <w:tcPr>
            <w:tcW w:w="1003" w:type="dxa"/>
          </w:tcPr>
          <w:p w:rsidR="00303FD4" w:rsidRPr="008D159F" w:rsidRDefault="00303FD4" w:rsidP="009B086D">
            <w:pPr>
              <w:pageBreakBefore/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  <w:bookmarkStart w:id="0" w:name="JR_PAGE_ANCHOR_0_2"/>
            <w:bookmarkEnd w:id="0"/>
          </w:p>
        </w:tc>
        <w:tc>
          <w:tcPr>
            <w:tcW w:w="1197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2640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740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2520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2520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920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360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740" w:type="dxa"/>
            <w:gridSpan w:val="2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00" w:type="dxa"/>
            <w:gridSpan w:val="2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560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40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688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80"/>
        </w:trPr>
        <w:tc>
          <w:tcPr>
            <w:tcW w:w="1003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197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2640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740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2520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2520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920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360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740" w:type="dxa"/>
            <w:gridSpan w:val="2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00" w:type="dxa"/>
            <w:gridSpan w:val="2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560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40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688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100"/>
        </w:trPr>
        <w:tc>
          <w:tcPr>
            <w:tcW w:w="1003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197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2640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740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2520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2520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920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360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740" w:type="dxa"/>
            <w:gridSpan w:val="2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00" w:type="dxa"/>
            <w:gridSpan w:val="2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560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40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688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280"/>
        </w:trPr>
        <w:tc>
          <w:tcPr>
            <w:tcW w:w="1003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Kapitalni projekt  A01 1001K100001  Izgradnja nogostupa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8D159F" w:rsidRDefault="00303FD4" w:rsidP="009B086D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8D159F" w:rsidRDefault="0082506D" w:rsidP="009B086D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330</w:t>
            </w:r>
            <w:r w:rsidR="00303FD4"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.000,00</w:t>
            </w: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280"/>
        </w:trPr>
        <w:tc>
          <w:tcPr>
            <w:tcW w:w="1003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Kapitalni projekt  A01 1001K100009  Javna rasvjeta - izgradnja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8D159F" w:rsidRDefault="00303FD4" w:rsidP="009B086D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8D159F" w:rsidRDefault="0082506D" w:rsidP="0082506D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1.10</w:t>
            </w:r>
            <w:r w:rsidR="00303FD4"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0.000,00</w:t>
            </w: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280"/>
        </w:trPr>
        <w:tc>
          <w:tcPr>
            <w:tcW w:w="1003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 xml:space="preserve">Kapitalni projekt  A01 1001K100011  Izgradnja groblja - Antunovac, </w:t>
            </w:r>
            <w:proofErr w:type="spellStart"/>
            <w:r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Ivanovac</w:t>
            </w:r>
            <w:proofErr w:type="spellEnd"/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8D159F" w:rsidRDefault="00303FD4" w:rsidP="009B086D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8D159F" w:rsidRDefault="0082506D" w:rsidP="009B086D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2</w:t>
            </w:r>
            <w:r w:rsidR="00303FD4"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0.000,00</w:t>
            </w: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280"/>
        </w:trPr>
        <w:tc>
          <w:tcPr>
            <w:tcW w:w="1003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Kapitalni projekt  A01 1001K100012  Oprema javne površine i groblja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8D159F" w:rsidRDefault="00303FD4" w:rsidP="009B086D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8D159F" w:rsidRDefault="00303FD4" w:rsidP="009B086D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240.000,00</w:t>
            </w: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280"/>
        </w:trPr>
        <w:tc>
          <w:tcPr>
            <w:tcW w:w="1003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Kapitalni projekt  A01 1001K100013  Kupovina zemljišta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8D159F" w:rsidRDefault="00303FD4" w:rsidP="009B086D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8D159F" w:rsidRDefault="00303FD4" w:rsidP="009B086D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220.000,00</w:t>
            </w: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280"/>
        </w:trPr>
        <w:tc>
          <w:tcPr>
            <w:tcW w:w="1003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Kapitalni projekt  A01 1001K100015  Autobusna ugibališta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8D159F" w:rsidRDefault="00303FD4" w:rsidP="009B086D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8D159F" w:rsidRDefault="0082506D" w:rsidP="009B086D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2</w:t>
            </w:r>
            <w:r w:rsidR="00303FD4"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0.000,00</w:t>
            </w: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280"/>
        </w:trPr>
        <w:tc>
          <w:tcPr>
            <w:tcW w:w="1003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1537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Program  A01 1002  Održavanje komunalne infrastrukture</w:t>
            </w:r>
          </w:p>
        </w:tc>
        <w:tc>
          <w:tcPr>
            <w:tcW w:w="2200" w:type="dxa"/>
            <w:gridSpan w:val="5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8D159F" w:rsidRDefault="00303FD4" w:rsidP="009B086D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8D159F" w:rsidRDefault="0082506D" w:rsidP="0082506D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999</w:t>
            </w:r>
            <w:r w:rsidR="00303FD4"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.000,00</w:t>
            </w: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720"/>
        </w:trPr>
        <w:tc>
          <w:tcPr>
            <w:tcW w:w="1003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317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0772"/>
            </w:tblGrid>
            <w:tr w:rsidR="00303FD4" w:rsidRPr="008D159F" w:rsidTr="009B086D">
              <w:trPr>
                <w:trHeight w:hRule="exact" w:val="70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303FD4" w:rsidRPr="008D159F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8D159F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Zakonska osnova:</w:t>
                  </w:r>
                </w:p>
              </w:tc>
              <w:tc>
                <w:tcPr>
                  <w:tcW w:w="10772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303FD4" w:rsidRPr="008D159F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8D159F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Zakon o komunalnom gospodarstvu, Zakon o lokalnoj i područnoj (regionalnoj) samoupravi,  Odluka o osnivanju Vlastitog pogona, Program održavanja komunalne infrastrukture, Zakon o grobljima, Odluka o komunalnoj naknadi, Odluka o naknadi kod dodjele grobnog mjesta i godišnje grobne naknade za korištenje grobnog mjesta, Odluka o grobljima,</w:t>
                  </w:r>
                </w:p>
              </w:tc>
            </w:tr>
          </w:tbl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940"/>
        </w:trPr>
        <w:tc>
          <w:tcPr>
            <w:tcW w:w="1003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373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1339"/>
            </w:tblGrid>
            <w:tr w:rsidR="00303FD4" w:rsidRPr="008D159F" w:rsidTr="009B086D">
              <w:trPr>
                <w:trHeight w:hRule="exact" w:val="92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303FD4" w:rsidRPr="008D159F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8D159F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Opis:</w:t>
                  </w:r>
                </w:p>
              </w:tc>
              <w:tc>
                <w:tcPr>
                  <w:tcW w:w="11339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303FD4" w:rsidRPr="008D159F" w:rsidRDefault="00303FD4" w:rsidP="000B4710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8D159F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 xml:space="preserve">Ovim programom planiraju se sredstva za održavanje čistoće javnih površina i sakupljanje otpada: redovno čišćenje tijekom cijele godine i saniranje divljih deponija Ciglana i Stari </w:t>
                  </w:r>
                  <w:proofErr w:type="spellStart"/>
                  <w:r w:rsidRPr="008D159F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Seleš</w:t>
                  </w:r>
                  <w:proofErr w:type="spellEnd"/>
                  <w:r w:rsidRPr="008D159F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 xml:space="preserve">; održavanje javnih površina; održavanje javne rasvjete; održavanje nerazvrstanih cesta: popravak </w:t>
                  </w:r>
                  <w:r w:rsidR="000B4710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ulegnuća</w:t>
                  </w:r>
                  <w:r w:rsidRPr="008D159F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 xml:space="preserve"> na asfaltnom plaštu u ulicama K. Zvonimira, T. Ujevića i Mirna u Antunovcu i </w:t>
                  </w:r>
                  <w:r w:rsidR="000B4710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 xml:space="preserve">popravak udarnih rupa na asfaltnom plaštu </w:t>
                  </w:r>
                  <w:r w:rsidRPr="008D159F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 xml:space="preserve">u Crkvenoj ulici u </w:t>
                  </w:r>
                  <w:proofErr w:type="spellStart"/>
                  <w:r w:rsidRPr="008D159F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Ivanovcu</w:t>
                  </w:r>
                  <w:proofErr w:type="spellEnd"/>
                  <w:r w:rsidRPr="008D159F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 xml:space="preserve">, </w:t>
                  </w:r>
                  <w:r w:rsidR="000B4710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 xml:space="preserve">struganje cestovnih bankina uz nerazvrstanu cestu od Mjesnog groblja </w:t>
                  </w:r>
                  <w:proofErr w:type="spellStart"/>
                  <w:r w:rsidR="000B4710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Ivanovac</w:t>
                  </w:r>
                  <w:proofErr w:type="spellEnd"/>
                  <w:r w:rsidR="000B4710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 xml:space="preserve"> do ulice Mala.</w:t>
                  </w:r>
                  <w:r w:rsidRPr="008D159F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 xml:space="preserve"> održavanje </w:t>
                  </w:r>
                  <w:proofErr w:type="spellStart"/>
                  <w:r w:rsidRPr="008D159F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nerazvr</w:t>
                  </w:r>
                  <w:proofErr w:type="spellEnd"/>
                  <w:r w:rsidRPr="008D159F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. cesta; održavanje groblja i odvodnja atmosferskih voda.</w:t>
                  </w:r>
                </w:p>
              </w:tc>
            </w:tr>
          </w:tbl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300"/>
        </w:trPr>
        <w:tc>
          <w:tcPr>
            <w:tcW w:w="1003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303FD4" w:rsidRPr="008D159F" w:rsidTr="009B086D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303FD4" w:rsidRPr="008D159F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8D159F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303FD4" w:rsidRPr="008D159F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8D159F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Unaprijediti zaštitu okoliša, prostornog uređenja i komunalne djelatnosti.</w:t>
                  </w:r>
                </w:p>
              </w:tc>
            </w:tr>
          </w:tbl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300"/>
        </w:trPr>
        <w:tc>
          <w:tcPr>
            <w:tcW w:w="1003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303FD4" w:rsidRPr="008D159F" w:rsidTr="009B086D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303FD4" w:rsidRPr="008D159F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8D159F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Posebni ciljevi: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303FD4" w:rsidRPr="008D159F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8D159F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Podići razinu kvalitete komunalne infrastrukture i kvalitetu življenja.</w:t>
                  </w:r>
                </w:p>
              </w:tc>
            </w:tr>
          </w:tbl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300"/>
        </w:trPr>
        <w:tc>
          <w:tcPr>
            <w:tcW w:w="1003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303FD4" w:rsidRPr="008D159F" w:rsidTr="009B086D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303FD4" w:rsidRPr="008D159F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8D159F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303FD4" w:rsidRPr="008D159F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8D159F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Dovesti komunalnu infrastrukturu na stupanj prihvatljiv za korištenje i sigurnost građana.</w:t>
                  </w:r>
                </w:p>
              </w:tc>
            </w:tr>
          </w:tbl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280"/>
        </w:trPr>
        <w:tc>
          <w:tcPr>
            <w:tcW w:w="1003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Aktivnost  A01 1002A100004  Održavanje javnih površina i dječjih igrališta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8D159F" w:rsidRDefault="00303FD4" w:rsidP="009B086D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8D159F" w:rsidRDefault="0082506D" w:rsidP="0082506D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22</w:t>
            </w:r>
            <w:r w:rsidR="00303FD4"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9.000,00</w:t>
            </w: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280"/>
        </w:trPr>
        <w:tc>
          <w:tcPr>
            <w:tcW w:w="1003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Aktivnost  A01 1002A100005  Odvodnja atmosferskih voda - otvoreni kanali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8D159F" w:rsidRDefault="00303FD4" w:rsidP="009B086D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8D159F" w:rsidRDefault="0082506D" w:rsidP="009B086D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35</w:t>
            </w:r>
            <w:r w:rsidR="00303FD4"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.000,00</w:t>
            </w: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280"/>
        </w:trPr>
        <w:tc>
          <w:tcPr>
            <w:tcW w:w="1003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Aktivnost  A01 1002A100006  Nerazvrstane ceste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8D159F" w:rsidRDefault="00303FD4" w:rsidP="009B086D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8D159F" w:rsidRDefault="0082506D" w:rsidP="0082506D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375</w:t>
            </w:r>
            <w:r w:rsidR="00303FD4"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.000,00</w:t>
            </w: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280"/>
        </w:trPr>
        <w:tc>
          <w:tcPr>
            <w:tcW w:w="1003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Aktivnost  A01 1002A100007  Sanacija deponija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8D159F" w:rsidRDefault="00303FD4" w:rsidP="009B086D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8D159F" w:rsidRDefault="0082506D" w:rsidP="009B086D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10</w:t>
            </w:r>
            <w:r w:rsidR="00303FD4"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.000,00</w:t>
            </w: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280"/>
        </w:trPr>
        <w:tc>
          <w:tcPr>
            <w:tcW w:w="1003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Aktivnost  A01 1002A100008  Javna rasvjeta - održavanje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8D159F" w:rsidRDefault="00303FD4" w:rsidP="009B086D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8D159F" w:rsidRDefault="0082506D" w:rsidP="009B086D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306</w:t>
            </w:r>
            <w:r w:rsidR="00303FD4"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.000,00</w:t>
            </w: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280"/>
        </w:trPr>
        <w:tc>
          <w:tcPr>
            <w:tcW w:w="1003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Aktivnost  A01 1002A100010  Održavanje groblja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8D159F" w:rsidRDefault="00303FD4" w:rsidP="009B086D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8D159F" w:rsidRDefault="0082506D" w:rsidP="0082506D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44</w:t>
            </w:r>
            <w:r w:rsidR="00303FD4"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.000,00</w:t>
            </w: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280"/>
        </w:trPr>
        <w:tc>
          <w:tcPr>
            <w:tcW w:w="1003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1537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Program  A01 1003  Razvoj poljoprivrede</w:t>
            </w:r>
          </w:p>
        </w:tc>
        <w:tc>
          <w:tcPr>
            <w:tcW w:w="2200" w:type="dxa"/>
            <w:gridSpan w:val="5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8D159F" w:rsidRDefault="00303FD4" w:rsidP="009B086D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8D159F" w:rsidRDefault="0082506D" w:rsidP="0082506D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1.152</w:t>
            </w:r>
            <w:r w:rsidR="00303FD4"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.000,00</w:t>
            </w: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480"/>
        </w:trPr>
        <w:tc>
          <w:tcPr>
            <w:tcW w:w="1003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373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1339"/>
            </w:tblGrid>
            <w:tr w:rsidR="00303FD4" w:rsidRPr="008D159F" w:rsidTr="009B086D">
              <w:trPr>
                <w:trHeight w:hRule="exact" w:val="46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303FD4" w:rsidRPr="008D159F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8D159F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Zakonska osnova:</w:t>
                  </w:r>
                </w:p>
              </w:tc>
              <w:tc>
                <w:tcPr>
                  <w:tcW w:w="11339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303FD4" w:rsidRPr="008D159F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8D159F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Zakon o poljoprivrednom zemljištu, Pravilnik o uvjetima i načinu korištenja sredstava ostvarenih od prodaje, zakupa, dugog zakupa poljoprivrednog zemljišta u vlasništvu RH i koncesiji za ribnjake</w:t>
                  </w:r>
                </w:p>
              </w:tc>
            </w:tr>
          </w:tbl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300"/>
        </w:trPr>
        <w:tc>
          <w:tcPr>
            <w:tcW w:w="1003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300"/>
        </w:trPr>
        <w:tc>
          <w:tcPr>
            <w:tcW w:w="1003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303FD4" w:rsidRPr="008D159F" w:rsidTr="009B086D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303FD4" w:rsidRPr="008D159F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8D159F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303FD4" w:rsidRPr="008D159F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8D159F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Poticati razvoj ruralne komunalne infrastrukture i poljoprivrede.</w:t>
                  </w:r>
                </w:p>
              </w:tc>
            </w:tr>
          </w:tbl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300"/>
        </w:trPr>
        <w:tc>
          <w:tcPr>
            <w:tcW w:w="1003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300"/>
        </w:trPr>
        <w:tc>
          <w:tcPr>
            <w:tcW w:w="1003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303FD4" w:rsidRPr="008D159F" w:rsidTr="009B086D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303FD4" w:rsidRPr="008D159F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8D159F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303FD4" w:rsidRPr="008D159F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8D159F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Odnos zemlje na raspolaganju i zemlje dane u zakup, prodaju, Održavanje ruralne i komunalne infrastrukture, ulaganja u razvoj i obnovu sela.</w:t>
                  </w:r>
                </w:p>
              </w:tc>
            </w:tr>
          </w:tbl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280"/>
        </w:trPr>
        <w:tc>
          <w:tcPr>
            <w:tcW w:w="1003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Aktivnost  A01 1003A100010  Razvoj poljoprivrede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8D159F" w:rsidRDefault="00303FD4" w:rsidP="009B086D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8D159F" w:rsidRDefault="0082506D" w:rsidP="0082506D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1.152</w:t>
            </w:r>
            <w:r w:rsidR="00303FD4"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.000,00</w:t>
            </w: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160"/>
        </w:trPr>
        <w:tc>
          <w:tcPr>
            <w:tcW w:w="1003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197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2640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740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2520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2520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920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360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740" w:type="dxa"/>
            <w:gridSpan w:val="2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00" w:type="dxa"/>
            <w:gridSpan w:val="2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560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40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688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20"/>
        </w:trPr>
        <w:tc>
          <w:tcPr>
            <w:tcW w:w="1003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5025" w:type="dxa"/>
            <w:gridSpan w:val="1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100"/>
        </w:trPr>
        <w:tc>
          <w:tcPr>
            <w:tcW w:w="1003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197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2640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740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2520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2520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920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360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740" w:type="dxa"/>
            <w:gridSpan w:val="2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00" w:type="dxa"/>
            <w:gridSpan w:val="2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560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40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688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280"/>
        </w:trPr>
        <w:tc>
          <w:tcPr>
            <w:tcW w:w="1003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1537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Program  A01 1004  Javne potrebe u socijalnoj skrbi</w:t>
            </w:r>
          </w:p>
        </w:tc>
        <w:tc>
          <w:tcPr>
            <w:tcW w:w="2200" w:type="dxa"/>
            <w:gridSpan w:val="5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8D159F" w:rsidRDefault="00303FD4" w:rsidP="009B086D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8D159F" w:rsidRDefault="0082506D" w:rsidP="0082506D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800</w:t>
            </w:r>
            <w:r w:rsidR="00303FD4"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.</w:t>
            </w: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75</w:t>
            </w:r>
            <w:r w:rsidR="00303FD4"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0,00</w:t>
            </w: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300"/>
        </w:trPr>
        <w:tc>
          <w:tcPr>
            <w:tcW w:w="1003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303FD4" w:rsidRPr="008D159F" w:rsidTr="009B086D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303FD4" w:rsidRPr="008D159F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8D159F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Zakonska osnova: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303FD4" w:rsidRPr="008D159F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8D159F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Zakon o socijalnoj skrbi, Odluka o socijalnoj skrbi na području Općine Antunovac, Program javnih potreba u socijalnoj skrbi.</w:t>
                  </w:r>
                </w:p>
              </w:tc>
            </w:tr>
          </w:tbl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300"/>
        </w:trPr>
        <w:tc>
          <w:tcPr>
            <w:tcW w:w="1003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940"/>
        </w:trPr>
        <w:tc>
          <w:tcPr>
            <w:tcW w:w="1003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373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1339"/>
            </w:tblGrid>
            <w:tr w:rsidR="00303FD4" w:rsidRPr="008D159F" w:rsidTr="009B086D">
              <w:trPr>
                <w:trHeight w:hRule="exact" w:val="92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303FD4" w:rsidRPr="008D159F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8D159F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Opći cilj:</w:t>
                  </w:r>
                </w:p>
              </w:tc>
              <w:tc>
                <w:tcPr>
                  <w:tcW w:w="11339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303FD4" w:rsidRPr="008D159F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8D159F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 xml:space="preserve">Kvalitetno zadovoljavanje javnih potreba mještana, uz što racionalnije korištenje proračunskih sredstava, pri čemu je na prvom mjestu ostvarivanje cjelovite brige o socijalno ugroženim, nemoćnim i drugim potrebitim osobama, osiguranje podrške radu ustanovama s područja grada Osijeka koje za svoje korisnike provode raznovrsne programe socijalne, psihosocijalne i zdravstvene zaštite, a za koje nisu predviđena ili nisu u dodatnoj mjeri osigurana sredstava putem državnog ili drugih proračuna.  </w:t>
                  </w:r>
                </w:p>
              </w:tc>
            </w:tr>
          </w:tbl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300"/>
        </w:trPr>
        <w:tc>
          <w:tcPr>
            <w:tcW w:w="1003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303FD4" w:rsidRPr="008D159F" w:rsidTr="009B086D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303FD4" w:rsidRPr="008D159F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8D159F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Posebni ciljevi: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303FD4" w:rsidRPr="008D159F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8D159F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Ostvariti zadovoljstvo mještana kroz poticanje i sufinanciranje</w:t>
                  </w:r>
                </w:p>
              </w:tc>
            </w:tr>
          </w:tbl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300"/>
        </w:trPr>
        <w:tc>
          <w:tcPr>
            <w:tcW w:w="1003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303FD4" w:rsidRPr="008D159F" w:rsidTr="009B086D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303FD4" w:rsidRPr="008D159F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8D159F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303FD4" w:rsidRPr="008D159F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8D159F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Prijenosi izvršeni u zakonskom roku i u propisanom iznosu.</w:t>
                  </w:r>
                </w:p>
              </w:tc>
            </w:tr>
          </w:tbl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280"/>
        </w:trPr>
        <w:tc>
          <w:tcPr>
            <w:tcW w:w="1003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Aktivnost  A01 1004A100001  Socijalna pomoć obiteljima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8D159F" w:rsidRDefault="00303FD4" w:rsidP="009B086D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8D159F" w:rsidRDefault="0082506D" w:rsidP="009B086D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755</w:t>
            </w:r>
            <w:r w:rsidR="00303FD4"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.000,00</w:t>
            </w: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280"/>
        </w:trPr>
        <w:tc>
          <w:tcPr>
            <w:tcW w:w="1003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Aktivnost  A01 1004A100002  Socijalna skrb - tekuće potpore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8D159F" w:rsidRDefault="00303FD4" w:rsidP="009B086D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8D159F" w:rsidRDefault="0082506D" w:rsidP="0082506D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45</w:t>
            </w:r>
            <w:r w:rsidR="00303FD4"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.</w:t>
            </w: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75</w:t>
            </w:r>
            <w:r w:rsidR="00303FD4"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0,00</w:t>
            </w: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280"/>
        </w:trPr>
        <w:tc>
          <w:tcPr>
            <w:tcW w:w="1003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1537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Program  A01 1005  Javne potrebe u športu</w:t>
            </w:r>
          </w:p>
        </w:tc>
        <w:tc>
          <w:tcPr>
            <w:tcW w:w="2200" w:type="dxa"/>
            <w:gridSpan w:val="5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8D159F" w:rsidRDefault="00303FD4" w:rsidP="009B086D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8D159F" w:rsidRDefault="0082506D" w:rsidP="0082506D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333</w:t>
            </w:r>
            <w:r w:rsidR="00303FD4"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.</w:t>
            </w: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75</w:t>
            </w:r>
            <w:r w:rsidR="00303FD4"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0,00</w:t>
            </w: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300"/>
        </w:trPr>
        <w:tc>
          <w:tcPr>
            <w:tcW w:w="1003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303FD4" w:rsidRPr="008D159F" w:rsidTr="009B086D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303FD4" w:rsidRPr="008D159F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8D159F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Zakonska osnova: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303FD4" w:rsidRPr="008D159F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8D159F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Zakon o športu, Zakon o udrugama, Program javnih potreba u športu.</w:t>
                  </w:r>
                </w:p>
              </w:tc>
            </w:tr>
          </w:tbl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300"/>
        </w:trPr>
        <w:tc>
          <w:tcPr>
            <w:tcW w:w="1003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480"/>
        </w:trPr>
        <w:tc>
          <w:tcPr>
            <w:tcW w:w="1003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373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1339"/>
            </w:tblGrid>
            <w:tr w:rsidR="00303FD4" w:rsidRPr="008D159F" w:rsidTr="009B086D">
              <w:trPr>
                <w:trHeight w:hRule="exact" w:val="46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303FD4" w:rsidRPr="008D159F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8D159F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Opći cilj:</w:t>
                  </w:r>
                </w:p>
              </w:tc>
              <w:tc>
                <w:tcPr>
                  <w:tcW w:w="11339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303FD4" w:rsidRPr="008D159F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8D159F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Poticati sportske djelatnosti, unapređenje kvalitete života i razvoj sportske infrastrukture, osiguravanje uvjeta za bavljenje sportom, potpore djelovanju sportskih udruga na području Općine</w:t>
                  </w:r>
                </w:p>
              </w:tc>
            </w:tr>
          </w:tbl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720"/>
        </w:trPr>
        <w:tc>
          <w:tcPr>
            <w:tcW w:w="1003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373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1339"/>
            </w:tblGrid>
            <w:tr w:rsidR="00303FD4" w:rsidRPr="008D159F" w:rsidTr="009B086D">
              <w:trPr>
                <w:trHeight w:hRule="exact" w:val="70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303FD4" w:rsidRPr="008D159F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8D159F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Posebni ciljevi:</w:t>
                  </w:r>
                </w:p>
              </w:tc>
              <w:tc>
                <w:tcPr>
                  <w:tcW w:w="11339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303FD4" w:rsidRPr="008D159F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8D159F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Osiguravanje uvjeta djeci i mladima za svladavanje širokog spektra motoričkih informacija temeljem kojih će im se u kasnijim razvojnim fazama olakšati prilagodba za aktivnije bavljenje određenom sportskom granom, osigurati uvjete za pružanje rekreacijskih, kulturnih i sportskih usluga kao i održavanje, izgradnju, upravljanje i korištenje sportskih objekata , te obavljanje ostalih sportskih i rekreacijskih usluga.</w:t>
                  </w:r>
                </w:p>
              </w:tc>
            </w:tr>
          </w:tbl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300"/>
        </w:trPr>
        <w:tc>
          <w:tcPr>
            <w:tcW w:w="1003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303FD4" w:rsidRPr="008D159F" w:rsidTr="009B086D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303FD4" w:rsidRPr="008D159F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8D159F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303FD4" w:rsidRPr="008D159F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8D159F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Redovito odvijanje programa redovnog sustava natjecanja, trenažnih procesa i obuke djece i mladeži.</w:t>
                  </w:r>
                </w:p>
              </w:tc>
            </w:tr>
          </w:tbl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280"/>
        </w:trPr>
        <w:tc>
          <w:tcPr>
            <w:tcW w:w="1003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Aktivnost  A01 1005A100001  Potpore u športu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8D159F" w:rsidRDefault="00303FD4" w:rsidP="009B086D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8D159F" w:rsidRDefault="0082506D" w:rsidP="0082506D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223</w:t>
            </w:r>
            <w:r w:rsidR="00303FD4"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.</w:t>
            </w: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75</w:t>
            </w:r>
            <w:r w:rsidR="00303FD4"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0,00</w:t>
            </w: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280"/>
        </w:trPr>
        <w:tc>
          <w:tcPr>
            <w:tcW w:w="1003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Kapitalni projekt  A01 1005K100001  Kapitalna ulaganja u športu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8D159F" w:rsidRDefault="00303FD4" w:rsidP="009B086D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8D159F" w:rsidRDefault="0082506D" w:rsidP="0082506D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11</w:t>
            </w:r>
            <w:r w:rsidR="00303FD4"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0.000,00</w:t>
            </w: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280"/>
        </w:trPr>
        <w:tc>
          <w:tcPr>
            <w:tcW w:w="1003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1537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Program  A01 1006  Javne potrebe u kulturi</w:t>
            </w:r>
          </w:p>
        </w:tc>
        <w:tc>
          <w:tcPr>
            <w:tcW w:w="2200" w:type="dxa"/>
            <w:gridSpan w:val="5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8D159F" w:rsidRDefault="00303FD4" w:rsidP="009B086D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8D159F" w:rsidRDefault="0082506D" w:rsidP="0082506D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55</w:t>
            </w:r>
            <w:r w:rsidR="00303FD4"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.000,00</w:t>
            </w: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300"/>
        </w:trPr>
        <w:tc>
          <w:tcPr>
            <w:tcW w:w="1003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303FD4" w:rsidRPr="008D159F" w:rsidTr="009B086D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303FD4" w:rsidRPr="008D159F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8D159F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Zakonska osnova: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303FD4" w:rsidRPr="008D159F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8D159F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Zakon o financiranju javnih potreba u kulturi,Zakon o lokalnoj i područnoj (regionalnoj) samoupravi, Program javnih potreba u kulturi</w:t>
                  </w:r>
                </w:p>
              </w:tc>
            </w:tr>
          </w:tbl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300"/>
        </w:trPr>
        <w:tc>
          <w:tcPr>
            <w:tcW w:w="1003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300"/>
        </w:trPr>
        <w:tc>
          <w:tcPr>
            <w:tcW w:w="1003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303FD4" w:rsidRPr="008D159F" w:rsidTr="009B086D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303FD4" w:rsidRPr="008D159F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8D159F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303FD4" w:rsidRPr="008D159F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8D159F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Poticati kulturne djelatnosti.</w:t>
                  </w:r>
                </w:p>
              </w:tc>
            </w:tr>
          </w:tbl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300"/>
        </w:trPr>
        <w:tc>
          <w:tcPr>
            <w:tcW w:w="1003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300"/>
        </w:trPr>
        <w:tc>
          <w:tcPr>
            <w:tcW w:w="1003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280"/>
        </w:trPr>
        <w:tc>
          <w:tcPr>
            <w:tcW w:w="1003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Aktivnost  A01 1006A100001  Potpore u kulturi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8D159F" w:rsidRDefault="00303FD4" w:rsidP="009B086D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8D159F" w:rsidRDefault="0082506D" w:rsidP="009B086D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45</w:t>
            </w:r>
            <w:r w:rsidR="00303FD4"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.000,00</w:t>
            </w: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280"/>
        </w:trPr>
        <w:tc>
          <w:tcPr>
            <w:tcW w:w="1003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Tekući projekt  A01 1006T100002  Umjetnička kolonija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8D159F" w:rsidRDefault="00303FD4" w:rsidP="009B086D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8D159F" w:rsidRDefault="0082506D" w:rsidP="009B086D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1</w:t>
            </w:r>
            <w:r w:rsidR="00303FD4"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0.000,00</w:t>
            </w: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160"/>
        </w:trPr>
        <w:tc>
          <w:tcPr>
            <w:tcW w:w="1003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197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2640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740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2520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2520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920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360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740" w:type="dxa"/>
            <w:gridSpan w:val="2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00" w:type="dxa"/>
            <w:gridSpan w:val="2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560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40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688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20"/>
        </w:trPr>
        <w:tc>
          <w:tcPr>
            <w:tcW w:w="1003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5025" w:type="dxa"/>
            <w:gridSpan w:val="1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100"/>
        </w:trPr>
        <w:tc>
          <w:tcPr>
            <w:tcW w:w="1003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197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2640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740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2520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2520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920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360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740" w:type="dxa"/>
            <w:gridSpan w:val="2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00" w:type="dxa"/>
            <w:gridSpan w:val="2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560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40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688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280"/>
        </w:trPr>
        <w:tc>
          <w:tcPr>
            <w:tcW w:w="1003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1537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Program  A01 1007  Predškolski odgoj</w:t>
            </w:r>
          </w:p>
        </w:tc>
        <w:tc>
          <w:tcPr>
            <w:tcW w:w="2200" w:type="dxa"/>
            <w:gridSpan w:val="5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8D159F" w:rsidRDefault="00303FD4" w:rsidP="009B086D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8D159F" w:rsidRDefault="0082506D" w:rsidP="009B086D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60</w:t>
            </w:r>
            <w:r w:rsidR="00303FD4"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0.000,00</w:t>
            </w: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300"/>
        </w:trPr>
        <w:tc>
          <w:tcPr>
            <w:tcW w:w="1003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303FD4" w:rsidRPr="008D159F" w:rsidTr="009B086D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303FD4" w:rsidRPr="008D159F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8D159F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Zakonska osnova: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303FD4" w:rsidRPr="008D159F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8D159F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Zakon o predškolskom odgoju i naobrazbi.</w:t>
                  </w:r>
                </w:p>
              </w:tc>
            </w:tr>
          </w:tbl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300"/>
        </w:trPr>
        <w:tc>
          <w:tcPr>
            <w:tcW w:w="1003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300"/>
        </w:trPr>
        <w:tc>
          <w:tcPr>
            <w:tcW w:w="1003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303FD4" w:rsidRPr="008D159F" w:rsidTr="009B086D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303FD4" w:rsidRPr="008D159F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8D159F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303FD4" w:rsidRPr="008D159F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8D159F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Sufinanciranje redovitog programa predškolskog odgoja, poboljšanje uvjeta u oblasti brige za djecu, odgoja i osnovnog obrazovanja.</w:t>
                  </w:r>
                </w:p>
              </w:tc>
            </w:tr>
          </w:tbl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300"/>
        </w:trPr>
        <w:tc>
          <w:tcPr>
            <w:tcW w:w="1003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303FD4" w:rsidRPr="008D159F" w:rsidTr="009B086D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303FD4" w:rsidRPr="008D159F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303FD4" w:rsidRPr="008D159F" w:rsidRDefault="00303FD4" w:rsidP="0001453F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</w:p>
              </w:tc>
            </w:tr>
          </w:tbl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01453F">
        <w:trPr>
          <w:trHeight w:hRule="exact" w:val="958"/>
        </w:trPr>
        <w:tc>
          <w:tcPr>
            <w:tcW w:w="1003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3167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  <w:gridCol w:w="1990"/>
              <w:gridCol w:w="13640"/>
            </w:tblGrid>
            <w:tr w:rsidR="0001453F" w:rsidRPr="008D159F" w:rsidTr="0001453F">
              <w:trPr>
                <w:trHeight w:hRule="exact" w:val="836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01453F" w:rsidRPr="008D159F" w:rsidRDefault="0001453F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8D159F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01453F" w:rsidRDefault="0001453F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Broj djece i broj odgojnih skupina, broj aktivnosti koje se provode u okviru redovne djelatnosti, broj zadovoljnih roditelja načinom na koji se vodi</w:t>
                  </w:r>
                </w:p>
                <w:p w:rsidR="0001453F" w:rsidRDefault="0001453F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</w:p>
                <w:p w:rsidR="0001453F" w:rsidRPr="008D159F" w:rsidRDefault="0001453F" w:rsidP="0001453F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naobrazba, ishrani, tjelesnim i drugim aktivnostima</w:t>
                  </w:r>
                  <w:r w:rsidRPr="008D159F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990" w:type="dxa"/>
                </w:tcPr>
                <w:p w:rsidR="0001453F" w:rsidRDefault="0001453F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</w:p>
              </w:tc>
              <w:tc>
                <w:tcPr>
                  <w:tcW w:w="13640" w:type="dxa"/>
                </w:tcPr>
                <w:p w:rsidR="0001453F" w:rsidRDefault="0001453F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</w:p>
              </w:tc>
            </w:tr>
          </w:tbl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280"/>
        </w:trPr>
        <w:tc>
          <w:tcPr>
            <w:tcW w:w="1003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Aktivnost  A01 1007A100001  Predškolski odgoj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8D159F" w:rsidRDefault="00303FD4" w:rsidP="009B086D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8D159F" w:rsidRDefault="0082506D" w:rsidP="009B086D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60</w:t>
            </w:r>
            <w:r w:rsidR="00303FD4"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0.000,00</w:t>
            </w: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280"/>
        </w:trPr>
        <w:tc>
          <w:tcPr>
            <w:tcW w:w="1003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1537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Program  A01 1008  Obrazovanje</w:t>
            </w:r>
          </w:p>
        </w:tc>
        <w:tc>
          <w:tcPr>
            <w:tcW w:w="2200" w:type="dxa"/>
            <w:gridSpan w:val="5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8D159F" w:rsidRDefault="00303FD4" w:rsidP="009B086D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8D159F" w:rsidRDefault="00303FD4" w:rsidP="0082506D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9</w:t>
            </w:r>
            <w:r w:rsidR="0082506D">
              <w:rPr>
                <w:rFonts w:ascii="Liberation Sans" w:eastAsia="Liberation Sans" w:hAnsi="Liberation Sans" w:cs="Liberation Sans"/>
                <w:sz w:val="20"/>
                <w:szCs w:val="20"/>
              </w:rPr>
              <w:t>6</w:t>
            </w:r>
            <w:r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.000,00</w:t>
            </w: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300"/>
        </w:trPr>
        <w:tc>
          <w:tcPr>
            <w:tcW w:w="1003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300"/>
        </w:trPr>
        <w:tc>
          <w:tcPr>
            <w:tcW w:w="1003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300"/>
        </w:trPr>
        <w:tc>
          <w:tcPr>
            <w:tcW w:w="1003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303FD4" w:rsidRPr="008D159F" w:rsidTr="009B086D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303FD4" w:rsidRPr="008D159F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8D159F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303FD4" w:rsidRPr="008D159F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8D159F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Poboljšanje uvjeta u oblasti brige za mladež.</w:t>
                  </w:r>
                </w:p>
              </w:tc>
            </w:tr>
          </w:tbl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300"/>
        </w:trPr>
        <w:tc>
          <w:tcPr>
            <w:tcW w:w="1003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300"/>
        </w:trPr>
        <w:tc>
          <w:tcPr>
            <w:tcW w:w="1003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303FD4" w:rsidRPr="008D159F" w:rsidTr="009B086D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303FD4" w:rsidRPr="008D159F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8D159F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303FD4" w:rsidRPr="008D159F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8D159F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Raspored sredstava udrugama mladih sukladno planiranim sredstvima u proračunu.</w:t>
                  </w:r>
                </w:p>
              </w:tc>
            </w:tr>
          </w:tbl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280"/>
        </w:trPr>
        <w:tc>
          <w:tcPr>
            <w:tcW w:w="1003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Aktivnost  A01 1008A100001  Pomoć obrazovanju i udrugama mladih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8D159F" w:rsidRDefault="00303FD4" w:rsidP="009B086D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8D159F" w:rsidRDefault="00303FD4" w:rsidP="0082506D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9</w:t>
            </w:r>
            <w:r w:rsidR="0082506D">
              <w:rPr>
                <w:rFonts w:ascii="Liberation Sans" w:eastAsia="Liberation Sans" w:hAnsi="Liberation Sans" w:cs="Liberation Sans"/>
                <w:sz w:val="20"/>
                <w:szCs w:val="20"/>
              </w:rPr>
              <w:t>6</w:t>
            </w:r>
            <w:r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.000,00</w:t>
            </w: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280"/>
        </w:trPr>
        <w:tc>
          <w:tcPr>
            <w:tcW w:w="1003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1537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Program  A01 1009  Zdravstvo</w:t>
            </w:r>
          </w:p>
        </w:tc>
        <w:tc>
          <w:tcPr>
            <w:tcW w:w="2200" w:type="dxa"/>
            <w:gridSpan w:val="5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8D159F" w:rsidRDefault="00303FD4" w:rsidP="009B086D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8D159F" w:rsidRDefault="00303FD4" w:rsidP="009B086D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14.000,00</w:t>
            </w: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300"/>
        </w:trPr>
        <w:tc>
          <w:tcPr>
            <w:tcW w:w="1003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303FD4" w:rsidRPr="008D159F" w:rsidTr="009B086D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303FD4" w:rsidRPr="008D159F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8D159F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Zakonska osnova: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303FD4" w:rsidRPr="008D159F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8D159F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Ugovor o plaćanju zajedničkih troškova poslovnog prostora zdravstvene stanice</w:t>
                  </w:r>
                </w:p>
              </w:tc>
            </w:tr>
          </w:tbl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300"/>
        </w:trPr>
        <w:tc>
          <w:tcPr>
            <w:tcW w:w="1003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300"/>
        </w:trPr>
        <w:tc>
          <w:tcPr>
            <w:tcW w:w="1003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303FD4" w:rsidRPr="008D159F" w:rsidTr="009B086D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303FD4" w:rsidRPr="008D159F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8D159F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303FD4" w:rsidRPr="008D159F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8D159F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Sufinanciranje zajedničkih troškova za korištenje poslovnog prostora zdravstvene stanice.</w:t>
                  </w:r>
                </w:p>
              </w:tc>
            </w:tr>
          </w:tbl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300"/>
        </w:trPr>
        <w:tc>
          <w:tcPr>
            <w:tcW w:w="1003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300"/>
        </w:trPr>
        <w:tc>
          <w:tcPr>
            <w:tcW w:w="1003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303FD4" w:rsidRPr="008D159F" w:rsidTr="009B086D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303FD4" w:rsidRPr="008D159F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8D159F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303FD4" w:rsidRPr="008D159F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8D159F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Pravovremeno podmirenje troškova.</w:t>
                  </w:r>
                </w:p>
              </w:tc>
            </w:tr>
          </w:tbl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280"/>
        </w:trPr>
        <w:tc>
          <w:tcPr>
            <w:tcW w:w="1003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Aktivnost  A01 1009A100002  Ambulanta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8D159F" w:rsidRDefault="00303FD4" w:rsidP="009B086D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8D159F" w:rsidRDefault="00303FD4" w:rsidP="009B086D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14.000,00</w:t>
            </w: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280"/>
        </w:trPr>
        <w:tc>
          <w:tcPr>
            <w:tcW w:w="1003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1537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Program  A01 1010  Religija</w:t>
            </w:r>
          </w:p>
        </w:tc>
        <w:tc>
          <w:tcPr>
            <w:tcW w:w="2200" w:type="dxa"/>
            <w:gridSpan w:val="5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8D159F" w:rsidRDefault="00303FD4" w:rsidP="009B086D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8D159F" w:rsidRDefault="0082506D" w:rsidP="0082506D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19</w:t>
            </w:r>
            <w:r w:rsidR="00303FD4"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.</w:t>
            </w: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75</w:t>
            </w:r>
            <w:r w:rsidR="00303FD4"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0,00</w:t>
            </w: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300"/>
        </w:trPr>
        <w:tc>
          <w:tcPr>
            <w:tcW w:w="1003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300"/>
        </w:trPr>
        <w:tc>
          <w:tcPr>
            <w:tcW w:w="1003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300"/>
        </w:trPr>
        <w:tc>
          <w:tcPr>
            <w:tcW w:w="1003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303FD4" w:rsidRPr="008D159F" w:rsidTr="009B086D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303FD4" w:rsidRPr="008D159F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8D159F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303FD4" w:rsidRPr="008D159F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8D159F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Kapitalne donacije vjerskim zajednicama za izgradnju novog sakralnog objekta.</w:t>
                  </w:r>
                </w:p>
              </w:tc>
            </w:tr>
          </w:tbl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300"/>
        </w:trPr>
        <w:tc>
          <w:tcPr>
            <w:tcW w:w="1003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300"/>
        </w:trPr>
        <w:tc>
          <w:tcPr>
            <w:tcW w:w="1003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303FD4" w:rsidRPr="008D159F" w:rsidTr="009B086D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303FD4" w:rsidRPr="008D159F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8D159F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303FD4" w:rsidRPr="008D159F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8D159F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donacije sukladno planiranim u funkciji postizanja krajnjih učinaka za društvo i vjerske zajednice</w:t>
                  </w:r>
                </w:p>
              </w:tc>
            </w:tr>
          </w:tbl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280"/>
        </w:trPr>
        <w:tc>
          <w:tcPr>
            <w:tcW w:w="1003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Aktivnost  A01 1010A100001  Tekuće donacije vjerskim zajednicama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8D159F" w:rsidRDefault="00303FD4" w:rsidP="009B086D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8D159F" w:rsidRDefault="0082506D" w:rsidP="0082506D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9</w:t>
            </w:r>
            <w:r w:rsidR="00303FD4"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.</w:t>
            </w: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75</w:t>
            </w:r>
            <w:r w:rsidR="00303FD4"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0,00</w:t>
            </w: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280"/>
        </w:trPr>
        <w:tc>
          <w:tcPr>
            <w:tcW w:w="1003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Tekući projekt  A01 1010T100001  Kapitalne donacije za izgradnju crkve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8D159F" w:rsidRDefault="00303FD4" w:rsidP="009B086D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8D159F" w:rsidRDefault="00303FD4" w:rsidP="009B086D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10.000,00</w:t>
            </w: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280"/>
        </w:trPr>
        <w:tc>
          <w:tcPr>
            <w:tcW w:w="1003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1537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Program  A01 1011  Gospodarenje otpadom</w:t>
            </w:r>
          </w:p>
        </w:tc>
        <w:tc>
          <w:tcPr>
            <w:tcW w:w="2200" w:type="dxa"/>
            <w:gridSpan w:val="5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8D159F" w:rsidRDefault="00303FD4" w:rsidP="009B086D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8D159F" w:rsidRDefault="0082506D" w:rsidP="009B086D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722</w:t>
            </w:r>
            <w:r w:rsidR="00303FD4"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.000,00</w:t>
            </w: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200"/>
        </w:trPr>
        <w:tc>
          <w:tcPr>
            <w:tcW w:w="1003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197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2640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740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2520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2520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920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360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740" w:type="dxa"/>
            <w:gridSpan w:val="2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00" w:type="dxa"/>
            <w:gridSpan w:val="2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560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40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688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100"/>
        </w:trPr>
        <w:tc>
          <w:tcPr>
            <w:tcW w:w="1003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197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2640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740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2520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2520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920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360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740" w:type="dxa"/>
            <w:gridSpan w:val="2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00" w:type="dxa"/>
            <w:gridSpan w:val="2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560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40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688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300"/>
        </w:trPr>
        <w:tc>
          <w:tcPr>
            <w:tcW w:w="1003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303FD4" w:rsidRPr="008D159F" w:rsidTr="009B086D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303FD4" w:rsidRPr="008D159F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8D159F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Zakonska osnova: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303FD4" w:rsidRPr="008D159F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8D159F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Zakon o zaštiti okoliša, Zakon o otpadu,Zakon o lokalnoj i područnoj (regionalnoj) samoupravi.</w:t>
                  </w:r>
                </w:p>
              </w:tc>
            </w:tr>
          </w:tbl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300"/>
        </w:trPr>
        <w:tc>
          <w:tcPr>
            <w:tcW w:w="1003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303FD4" w:rsidRPr="008D159F" w:rsidTr="009B086D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303FD4" w:rsidRPr="008D159F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8D159F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303FD4" w:rsidRPr="008D159F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8D159F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Saniranje divljih deponija i smanjenje površina zagađenih otpadom.</w:t>
                  </w:r>
                </w:p>
              </w:tc>
            </w:tr>
          </w:tbl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300"/>
        </w:trPr>
        <w:tc>
          <w:tcPr>
            <w:tcW w:w="1003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303FD4" w:rsidRPr="008D159F" w:rsidTr="009B086D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303FD4" w:rsidRPr="008D159F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8D159F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Posebni ciljevi: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303FD4" w:rsidRPr="008D159F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8D159F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Smanjiti nekontrolirano odlaganje otpada.</w:t>
                  </w:r>
                </w:p>
              </w:tc>
            </w:tr>
          </w:tbl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300"/>
        </w:trPr>
        <w:tc>
          <w:tcPr>
            <w:tcW w:w="1003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303FD4" w:rsidRPr="008D159F" w:rsidTr="009B086D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303FD4" w:rsidRPr="008D159F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8D159F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303FD4" w:rsidRPr="008D159F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8D159F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Divlje deponije pod kontrolom, spriječeno daljnje širenje površina zagađenih otpadom.</w:t>
                  </w:r>
                </w:p>
              </w:tc>
            </w:tr>
          </w:tbl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280"/>
        </w:trPr>
        <w:tc>
          <w:tcPr>
            <w:tcW w:w="1003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Aktivnost  A01 1011A100001  Saniranje divljih deponija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8D159F" w:rsidRDefault="00303FD4" w:rsidP="009B086D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8D159F" w:rsidRDefault="00303FD4" w:rsidP="0082506D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2</w:t>
            </w:r>
            <w:r w:rsidR="0082506D">
              <w:rPr>
                <w:rFonts w:ascii="Liberation Sans" w:eastAsia="Liberation Sans" w:hAnsi="Liberation Sans" w:cs="Liberation Sans"/>
                <w:sz w:val="20"/>
                <w:szCs w:val="20"/>
              </w:rPr>
              <w:t>2</w:t>
            </w:r>
            <w:r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.000,00</w:t>
            </w: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7A560E" w:rsidRPr="008D159F" w:rsidTr="009B086D">
        <w:trPr>
          <w:trHeight w:hRule="exact" w:val="280"/>
        </w:trPr>
        <w:tc>
          <w:tcPr>
            <w:tcW w:w="1003" w:type="dxa"/>
          </w:tcPr>
          <w:p w:rsidR="007A560E" w:rsidRPr="008D159F" w:rsidRDefault="007A560E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7A560E" w:rsidRPr="008D159F" w:rsidRDefault="007A560E" w:rsidP="009B086D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 xml:space="preserve">Kapitalni projekt A01 1011K100002 </w:t>
            </w:r>
            <w:proofErr w:type="spellStart"/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Reciklažna</w:t>
            </w:r>
            <w:proofErr w:type="spellEnd"/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 xml:space="preserve"> dvorišta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A560E" w:rsidRPr="008D159F" w:rsidRDefault="007A560E" w:rsidP="009B086D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A560E" w:rsidRPr="008D159F" w:rsidRDefault="007A560E" w:rsidP="0082506D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700.000,00</w:t>
            </w:r>
          </w:p>
        </w:tc>
        <w:tc>
          <w:tcPr>
            <w:tcW w:w="812" w:type="dxa"/>
          </w:tcPr>
          <w:p w:rsidR="007A560E" w:rsidRPr="008D159F" w:rsidRDefault="007A560E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280"/>
        </w:trPr>
        <w:tc>
          <w:tcPr>
            <w:tcW w:w="1003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1537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Program  A01 1012  Ulaganje i održavanje društvenih objekata</w:t>
            </w:r>
          </w:p>
        </w:tc>
        <w:tc>
          <w:tcPr>
            <w:tcW w:w="2200" w:type="dxa"/>
            <w:gridSpan w:val="5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8D159F" w:rsidRDefault="00303FD4" w:rsidP="009B086D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8D159F" w:rsidRDefault="00303FD4" w:rsidP="007A560E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1</w:t>
            </w:r>
            <w:r w:rsidR="007A560E">
              <w:rPr>
                <w:rFonts w:ascii="Liberation Sans" w:eastAsia="Liberation Sans" w:hAnsi="Liberation Sans" w:cs="Liberation Sans"/>
                <w:sz w:val="20"/>
                <w:szCs w:val="20"/>
              </w:rPr>
              <w:t>8</w:t>
            </w:r>
            <w:r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5.000,00</w:t>
            </w: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300"/>
        </w:trPr>
        <w:tc>
          <w:tcPr>
            <w:tcW w:w="1003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300"/>
        </w:trPr>
        <w:tc>
          <w:tcPr>
            <w:tcW w:w="1003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300"/>
        </w:trPr>
        <w:tc>
          <w:tcPr>
            <w:tcW w:w="1003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303FD4" w:rsidRPr="008D159F" w:rsidTr="009B086D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303FD4" w:rsidRPr="008D159F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8D159F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303FD4" w:rsidRPr="008D159F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8D159F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Redovito održavanje objekata i opremanje objekata radi unapređenja stanovanja i zajednice.</w:t>
                  </w:r>
                </w:p>
              </w:tc>
            </w:tr>
          </w:tbl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300"/>
        </w:trPr>
        <w:tc>
          <w:tcPr>
            <w:tcW w:w="1003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300"/>
        </w:trPr>
        <w:tc>
          <w:tcPr>
            <w:tcW w:w="1003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303FD4" w:rsidRPr="008D159F" w:rsidTr="009B086D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303FD4" w:rsidRPr="008D159F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8D159F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303FD4" w:rsidRPr="008D159F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8D159F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Dobra uređenost objekata</w:t>
                  </w:r>
                </w:p>
              </w:tc>
            </w:tr>
          </w:tbl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280"/>
        </w:trPr>
        <w:tc>
          <w:tcPr>
            <w:tcW w:w="1003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Aktivnost  A01 1012A100001  Održavanje objekata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8D159F" w:rsidRDefault="00303FD4" w:rsidP="009B086D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8D159F" w:rsidRDefault="00303FD4" w:rsidP="009B086D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75.000,00</w:t>
            </w: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280"/>
        </w:trPr>
        <w:tc>
          <w:tcPr>
            <w:tcW w:w="1003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Kapitalni projekt  A01 1012K100002  Ulaganja u objekte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8D159F" w:rsidRDefault="00303FD4" w:rsidP="009B086D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8D159F" w:rsidRDefault="007A560E" w:rsidP="009B086D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11</w:t>
            </w:r>
            <w:r w:rsidR="00303FD4"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0.000,00</w:t>
            </w: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280"/>
        </w:trPr>
        <w:tc>
          <w:tcPr>
            <w:tcW w:w="1003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1537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Program  A01 1013  Urbanizam i prostorno uređenje</w:t>
            </w:r>
          </w:p>
        </w:tc>
        <w:tc>
          <w:tcPr>
            <w:tcW w:w="2200" w:type="dxa"/>
            <w:gridSpan w:val="5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8D159F" w:rsidRDefault="00303FD4" w:rsidP="009B086D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8D159F" w:rsidRDefault="00303FD4" w:rsidP="009B086D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125.000,00</w:t>
            </w: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300"/>
        </w:trPr>
        <w:tc>
          <w:tcPr>
            <w:tcW w:w="1003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303FD4" w:rsidRPr="008D159F" w:rsidTr="009B086D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303FD4" w:rsidRPr="008D159F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8D159F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Zakonska osnova: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303FD4" w:rsidRPr="008D159F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8D159F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Zakon o prostornom uređenju i gradnji, Zakon o lokalnoj i područnoj (regionalnoj) samoupravi.</w:t>
                  </w:r>
                </w:p>
              </w:tc>
            </w:tr>
          </w:tbl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300"/>
        </w:trPr>
        <w:tc>
          <w:tcPr>
            <w:tcW w:w="1003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300"/>
        </w:trPr>
        <w:tc>
          <w:tcPr>
            <w:tcW w:w="1003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303FD4" w:rsidRPr="008D159F" w:rsidTr="009B086D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303FD4" w:rsidRPr="008D159F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8D159F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303FD4" w:rsidRPr="008D159F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8D159F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Izrada i izmjena dokumenata prostornog planiranja radi unapređenja stanovanja i zajednice.</w:t>
                  </w:r>
                </w:p>
              </w:tc>
            </w:tr>
          </w:tbl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300"/>
        </w:trPr>
        <w:tc>
          <w:tcPr>
            <w:tcW w:w="1003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303FD4" w:rsidRPr="008D159F" w:rsidTr="009B086D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303FD4" w:rsidRPr="008D159F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8D159F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Posebni ciljevi: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303FD4" w:rsidRPr="008D159F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8D159F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Izmjene i dopune Prostornog plana, Izmjene i dopune DPU "Središte Antunovac", Izrada UPU</w:t>
                  </w:r>
                </w:p>
              </w:tc>
            </w:tr>
          </w:tbl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300"/>
        </w:trPr>
        <w:tc>
          <w:tcPr>
            <w:tcW w:w="1003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303FD4" w:rsidRPr="008D159F" w:rsidTr="009B086D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303FD4" w:rsidRPr="008D159F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8D159F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303FD4" w:rsidRPr="008D159F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8D159F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Uređena prostorno planska dokumentacija.</w:t>
                  </w:r>
                </w:p>
              </w:tc>
            </w:tr>
          </w:tbl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280"/>
        </w:trPr>
        <w:tc>
          <w:tcPr>
            <w:tcW w:w="1003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Kapitalni projekt  A01 1013K100001  Prostorno planiranje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8D159F" w:rsidRDefault="00303FD4" w:rsidP="009B086D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8D159F" w:rsidRDefault="00303FD4" w:rsidP="009B086D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125.000,00</w:t>
            </w: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280"/>
        </w:trPr>
        <w:tc>
          <w:tcPr>
            <w:tcW w:w="1003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1537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Program  A01 1014  Organizacija i razvoj sustava zaštita i spašavanje</w:t>
            </w:r>
          </w:p>
        </w:tc>
        <w:tc>
          <w:tcPr>
            <w:tcW w:w="2200" w:type="dxa"/>
            <w:gridSpan w:val="5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8D159F" w:rsidRDefault="00303FD4" w:rsidP="009B086D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8D159F" w:rsidRDefault="007A560E" w:rsidP="009B086D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310</w:t>
            </w:r>
            <w:r w:rsidR="00303FD4"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.000,00</w:t>
            </w: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300"/>
        </w:trPr>
        <w:tc>
          <w:tcPr>
            <w:tcW w:w="1003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303FD4" w:rsidRPr="008D159F" w:rsidTr="009B086D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303FD4" w:rsidRPr="008D159F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8D159F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Zakonska osnova: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303FD4" w:rsidRPr="008D159F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8D159F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Zakon o vatrogastvu, Zakon o zaštiti od požara, Zakon o zaštiti i spašavanju.</w:t>
                  </w:r>
                </w:p>
              </w:tc>
            </w:tr>
          </w:tbl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300"/>
        </w:trPr>
        <w:tc>
          <w:tcPr>
            <w:tcW w:w="1003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300"/>
        </w:trPr>
        <w:tc>
          <w:tcPr>
            <w:tcW w:w="1003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303FD4" w:rsidRPr="008D159F" w:rsidTr="009B086D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303FD4" w:rsidRPr="008D159F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8D159F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303FD4" w:rsidRPr="008D159F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8D159F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Poboljšanje uvjeta za efikasnu protupožarnu i civilnu zaštitu.</w:t>
                  </w:r>
                </w:p>
              </w:tc>
            </w:tr>
          </w:tbl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300"/>
        </w:trPr>
        <w:tc>
          <w:tcPr>
            <w:tcW w:w="1003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300"/>
        </w:trPr>
        <w:tc>
          <w:tcPr>
            <w:tcW w:w="1003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303FD4" w:rsidRPr="008D159F" w:rsidTr="009B086D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303FD4" w:rsidRPr="008D159F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8D159F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303FD4" w:rsidRPr="008D159F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8D159F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Obračun i prijenos sredstava u skladu sa zakonskom regulativom.</w:t>
                  </w:r>
                </w:p>
              </w:tc>
            </w:tr>
          </w:tbl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280"/>
        </w:trPr>
        <w:tc>
          <w:tcPr>
            <w:tcW w:w="1003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Aktivnost  A01 1014A100001  Planski dokumenti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8D159F" w:rsidRDefault="00303FD4" w:rsidP="009B086D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8D159F" w:rsidRDefault="00303FD4" w:rsidP="009B086D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10.000,00</w:t>
            </w: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280"/>
        </w:trPr>
        <w:tc>
          <w:tcPr>
            <w:tcW w:w="1003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Aktivnost  A01 1014A100002  Civilna zaštita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8D159F" w:rsidRDefault="00303FD4" w:rsidP="009B086D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8D159F" w:rsidRDefault="00303FD4" w:rsidP="009B086D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10.000,00</w:t>
            </w: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280"/>
        </w:trPr>
        <w:tc>
          <w:tcPr>
            <w:tcW w:w="1003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Aktivnost  A01 1014A100003  Vatrogastvo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8D159F" w:rsidRDefault="00303FD4" w:rsidP="009B086D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8D159F" w:rsidRDefault="00303FD4" w:rsidP="007A560E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2</w:t>
            </w:r>
            <w:r w:rsidR="007A560E">
              <w:rPr>
                <w:rFonts w:ascii="Liberation Sans" w:eastAsia="Liberation Sans" w:hAnsi="Liberation Sans" w:cs="Liberation Sans"/>
                <w:sz w:val="20"/>
                <w:szCs w:val="20"/>
              </w:rPr>
              <w:t>5</w:t>
            </w:r>
            <w:r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0.000,00</w:t>
            </w: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90"/>
        </w:trPr>
        <w:tc>
          <w:tcPr>
            <w:tcW w:w="1003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197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2640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740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2520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2520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920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360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740" w:type="dxa"/>
            <w:gridSpan w:val="2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00" w:type="dxa"/>
            <w:gridSpan w:val="2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560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40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688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100"/>
        </w:trPr>
        <w:tc>
          <w:tcPr>
            <w:tcW w:w="1003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197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2640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740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2520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2520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920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360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740" w:type="dxa"/>
            <w:gridSpan w:val="2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00" w:type="dxa"/>
            <w:gridSpan w:val="2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560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40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688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280"/>
        </w:trPr>
        <w:tc>
          <w:tcPr>
            <w:tcW w:w="1003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Aktivnost  A01 1014A100004  Spašavanje, zaštita života i imovine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8D159F" w:rsidRDefault="00303FD4" w:rsidP="009B086D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8D159F" w:rsidRDefault="007A560E" w:rsidP="009B086D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5</w:t>
            </w:r>
            <w:r w:rsidR="00303FD4"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.000,00</w:t>
            </w: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280"/>
        </w:trPr>
        <w:tc>
          <w:tcPr>
            <w:tcW w:w="1003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Aktivnost  A01 1014A100005  Crveni križ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8D159F" w:rsidRDefault="00303FD4" w:rsidP="009B086D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8D159F" w:rsidRDefault="00303FD4" w:rsidP="009B086D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35.000,00</w:t>
            </w: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280"/>
        </w:trPr>
        <w:tc>
          <w:tcPr>
            <w:tcW w:w="1003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1537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Program  A01 1015  Političke stranke</w:t>
            </w:r>
          </w:p>
        </w:tc>
        <w:tc>
          <w:tcPr>
            <w:tcW w:w="2200" w:type="dxa"/>
            <w:gridSpan w:val="5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8D159F" w:rsidRDefault="00303FD4" w:rsidP="009B086D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8D159F" w:rsidRDefault="007A560E" w:rsidP="007A560E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39</w:t>
            </w:r>
            <w:r w:rsidR="00303FD4"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.</w:t>
            </w: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60</w:t>
            </w:r>
            <w:r w:rsidR="00303FD4"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0,00</w:t>
            </w: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300"/>
        </w:trPr>
        <w:tc>
          <w:tcPr>
            <w:tcW w:w="1003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303FD4" w:rsidRPr="008D159F" w:rsidTr="009B086D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303FD4" w:rsidRPr="008D159F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8D159F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Zakonska osnova: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303FD4" w:rsidRPr="008D159F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8D159F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Zakon o financiranju političkih aktivnosti i izborne promidžbe i odluci Općinskog vijeća o visini istih.</w:t>
                  </w:r>
                </w:p>
              </w:tc>
            </w:tr>
          </w:tbl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300"/>
        </w:trPr>
        <w:tc>
          <w:tcPr>
            <w:tcW w:w="1003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300"/>
        </w:trPr>
        <w:tc>
          <w:tcPr>
            <w:tcW w:w="1003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303FD4" w:rsidRPr="008D159F" w:rsidTr="009B086D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303FD4" w:rsidRPr="008D159F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8D159F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303FD4" w:rsidRPr="008D159F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8D159F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Poticanje rada političkih stranaka na području Općine.</w:t>
                  </w:r>
                </w:p>
              </w:tc>
            </w:tr>
          </w:tbl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300"/>
        </w:trPr>
        <w:tc>
          <w:tcPr>
            <w:tcW w:w="1003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303FD4" w:rsidRPr="008D159F" w:rsidTr="009B086D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303FD4" w:rsidRPr="008D159F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8D159F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Posebni ciljevi: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303FD4" w:rsidRPr="008D159F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8D159F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Donacije političkim strankama sukladno Zakonu o financiranju političkih aktivnosti i izborne promidžbe i odluci Općinskog vijeća o visini istih.</w:t>
                  </w:r>
                </w:p>
              </w:tc>
            </w:tr>
          </w:tbl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300"/>
        </w:trPr>
        <w:tc>
          <w:tcPr>
            <w:tcW w:w="1003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303FD4" w:rsidRPr="008D159F" w:rsidTr="009B086D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303FD4" w:rsidRPr="008D159F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8D159F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303FD4" w:rsidRPr="008D159F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8D159F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Donirana sredstva prema Zakonu o financiranju političkih aktivnosti i izborne promidžbe i odluci Općinskog vijeća o visini istih.</w:t>
                  </w:r>
                </w:p>
              </w:tc>
            </w:tr>
          </w:tbl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280"/>
        </w:trPr>
        <w:tc>
          <w:tcPr>
            <w:tcW w:w="1003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Aktivnost  A01 1015A100001  Tekuće donacije političkim strankama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8D159F" w:rsidRDefault="00303FD4" w:rsidP="009B086D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8D159F" w:rsidRDefault="007A560E" w:rsidP="007A560E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39</w:t>
            </w:r>
            <w:r w:rsidR="00303FD4"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.</w:t>
            </w: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60</w:t>
            </w:r>
            <w:r w:rsidR="00303FD4"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0,00</w:t>
            </w: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280"/>
        </w:trPr>
        <w:tc>
          <w:tcPr>
            <w:tcW w:w="1003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1537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303FD4" w:rsidRPr="00C80108" w:rsidRDefault="00303FD4" w:rsidP="009B086D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C80108">
              <w:rPr>
                <w:rFonts w:ascii="Liberation Sans" w:eastAsia="Liberation Sans" w:hAnsi="Liberation Sans" w:cs="Liberation Sans"/>
                <w:sz w:val="20"/>
                <w:szCs w:val="20"/>
              </w:rPr>
              <w:t>Program  A01 1016  Europski projekti</w:t>
            </w:r>
          </w:p>
        </w:tc>
        <w:tc>
          <w:tcPr>
            <w:tcW w:w="2200" w:type="dxa"/>
            <w:gridSpan w:val="5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C80108" w:rsidRDefault="00303FD4" w:rsidP="009B086D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C80108" w:rsidRDefault="007A560E" w:rsidP="007A560E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C80108">
              <w:rPr>
                <w:rFonts w:ascii="Liberation Sans" w:eastAsia="Liberation Sans" w:hAnsi="Liberation Sans" w:cs="Liberation Sans"/>
                <w:sz w:val="20"/>
                <w:szCs w:val="20"/>
              </w:rPr>
              <w:t>1</w:t>
            </w:r>
            <w:r w:rsidR="00303FD4" w:rsidRPr="00C80108">
              <w:rPr>
                <w:rFonts w:ascii="Liberation Sans" w:eastAsia="Liberation Sans" w:hAnsi="Liberation Sans" w:cs="Liberation Sans"/>
                <w:sz w:val="20"/>
                <w:szCs w:val="20"/>
              </w:rPr>
              <w:t>.</w:t>
            </w:r>
            <w:r w:rsidRPr="00C80108">
              <w:rPr>
                <w:rFonts w:ascii="Liberation Sans" w:eastAsia="Liberation Sans" w:hAnsi="Liberation Sans" w:cs="Liberation Sans"/>
                <w:sz w:val="20"/>
                <w:szCs w:val="20"/>
              </w:rPr>
              <w:t>05</w:t>
            </w:r>
            <w:r w:rsidR="00303FD4" w:rsidRPr="00C80108">
              <w:rPr>
                <w:rFonts w:ascii="Liberation Sans" w:eastAsia="Liberation Sans" w:hAnsi="Liberation Sans" w:cs="Liberation Sans"/>
                <w:sz w:val="20"/>
                <w:szCs w:val="20"/>
              </w:rPr>
              <w:t>0.000,00</w:t>
            </w:r>
          </w:p>
        </w:tc>
        <w:tc>
          <w:tcPr>
            <w:tcW w:w="812" w:type="dxa"/>
          </w:tcPr>
          <w:p w:rsidR="00303FD4" w:rsidRPr="00C80108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300"/>
        </w:trPr>
        <w:tc>
          <w:tcPr>
            <w:tcW w:w="1003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C80108" w:rsidRPr="00C80108" w:rsidTr="009B086D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303FD4" w:rsidRPr="00C80108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C80108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Zakonska osnova: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303FD4" w:rsidRPr="00C80108" w:rsidRDefault="00303FD4" w:rsidP="00746FEA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C80108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 xml:space="preserve">Ugovor o sufinanciranju - </w:t>
                  </w:r>
                  <w:proofErr w:type="spellStart"/>
                  <w:r w:rsidRPr="00C80108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Application</w:t>
                  </w:r>
                  <w:proofErr w:type="spellEnd"/>
                  <w:r w:rsidRPr="00C80108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80108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Form</w:t>
                  </w:r>
                  <w:proofErr w:type="spellEnd"/>
                  <w:r w:rsidRPr="00C80108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 xml:space="preserve"> ID: HUHR/1101/1.2.2/1004 Cross-</w:t>
                  </w:r>
                  <w:proofErr w:type="spellStart"/>
                  <w:r w:rsidRPr="00C80108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Border</w:t>
                  </w:r>
                  <w:proofErr w:type="spellEnd"/>
                  <w:r w:rsidRPr="00C80108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80108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Bike</w:t>
                  </w:r>
                  <w:proofErr w:type="spellEnd"/>
                  <w:r w:rsidRPr="00C80108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 xml:space="preserve"> Project</w:t>
                  </w:r>
                  <w:r w:rsidR="000B4710" w:rsidRPr="00C80108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 xml:space="preserve">,  </w:t>
                  </w:r>
                  <w:r w:rsidR="00746FEA" w:rsidRPr="00C80108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Program ruralnog razvoja RH 2014-2020.</w:t>
                  </w:r>
                </w:p>
              </w:tc>
            </w:tr>
            <w:tr w:rsidR="000B4710" w:rsidRPr="00C80108" w:rsidTr="009B086D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0B4710" w:rsidRPr="00C80108" w:rsidRDefault="000B4710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0B4710" w:rsidRPr="00C80108" w:rsidRDefault="000B4710" w:rsidP="000B4710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</w:p>
              </w:tc>
            </w:tr>
            <w:tr w:rsidR="000B4710" w:rsidRPr="00C80108" w:rsidTr="009B086D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0B4710" w:rsidRPr="00C80108" w:rsidRDefault="000B4710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0B4710" w:rsidRPr="00C80108" w:rsidRDefault="000B4710" w:rsidP="000B4710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</w:p>
              </w:tc>
            </w:tr>
            <w:tr w:rsidR="000B4710" w:rsidRPr="00C80108" w:rsidTr="009B086D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0B4710" w:rsidRPr="00C80108" w:rsidRDefault="000B4710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0B4710" w:rsidRPr="00C80108" w:rsidRDefault="000B4710" w:rsidP="000B4710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</w:p>
              </w:tc>
            </w:tr>
            <w:tr w:rsidR="000B4710" w:rsidRPr="00C80108" w:rsidTr="009B086D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0B4710" w:rsidRPr="00C80108" w:rsidRDefault="000B4710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0B4710" w:rsidRPr="00C80108" w:rsidRDefault="000B4710" w:rsidP="000B4710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</w:p>
              </w:tc>
            </w:tr>
            <w:tr w:rsidR="000B4710" w:rsidRPr="00C80108" w:rsidTr="009B086D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0B4710" w:rsidRPr="00C80108" w:rsidRDefault="000B4710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0B4710" w:rsidRPr="00C80108" w:rsidRDefault="000B4710" w:rsidP="000B4710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</w:p>
              </w:tc>
            </w:tr>
            <w:tr w:rsidR="000B4710" w:rsidRPr="00C80108" w:rsidTr="009B086D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0B4710" w:rsidRPr="00C80108" w:rsidRDefault="000B4710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0B4710" w:rsidRPr="00C80108" w:rsidRDefault="000B4710" w:rsidP="000B4710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</w:p>
              </w:tc>
            </w:tr>
          </w:tbl>
          <w:p w:rsidR="00303FD4" w:rsidRPr="00C80108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303FD4" w:rsidRPr="00C80108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300"/>
        </w:trPr>
        <w:tc>
          <w:tcPr>
            <w:tcW w:w="1003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C80108" w:rsidRPr="00C80108" w:rsidTr="009B086D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303FD4" w:rsidRPr="00C80108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C80108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Opis: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303FD4" w:rsidRPr="00C80108" w:rsidRDefault="00303FD4" w:rsidP="00746FEA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C80108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 xml:space="preserve">Prekogranična suradnja Mađarska-Hrvatska, razvoj javne turističke infrastrukture. </w:t>
                  </w:r>
                  <w:r w:rsidR="00746FEA" w:rsidRPr="00C80108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Program ruralnog razvoja RH 2014-2020</w:t>
                  </w:r>
                  <w:r w:rsidRPr="00C80108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303FD4" w:rsidRPr="00C80108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303FD4" w:rsidRPr="00C80108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300"/>
        </w:trPr>
        <w:tc>
          <w:tcPr>
            <w:tcW w:w="1003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56084D" w:rsidRPr="00C80108" w:rsidTr="009B086D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303FD4" w:rsidRPr="00C80108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C80108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303FD4" w:rsidRPr="00C80108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C80108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Razvoj europskih projekata radi podizanja standarda zajednice.</w:t>
                  </w:r>
                </w:p>
              </w:tc>
            </w:tr>
          </w:tbl>
          <w:p w:rsidR="00303FD4" w:rsidRPr="00C80108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303FD4" w:rsidRPr="00C80108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300"/>
        </w:trPr>
        <w:tc>
          <w:tcPr>
            <w:tcW w:w="1003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C80108" w:rsidRPr="00C80108" w:rsidTr="009B086D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303FD4" w:rsidRPr="00C80108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C80108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Posebni ciljevi: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303FD4" w:rsidRPr="00C80108" w:rsidRDefault="00303FD4" w:rsidP="000B4710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C80108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 xml:space="preserve">Izgradnja nove infrastrukture, </w:t>
                  </w:r>
                  <w:r w:rsidR="000B4710" w:rsidRPr="00C80108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nerazvrstane ceste</w:t>
                  </w:r>
                  <w:r w:rsidRPr="00C80108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303FD4" w:rsidRPr="00C80108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303FD4" w:rsidRPr="00C80108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300"/>
        </w:trPr>
        <w:tc>
          <w:tcPr>
            <w:tcW w:w="1003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56084D" w:rsidRPr="00C80108" w:rsidTr="009B086D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303FD4" w:rsidRPr="00C80108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C80108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303FD4" w:rsidRPr="00C80108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C80108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Izgrađena infrastruktura prema dinamici EU projekta.</w:t>
                  </w:r>
                </w:p>
              </w:tc>
            </w:tr>
          </w:tbl>
          <w:p w:rsidR="00303FD4" w:rsidRPr="00C80108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303FD4" w:rsidRPr="00C80108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280"/>
        </w:trPr>
        <w:tc>
          <w:tcPr>
            <w:tcW w:w="1003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303FD4" w:rsidRPr="00C80108" w:rsidRDefault="00303FD4" w:rsidP="009B086D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C80108">
              <w:rPr>
                <w:rFonts w:ascii="Liberation Sans" w:eastAsia="Liberation Sans" w:hAnsi="Liberation Sans" w:cs="Liberation Sans"/>
                <w:sz w:val="20"/>
                <w:szCs w:val="20"/>
              </w:rPr>
              <w:t>Kapitalni projekt  A01 1016K100001  Biciklistička staza - IPA CBC HU HR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C80108" w:rsidRDefault="00303FD4" w:rsidP="009B086D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C80108" w:rsidRDefault="007A560E" w:rsidP="007A560E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C80108">
              <w:rPr>
                <w:rFonts w:ascii="Liberation Sans" w:eastAsia="Liberation Sans" w:hAnsi="Liberation Sans" w:cs="Liberation Sans"/>
                <w:sz w:val="20"/>
                <w:szCs w:val="20"/>
              </w:rPr>
              <w:t>45</w:t>
            </w:r>
            <w:r w:rsidR="00303FD4" w:rsidRPr="00C80108">
              <w:rPr>
                <w:rFonts w:ascii="Liberation Sans" w:eastAsia="Liberation Sans" w:hAnsi="Liberation Sans" w:cs="Liberation Sans"/>
                <w:sz w:val="20"/>
                <w:szCs w:val="20"/>
              </w:rPr>
              <w:t>0.000,00</w:t>
            </w:r>
          </w:p>
        </w:tc>
        <w:tc>
          <w:tcPr>
            <w:tcW w:w="812" w:type="dxa"/>
          </w:tcPr>
          <w:p w:rsidR="00303FD4" w:rsidRPr="00C80108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7A560E" w:rsidRPr="008D159F" w:rsidTr="009B086D">
        <w:trPr>
          <w:trHeight w:hRule="exact" w:val="280"/>
        </w:trPr>
        <w:tc>
          <w:tcPr>
            <w:tcW w:w="1003" w:type="dxa"/>
          </w:tcPr>
          <w:p w:rsidR="007A560E" w:rsidRPr="008D159F" w:rsidRDefault="007A560E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7A560E" w:rsidRPr="00C80108" w:rsidRDefault="007A560E" w:rsidP="009B086D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C80108">
              <w:rPr>
                <w:rFonts w:ascii="Liberation Sans" w:eastAsia="Liberation Sans" w:hAnsi="Liberation Sans" w:cs="Liberation Sans"/>
                <w:sz w:val="20"/>
                <w:szCs w:val="20"/>
              </w:rPr>
              <w:t>Kapitalni projekt A01 1016K100008 Projekti EU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A560E" w:rsidRPr="00C80108" w:rsidRDefault="007A560E" w:rsidP="009B086D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A560E" w:rsidRPr="00C80108" w:rsidRDefault="007A560E" w:rsidP="007A560E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C80108">
              <w:rPr>
                <w:rFonts w:ascii="Liberation Sans" w:eastAsia="Liberation Sans" w:hAnsi="Liberation Sans" w:cs="Liberation Sans"/>
                <w:sz w:val="20"/>
                <w:szCs w:val="20"/>
              </w:rPr>
              <w:t>600.000,00</w:t>
            </w:r>
          </w:p>
        </w:tc>
        <w:tc>
          <w:tcPr>
            <w:tcW w:w="812" w:type="dxa"/>
          </w:tcPr>
          <w:p w:rsidR="007A560E" w:rsidRPr="00C80108" w:rsidRDefault="007A560E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280"/>
        </w:trPr>
        <w:tc>
          <w:tcPr>
            <w:tcW w:w="1003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1537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Program  A01 1018  Razvoj turizma</w:t>
            </w:r>
          </w:p>
        </w:tc>
        <w:tc>
          <w:tcPr>
            <w:tcW w:w="2200" w:type="dxa"/>
            <w:gridSpan w:val="5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8D159F" w:rsidRDefault="00303FD4" w:rsidP="009B086D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8D159F" w:rsidRDefault="00303FD4" w:rsidP="009B086D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10.000,00</w:t>
            </w: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300"/>
        </w:trPr>
        <w:tc>
          <w:tcPr>
            <w:tcW w:w="1003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303FD4" w:rsidRPr="008D159F" w:rsidTr="009B086D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303FD4" w:rsidRPr="008D159F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8D159F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Zakonska osnova: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303FD4" w:rsidRPr="008D159F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8D159F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Zakon o lokalnoj i područnoj (regionalnoj) samoupravi.</w:t>
                  </w:r>
                </w:p>
              </w:tc>
            </w:tr>
          </w:tbl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300"/>
        </w:trPr>
        <w:tc>
          <w:tcPr>
            <w:tcW w:w="1003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300"/>
        </w:trPr>
        <w:tc>
          <w:tcPr>
            <w:tcW w:w="1003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303FD4" w:rsidRPr="008D159F" w:rsidTr="009B086D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303FD4" w:rsidRPr="008D159F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8D159F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303FD4" w:rsidRPr="008D159F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8D159F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Poticanje razvoja gospodarstva i suradnja sa susjednim Općinama.</w:t>
                  </w:r>
                </w:p>
              </w:tc>
            </w:tr>
          </w:tbl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300"/>
        </w:trPr>
        <w:tc>
          <w:tcPr>
            <w:tcW w:w="1003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303FD4" w:rsidRPr="008D159F" w:rsidTr="009B086D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303FD4" w:rsidRPr="008D159F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8D159F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Posebni ciljevi: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303FD4" w:rsidRPr="008D159F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8D159F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Razvoj turističke ponude Općine Antunovac.</w:t>
                  </w:r>
                </w:p>
              </w:tc>
            </w:tr>
          </w:tbl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300"/>
        </w:trPr>
        <w:tc>
          <w:tcPr>
            <w:tcW w:w="1003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303FD4" w:rsidRPr="008D159F" w:rsidTr="009B086D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303FD4" w:rsidRPr="008D159F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8D159F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303FD4" w:rsidRPr="008D159F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8D159F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 xml:space="preserve">Projekt revitalizacija utvrde </w:t>
                  </w:r>
                  <w:proofErr w:type="spellStart"/>
                  <w:r w:rsidRPr="008D159F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Kolođvar</w:t>
                  </w:r>
                  <w:proofErr w:type="spellEnd"/>
                  <w:r w:rsidRPr="008D159F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 xml:space="preserve"> u okviru planiranih aktivnosti</w:t>
                  </w:r>
                </w:p>
              </w:tc>
            </w:tr>
          </w:tbl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280"/>
        </w:trPr>
        <w:tc>
          <w:tcPr>
            <w:tcW w:w="1003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 xml:space="preserve">Aktivnost  A01 1018A100001  Revitalizacija utvrde </w:t>
            </w:r>
            <w:proofErr w:type="spellStart"/>
            <w:r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Kolođvar</w:t>
            </w:r>
            <w:proofErr w:type="spellEnd"/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8D159F" w:rsidRDefault="00303FD4" w:rsidP="009B086D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8D159F" w:rsidRDefault="00303FD4" w:rsidP="009B086D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10.000,00</w:t>
            </w: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280"/>
        </w:trPr>
        <w:tc>
          <w:tcPr>
            <w:tcW w:w="1003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1537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Program  A01 1019  Razvoj civilnog društva</w:t>
            </w:r>
          </w:p>
        </w:tc>
        <w:tc>
          <w:tcPr>
            <w:tcW w:w="2200" w:type="dxa"/>
            <w:gridSpan w:val="5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8D159F" w:rsidRDefault="00303FD4" w:rsidP="009B086D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8D159F" w:rsidRDefault="007A560E" w:rsidP="007A560E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121</w:t>
            </w:r>
            <w:r w:rsidR="00303FD4"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.</w:t>
            </w: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75</w:t>
            </w:r>
            <w:r w:rsidR="00303FD4"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0,00</w:t>
            </w: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300"/>
        </w:trPr>
        <w:tc>
          <w:tcPr>
            <w:tcW w:w="1003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300"/>
        </w:trPr>
        <w:tc>
          <w:tcPr>
            <w:tcW w:w="1003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300"/>
        </w:trPr>
        <w:tc>
          <w:tcPr>
            <w:tcW w:w="1003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303FD4" w:rsidRPr="008D159F" w:rsidTr="009B086D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303FD4" w:rsidRPr="008D159F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8D159F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303FD4" w:rsidRPr="008D159F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8D159F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Razvoj civilnog društva i unapređenje kvalitete stanovanja i zajednice.</w:t>
                  </w:r>
                </w:p>
              </w:tc>
            </w:tr>
          </w:tbl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300"/>
        </w:trPr>
        <w:tc>
          <w:tcPr>
            <w:tcW w:w="1003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303FD4" w:rsidRPr="008D159F" w:rsidTr="009B086D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303FD4" w:rsidRPr="008D159F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303FD4" w:rsidRPr="008D159F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</w:p>
              </w:tc>
            </w:tr>
          </w:tbl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300"/>
        </w:trPr>
        <w:tc>
          <w:tcPr>
            <w:tcW w:w="1003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303FD4" w:rsidRPr="008D159F" w:rsidTr="009B086D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303FD4" w:rsidRPr="008D159F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8D159F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303FD4" w:rsidRPr="008D159F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8D159F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Donirana sredstva Udrugama za razvoj civilnog društva.</w:t>
                  </w:r>
                </w:p>
              </w:tc>
            </w:tr>
          </w:tbl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280"/>
        </w:trPr>
        <w:tc>
          <w:tcPr>
            <w:tcW w:w="1003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Aktivnost  A01 1019A100001  Potpora udrugama za razvoj civilnog društva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8D159F" w:rsidRDefault="00303FD4" w:rsidP="009B086D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8D159F" w:rsidRDefault="007A560E" w:rsidP="007A560E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121</w:t>
            </w:r>
            <w:r w:rsidR="00303FD4"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.</w:t>
            </w: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75</w:t>
            </w:r>
            <w:r w:rsidR="00303FD4"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0,00</w:t>
            </w: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200"/>
        </w:trPr>
        <w:tc>
          <w:tcPr>
            <w:tcW w:w="1003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197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2640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740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2520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2520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920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360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740" w:type="dxa"/>
            <w:gridSpan w:val="2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00" w:type="dxa"/>
            <w:gridSpan w:val="2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560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40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688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20"/>
        </w:trPr>
        <w:tc>
          <w:tcPr>
            <w:tcW w:w="1003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5025" w:type="dxa"/>
            <w:gridSpan w:val="1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100"/>
        </w:trPr>
        <w:tc>
          <w:tcPr>
            <w:tcW w:w="1003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197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2640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740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2520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2520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920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360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740" w:type="dxa"/>
            <w:gridSpan w:val="2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00" w:type="dxa"/>
            <w:gridSpan w:val="2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560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40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688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280"/>
        </w:trPr>
        <w:tc>
          <w:tcPr>
            <w:tcW w:w="1003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1537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Program  A01 1020  Obnovljivi izvori energije</w:t>
            </w:r>
          </w:p>
        </w:tc>
        <w:tc>
          <w:tcPr>
            <w:tcW w:w="2200" w:type="dxa"/>
            <w:gridSpan w:val="5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8D159F" w:rsidRDefault="00303FD4" w:rsidP="009B086D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8D159F" w:rsidRDefault="007A560E" w:rsidP="009B086D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1</w:t>
            </w:r>
            <w:r w:rsidR="00303FD4"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.</w:t>
            </w: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610.</w:t>
            </w:r>
            <w:r w:rsidR="00303FD4"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000,00</w:t>
            </w: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300"/>
        </w:trPr>
        <w:tc>
          <w:tcPr>
            <w:tcW w:w="1003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300"/>
        </w:trPr>
        <w:tc>
          <w:tcPr>
            <w:tcW w:w="1003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300"/>
        </w:trPr>
        <w:tc>
          <w:tcPr>
            <w:tcW w:w="1003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441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2019"/>
            </w:tblGrid>
            <w:tr w:rsidR="00303FD4" w:rsidRPr="008D159F" w:rsidTr="009B086D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303FD4" w:rsidRPr="008D159F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8D159F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Opći cilj:</w:t>
                  </w:r>
                </w:p>
              </w:tc>
              <w:tc>
                <w:tcPr>
                  <w:tcW w:w="12019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303FD4" w:rsidRPr="008D159F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8D159F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Razvoj zaštite okoliša kroz povećanje energetske učinkovitosti i racionalno korištenje prirodnih resursa  korištenjem obnovljivih izvora energije.</w:t>
                  </w:r>
                </w:p>
              </w:tc>
            </w:tr>
          </w:tbl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300"/>
        </w:trPr>
        <w:tc>
          <w:tcPr>
            <w:tcW w:w="1003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303FD4" w:rsidRPr="008D159F" w:rsidTr="009B086D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303FD4" w:rsidRPr="008D159F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8D159F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Posebni ciljevi: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303FD4" w:rsidRPr="008D159F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8D159F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Ušteda energetske potrošnje.</w:t>
                  </w:r>
                </w:p>
              </w:tc>
            </w:tr>
          </w:tbl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300"/>
        </w:trPr>
        <w:tc>
          <w:tcPr>
            <w:tcW w:w="1003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303FD4" w:rsidRPr="008D159F" w:rsidTr="009B086D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303FD4" w:rsidRPr="008D159F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8D159F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303FD4" w:rsidRPr="008D159F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8D159F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Projekt izgradnje solarne elektrane i korištenje obnovljivih izvora energije</w:t>
                  </w:r>
                </w:p>
              </w:tc>
            </w:tr>
          </w:tbl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280"/>
        </w:trPr>
        <w:tc>
          <w:tcPr>
            <w:tcW w:w="1003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303FD4" w:rsidRPr="008D159F" w:rsidRDefault="00303FD4" w:rsidP="007A560E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Kapitalni projekt  A01 1020K10000</w:t>
            </w:r>
            <w:r w:rsidR="007A560E">
              <w:rPr>
                <w:rFonts w:ascii="Liberation Sans" w:eastAsia="Liberation Sans" w:hAnsi="Liberation Sans" w:cs="Liberation Sans"/>
                <w:sz w:val="20"/>
                <w:szCs w:val="20"/>
              </w:rPr>
              <w:t>2</w:t>
            </w:r>
            <w:r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 xml:space="preserve">  </w:t>
            </w:r>
            <w:r w:rsidR="007A560E">
              <w:rPr>
                <w:rFonts w:ascii="Liberation Sans" w:eastAsia="Liberation Sans" w:hAnsi="Liberation Sans" w:cs="Liberation Sans"/>
                <w:sz w:val="20"/>
                <w:szCs w:val="20"/>
              </w:rPr>
              <w:t>Obnovljivi izvori energije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8D159F" w:rsidRDefault="00303FD4" w:rsidP="009B086D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8D159F" w:rsidRDefault="00303FD4" w:rsidP="009B086D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5</w:t>
            </w:r>
            <w:r w:rsidR="007A560E">
              <w:rPr>
                <w:rFonts w:ascii="Liberation Sans" w:eastAsia="Liberation Sans" w:hAnsi="Liberation Sans" w:cs="Liberation Sans"/>
                <w:sz w:val="20"/>
                <w:szCs w:val="20"/>
              </w:rPr>
              <w:t>00</w:t>
            </w:r>
            <w:r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.000,00</w:t>
            </w: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7A560E" w:rsidRPr="008D159F" w:rsidTr="009B086D">
        <w:trPr>
          <w:trHeight w:hRule="exact" w:val="280"/>
        </w:trPr>
        <w:tc>
          <w:tcPr>
            <w:tcW w:w="1003" w:type="dxa"/>
          </w:tcPr>
          <w:p w:rsidR="007A560E" w:rsidRPr="008D159F" w:rsidRDefault="007A560E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7A560E" w:rsidRPr="008D159F" w:rsidRDefault="007A560E" w:rsidP="007A560E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Kapitalni projekt A01 1020K100003 Energetska učinkovitost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A560E" w:rsidRPr="008D159F" w:rsidRDefault="007A560E" w:rsidP="009B086D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A560E" w:rsidRPr="008D159F" w:rsidRDefault="007A560E" w:rsidP="009B086D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1.110.000,00</w:t>
            </w:r>
          </w:p>
        </w:tc>
        <w:tc>
          <w:tcPr>
            <w:tcW w:w="812" w:type="dxa"/>
          </w:tcPr>
          <w:p w:rsidR="007A560E" w:rsidRPr="008D159F" w:rsidRDefault="007A560E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280"/>
        </w:trPr>
        <w:tc>
          <w:tcPr>
            <w:tcW w:w="1003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1537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Program  A01 1021  Razvoj poduzetništvo</w:t>
            </w:r>
          </w:p>
        </w:tc>
        <w:tc>
          <w:tcPr>
            <w:tcW w:w="2200" w:type="dxa"/>
            <w:gridSpan w:val="5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8D159F" w:rsidRDefault="00303FD4" w:rsidP="009B086D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8D159F" w:rsidRDefault="007A560E" w:rsidP="007A560E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2.57</w:t>
            </w:r>
            <w:r w:rsidR="00303FD4"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0.000,00</w:t>
            </w: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300"/>
        </w:trPr>
        <w:tc>
          <w:tcPr>
            <w:tcW w:w="1003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303FD4" w:rsidRPr="008D159F" w:rsidTr="009B086D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303FD4" w:rsidRPr="008D159F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8D159F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Zakonska osnova: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303FD4" w:rsidRPr="008D159F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8D159F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Zakon o trgovačkim društvima, Zakon o lokalnoj i područnoj (regionalnoj) samoupravi.</w:t>
                  </w:r>
                </w:p>
              </w:tc>
            </w:tr>
          </w:tbl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940"/>
        </w:trPr>
        <w:tc>
          <w:tcPr>
            <w:tcW w:w="1003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317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0772"/>
            </w:tblGrid>
            <w:tr w:rsidR="00303FD4" w:rsidRPr="008D159F" w:rsidTr="009B086D">
              <w:trPr>
                <w:trHeight w:hRule="exact" w:val="92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303FD4" w:rsidRPr="008D159F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8D159F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Opis:</w:t>
                  </w:r>
                </w:p>
              </w:tc>
              <w:tc>
                <w:tcPr>
                  <w:tcW w:w="10772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303FD4" w:rsidRPr="008D159F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8D159F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 xml:space="preserve">Pored prostora i zajedničkih usluga, istraživanja tržišta i pomoći pri razvoju proizvoda ponuditi i različite vrste edukacija za poduzetništvo, gospodarstvenike, </w:t>
                  </w:r>
                  <w:proofErr w:type="spellStart"/>
                  <w:r w:rsidRPr="008D159F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poljo</w:t>
                  </w:r>
                  <w:proofErr w:type="spellEnd"/>
                  <w:r w:rsidRPr="008D159F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 xml:space="preserve">. proizvođače i OPG-ove. Pružanje pomoći postojećim poduzetnicima, inkubiranje početnika (1-3 godine) poslovanja i usluge akceleratora za </w:t>
                  </w:r>
                  <w:proofErr w:type="spellStart"/>
                  <w:r w:rsidRPr="008D159F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poduz</w:t>
                  </w:r>
                  <w:proofErr w:type="spellEnd"/>
                  <w:r w:rsidRPr="008D159F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 xml:space="preserve">. u </w:t>
                  </w:r>
                  <w:proofErr w:type="spellStart"/>
                  <w:r w:rsidRPr="008D159F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postinkubacijskoj</w:t>
                  </w:r>
                  <w:proofErr w:type="spellEnd"/>
                  <w:r w:rsidRPr="008D159F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 xml:space="preserve"> fazi i postizanje rapidnog napretka u širenju poslovanja postojećih </w:t>
                  </w:r>
                  <w:proofErr w:type="spellStart"/>
                  <w:r w:rsidRPr="008D159F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poduz</w:t>
                  </w:r>
                  <w:proofErr w:type="spellEnd"/>
                  <w:r w:rsidRPr="008D159F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. kojima je potrebna inovacija. Uvođenje novih tehnologija i sub. korištenje pos. prostora.</w:t>
                  </w:r>
                </w:p>
              </w:tc>
            </w:tr>
          </w:tbl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480"/>
        </w:trPr>
        <w:tc>
          <w:tcPr>
            <w:tcW w:w="1003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303FD4" w:rsidRPr="008D159F" w:rsidTr="009B086D">
              <w:trPr>
                <w:trHeight w:hRule="exact" w:val="46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303FD4" w:rsidRPr="008D159F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8D159F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303FD4" w:rsidRPr="008D159F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8D159F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 xml:space="preserve">Promoviranje poduzetničkog i gospodarskog potencijala. </w:t>
                  </w:r>
                  <w:r w:rsidRPr="008D159F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br/>
                    <w:t>Obavljanje društvenih, gospodarskih, razvojnih i drugih djelatnosti.</w:t>
                  </w:r>
                </w:p>
              </w:tc>
            </w:tr>
          </w:tbl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480"/>
        </w:trPr>
        <w:tc>
          <w:tcPr>
            <w:tcW w:w="1003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317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0772"/>
            </w:tblGrid>
            <w:tr w:rsidR="00303FD4" w:rsidRPr="008D159F" w:rsidTr="009B086D">
              <w:trPr>
                <w:trHeight w:hRule="exact" w:val="46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303FD4" w:rsidRPr="008D159F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8D159F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Posebni ciljevi:</w:t>
                  </w:r>
                </w:p>
              </w:tc>
              <w:tc>
                <w:tcPr>
                  <w:tcW w:w="10772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303FD4" w:rsidRPr="008D159F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8D159F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Ulaganja u poduzetničke potporne institucije poduzetnika i gospodarstvenika kroz poslovanje u inkubatoru i akceleratoru. Razviti poduzetničku infrastrukturu i omogućiti razvoj gospodarstva i ruralne ekonomije.</w:t>
                  </w:r>
                </w:p>
              </w:tc>
            </w:tr>
          </w:tbl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300"/>
        </w:trPr>
        <w:tc>
          <w:tcPr>
            <w:tcW w:w="1003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303FD4" w:rsidRPr="008D159F" w:rsidTr="009B086D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303FD4" w:rsidRPr="008D159F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8D159F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303FD4" w:rsidRPr="008D159F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8D159F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Aktivno uključivanje poduzetnika u razvoju svojih poduzetničkih aktivnosti ili inovativan koncept poslovanja.</w:t>
                  </w:r>
                </w:p>
              </w:tc>
            </w:tr>
          </w:tbl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280"/>
        </w:trPr>
        <w:tc>
          <w:tcPr>
            <w:tcW w:w="1003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 xml:space="preserve">Aktivnost  A01 1021A100001  Centar za </w:t>
            </w:r>
            <w:proofErr w:type="spellStart"/>
            <w:r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gos</w:t>
            </w:r>
            <w:proofErr w:type="spellEnd"/>
            <w:r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. razvoj, poduzetništvo i inovacije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8D159F" w:rsidRDefault="00303FD4" w:rsidP="009B086D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8D159F" w:rsidRDefault="007A560E" w:rsidP="007A560E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2.55</w:t>
            </w:r>
            <w:r w:rsidR="00303FD4"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0.000,00</w:t>
            </w: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280"/>
        </w:trPr>
        <w:tc>
          <w:tcPr>
            <w:tcW w:w="1003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Aktivnost  A01 1021A100002  Promidžba poduzetništva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8D159F" w:rsidRDefault="00303FD4" w:rsidP="009B086D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8D159F" w:rsidRDefault="00303FD4" w:rsidP="009B086D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20.000,00</w:t>
            </w: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241"/>
        </w:trPr>
        <w:tc>
          <w:tcPr>
            <w:tcW w:w="1003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197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2640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740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2520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2520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920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360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740" w:type="dxa"/>
            <w:gridSpan w:val="2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00" w:type="dxa"/>
            <w:gridSpan w:val="2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560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40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688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20"/>
        </w:trPr>
        <w:tc>
          <w:tcPr>
            <w:tcW w:w="1003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5025" w:type="dxa"/>
            <w:gridSpan w:val="1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</w:tbl>
    <w:p w:rsidR="00303FD4" w:rsidRPr="008D159F" w:rsidRDefault="00303FD4" w:rsidP="00303FD4">
      <w:pPr>
        <w:rPr>
          <w:b/>
        </w:rPr>
      </w:pPr>
    </w:p>
    <w:p w:rsidR="00303FD4" w:rsidRPr="008D159F" w:rsidRDefault="00303FD4" w:rsidP="00303FD4">
      <w:pPr>
        <w:rPr>
          <w:b/>
        </w:rPr>
      </w:pPr>
      <w:r w:rsidRPr="008D159F">
        <w:rPr>
          <w:b/>
        </w:rPr>
        <w:tab/>
      </w:r>
      <w:r w:rsidRPr="008D159F">
        <w:rPr>
          <w:b/>
        </w:rPr>
        <w:tab/>
        <w:t>III.  ZAVRŠNE ODREDBE</w:t>
      </w:r>
    </w:p>
    <w:p w:rsidR="00404ABE" w:rsidRDefault="00404ABE" w:rsidP="00303FD4">
      <w:pPr>
        <w:jc w:val="center"/>
      </w:pPr>
    </w:p>
    <w:p w:rsidR="00303FD4" w:rsidRPr="008D159F" w:rsidRDefault="00303FD4" w:rsidP="00303FD4">
      <w:pPr>
        <w:jc w:val="center"/>
      </w:pPr>
      <w:r w:rsidRPr="008D159F">
        <w:t>Članak 3.</w:t>
      </w:r>
    </w:p>
    <w:p w:rsidR="00404ABE" w:rsidRPr="00665543" w:rsidRDefault="00404ABE" w:rsidP="00404ABE">
      <w:pPr>
        <w:pStyle w:val="Obinitekst"/>
        <w:rPr>
          <w:rFonts w:ascii="Times New Roman" w:hAnsi="Times New Roman" w:cs="Times New Roman"/>
          <w:sz w:val="24"/>
        </w:rPr>
      </w:pPr>
    </w:p>
    <w:p w:rsidR="00404ABE" w:rsidRPr="00665543" w:rsidRDefault="00404ABE" w:rsidP="00404ABE">
      <w:pPr>
        <w:pStyle w:val="Tijeloteksta3"/>
        <w:jc w:val="left"/>
        <w:rPr>
          <w:rFonts w:ascii="Times New Roman" w:hAnsi="Times New Roman"/>
        </w:rPr>
      </w:pPr>
      <w:r w:rsidRPr="00665543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Ova Odluka stupa na snagu osmog dana od dana objave u «Službenom glasniku Općine Antunovac».</w:t>
      </w:r>
    </w:p>
    <w:p w:rsidR="00404ABE" w:rsidRDefault="00404ABE" w:rsidP="00303FD4">
      <w:pPr>
        <w:jc w:val="center"/>
      </w:pPr>
    </w:p>
    <w:p w:rsidR="00404ABE" w:rsidRDefault="00404ABE" w:rsidP="00303FD4">
      <w:pPr>
        <w:jc w:val="center"/>
      </w:pPr>
    </w:p>
    <w:p w:rsidR="00303FD4" w:rsidRPr="008D159F" w:rsidRDefault="00303FD4" w:rsidP="00303FD4">
      <w:pPr>
        <w:ind w:firstLine="708"/>
        <w:jc w:val="both"/>
      </w:pPr>
      <w:r w:rsidRPr="008D159F">
        <w:t>KLASA: 400-06/1</w:t>
      </w:r>
      <w:r w:rsidR="006C4832">
        <w:t>4</w:t>
      </w:r>
      <w:r w:rsidRPr="008D159F">
        <w:t>-01/</w:t>
      </w:r>
      <w:proofErr w:type="spellStart"/>
      <w:r w:rsidRPr="008D159F">
        <w:t>01</w:t>
      </w:r>
      <w:proofErr w:type="spellEnd"/>
      <w:r w:rsidRPr="008D159F">
        <w:t xml:space="preserve"> </w:t>
      </w:r>
    </w:p>
    <w:p w:rsidR="00303FD4" w:rsidRPr="008D159F" w:rsidRDefault="00093579" w:rsidP="00303FD4">
      <w:pPr>
        <w:ind w:firstLine="708"/>
      </w:pPr>
      <w:r>
        <w:t>URBROJ: 2158/02-01-14-</w:t>
      </w:r>
      <w:r w:rsidR="008A1F39">
        <w:t>77</w:t>
      </w:r>
    </w:p>
    <w:p w:rsidR="00303FD4" w:rsidRPr="008D159F" w:rsidRDefault="00303FD4" w:rsidP="00303FD4">
      <w:pPr>
        <w:ind w:firstLine="708"/>
      </w:pPr>
      <w:r w:rsidRPr="008D159F">
        <w:t xml:space="preserve">U Antunovcu, </w:t>
      </w:r>
      <w:r w:rsidR="00E608C2">
        <w:t>17</w:t>
      </w:r>
      <w:r w:rsidRPr="008D159F">
        <w:t>. prosinca 201</w:t>
      </w:r>
      <w:r w:rsidR="006C4832">
        <w:t>4</w:t>
      </w:r>
      <w:r w:rsidRPr="008D159F">
        <w:t xml:space="preserve">. godine </w:t>
      </w:r>
    </w:p>
    <w:p w:rsidR="00303FD4" w:rsidRPr="008D159F" w:rsidRDefault="00303FD4" w:rsidP="00303FD4"/>
    <w:p w:rsidR="00E608C2" w:rsidRPr="00E608C2" w:rsidRDefault="00E608C2" w:rsidP="00E608C2">
      <w:pPr>
        <w:ind w:left="4320"/>
        <w:jc w:val="center"/>
        <w:rPr>
          <w:szCs w:val="20"/>
        </w:rPr>
      </w:pPr>
      <w:r w:rsidRPr="00E608C2">
        <w:rPr>
          <w:szCs w:val="20"/>
        </w:rPr>
        <w:t>Predsjednik Op</w:t>
      </w:r>
      <w:r w:rsidRPr="00E608C2">
        <w:rPr>
          <w:rFonts w:hint="eastAsia"/>
          <w:szCs w:val="20"/>
        </w:rPr>
        <w:t>ć</w:t>
      </w:r>
      <w:r w:rsidRPr="00E608C2">
        <w:rPr>
          <w:szCs w:val="20"/>
        </w:rPr>
        <w:t>inskog vije</w:t>
      </w:r>
      <w:r w:rsidRPr="00E608C2">
        <w:rPr>
          <w:rFonts w:hint="eastAsia"/>
          <w:szCs w:val="20"/>
        </w:rPr>
        <w:t>ć</w:t>
      </w:r>
      <w:r w:rsidRPr="00E608C2">
        <w:rPr>
          <w:szCs w:val="20"/>
        </w:rPr>
        <w:t>a</w:t>
      </w:r>
    </w:p>
    <w:p w:rsidR="00E608C2" w:rsidRPr="00E608C2" w:rsidRDefault="00E608C2" w:rsidP="00E608C2">
      <w:pPr>
        <w:ind w:left="4320"/>
        <w:jc w:val="center"/>
        <w:rPr>
          <w:szCs w:val="20"/>
        </w:rPr>
      </w:pPr>
      <w:bookmarkStart w:id="1" w:name="_GoBack"/>
      <w:bookmarkEnd w:id="1"/>
      <w:r w:rsidRPr="00E608C2">
        <w:rPr>
          <w:szCs w:val="20"/>
        </w:rPr>
        <w:t>Zlatko Matijevi</w:t>
      </w:r>
      <w:r w:rsidRPr="00E608C2">
        <w:rPr>
          <w:rFonts w:hint="eastAsia"/>
          <w:szCs w:val="20"/>
        </w:rPr>
        <w:t>ć</w:t>
      </w:r>
    </w:p>
    <w:p w:rsidR="00303FD4" w:rsidRPr="008D159F" w:rsidRDefault="00303FD4" w:rsidP="00303FD4">
      <w:pPr>
        <w:rPr>
          <w:sz w:val="20"/>
          <w:szCs w:val="20"/>
        </w:rPr>
      </w:pPr>
    </w:p>
    <w:sectPr w:rsidR="00303FD4" w:rsidRPr="008D159F" w:rsidSect="009B086D">
      <w:pgSz w:w="16840" w:h="11900" w:orient="landscape"/>
      <w:pgMar w:top="1134" w:right="0" w:bottom="1134" w:left="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C5D" w:rsidRDefault="00C36C5D">
      <w:r>
        <w:separator/>
      </w:r>
    </w:p>
  </w:endnote>
  <w:endnote w:type="continuationSeparator" w:id="0">
    <w:p w:rsidR="00C36C5D" w:rsidRDefault="00C36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A39" w:rsidRDefault="00563A39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A1F39">
      <w:rPr>
        <w:noProof/>
      </w:rPr>
      <w:t>19</w:t>
    </w:r>
    <w:r>
      <w:rPr>
        <w:noProof/>
      </w:rPr>
      <w:fldChar w:fldCharType="end"/>
    </w:r>
  </w:p>
  <w:p w:rsidR="00563A39" w:rsidRDefault="00563A3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C5D" w:rsidRDefault="00C36C5D">
      <w:r>
        <w:separator/>
      </w:r>
    </w:p>
  </w:footnote>
  <w:footnote w:type="continuationSeparator" w:id="0">
    <w:p w:rsidR="00C36C5D" w:rsidRDefault="00C36C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A39" w:rsidRDefault="00563A39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563A39" w:rsidRDefault="00563A39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11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330E1E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40308F0"/>
    <w:multiLevelType w:val="hybridMultilevel"/>
    <w:tmpl w:val="FCD2A9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175BB5"/>
    <w:multiLevelType w:val="singleLevel"/>
    <w:tmpl w:val="E6B8D2AE"/>
    <w:lvl w:ilvl="0">
      <w:start w:val="2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hAnsi="Times New Roman" w:hint="default"/>
      </w:rPr>
    </w:lvl>
  </w:abstractNum>
  <w:abstractNum w:abstractNumId="4">
    <w:nsid w:val="067C637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99E1369"/>
    <w:multiLevelType w:val="hybridMultilevel"/>
    <w:tmpl w:val="C40217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AC3052"/>
    <w:multiLevelType w:val="singleLevel"/>
    <w:tmpl w:val="DB96A8D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0CED079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9D19F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FCB0DC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64122B"/>
    <w:multiLevelType w:val="hybridMultilevel"/>
    <w:tmpl w:val="6F0818A4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1A560E1E"/>
    <w:multiLevelType w:val="hybridMultilevel"/>
    <w:tmpl w:val="9A52E112"/>
    <w:lvl w:ilvl="0" w:tplc="AF34FE8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BA005C"/>
    <w:multiLevelType w:val="singleLevel"/>
    <w:tmpl w:val="CB147856"/>
    <w:lvl w:ilvl="0">
      <w:numFmt w:val="bullet"/>
      <w:lvlText w:val="-"/>
      <w:lvlJc w:val="left"/>
      <w:pPr>
        <w:tabs>
          <w:tab w:val="num" w:pos="2070"/>
        </w:tabs>
        <w:ind w:left="2070" w:hanging="360"/>
      </w:pPr>
      <w:rPr>
        <w:rFonts w:hint="default"/>
      </w:rPr>
    </w:lvl>
  </w:abstractNum>
  <w:abstractNum w:abstractNumId="13">
    <w:nsid w:val="2A8611C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C9B68F3"/>
    <w:multiLevelType w:val="singleLevel"/>
    <w:tmpl w:val="F354A02E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 w:hint="default"/>
        <w:b/>
      </w:rPr>
    </w:lvl>
  </w:abstractNum>
  <w:abstractNum w:abstractNumId="15">
    <w:nsid w:val="30C41430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23C5886"/>
    <w:multiLevelType w:val="singleLevel"/>
    <w:tmpl w:val="89540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7">
    <w:nsid w:val="36A16B4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814129F"/>
    <w:multiLevelType w:val="singleLevel"/>
    <w:tmpl w:val="562AF16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>
    <w:nsid w:val="3BE62DB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D9961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051369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51E4A61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77C22A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C371C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32D1D77"/>
    <w:multiLevelType w:val="hybridMultilevel"/>
    <w:tmpl w:val="1B5CD8A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7153E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56A005BD"/>
    <w:multiLevelType w:val="singleLevel"/>
    <w:tmpl w:val="8620E0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>
    <w:nsid w:val="578301F6"/>
    <w:multiLevelType w:val="singleLevel"/>
    <w:tmpl w:val="EE861988"/>
    <w:lvl w:ilvl="0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</w:abstractNum>
  <w:abstractNum w:abstractNumId="29">
    <w:nsid w:val="5A454C56"/>
    <w:multiLevelType w:val="hybridMultilevel"/>
    <w:tmpl w:val="2CC03832"/>
    <w:lvl w:ilvl="0" w:tplc="F7367F96">
      <w:start w:val="2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>
    <w:nsid w:val="5B5A427A"/>
    <w:multiLevelType w:val="hybridMultilevel"/>
    <w:tmpl w:val="56E61898"/>
    <w:lvl w:ilvl="0" w:tplc="0784D2FC">
      <w:start w:val="1"/>
      <w:numFmt w:val="upperRoman"/>
      <w:pStyle w:val="Naslov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C4175D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DF95165"/>
    <w:multiLevelType w:val="singleLevel"/>
    <w:tmpl w:val="8A86A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>
    <w:nsid w:val="5E51193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5EA35BFB"/>
    <w:multiLevelType w:val="singleLevel"/>
    <w:tmpl w:val="D3A4F5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5">
    <w:nsid w:val="65F07823"/>
    <w:multiLevelType w:val="singleLevel"/>
    <w:tmpl w:val="3A7E8814"/>
    <w:lvl w:ilvl="0">
      <w:numFmt w:val="bullet"/>
      <w:lvlText w:val="-"/>
      <w:lvlJc w:val="left"/>
      <w:pPr>
        <w:tabs>
          <w:tab w:val="num" w:pos="2175"/>
        </w:tabs>
        <w:ind w:left="2175" w:hanging="360"/>
      </w:pPr>
      <w:rPr>
        <w:rFonts w:ascii="Times New Roman" w:hAnsi="Times New Roman" w:hint="default"/>
      </w:rPr>
    </w:lvl>
  </w:abstractNum>
  <w:abstractNum w:abstractNumId="36">
    <w:nsid w:val="684855C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6CBB1E76"/>
    <w:multiLevelType w:val="hybridMultilevel"/>
    <w:tmpl w:val="0D2A4FF8"/>
    <w:lvl w:ilvl="0" w:tplc="F98C3016">
      <w:start w:val="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38">
    <w:nsid w:val="6CC22C0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6EFB5CEE"/>
    <w:multiLevelType w:val="hybridMultilevel"/>
    <w:tmpl w:val="C58E89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F83483C"/>
    <w:multiLevelType w:val="hybridMultilevel"/>
    <w:tmpl w:val="81C026F4"/>
    <w:lvl w:ilvl="0" w:tplc="041A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A000F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</w:lvl>
    <w:lvl w:ilvl="2" w:tplc="041A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41">
    <w:nsid w:val="728944D5"/>
    <w:multiLevelType w:val="hybridMultilevel"/>
    <w:tmpl w:val="CE6A78A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56B4940"/>
    <w:multiLevelType w:val="hybridMultilevel"/>
    <w:tmpl w:val="CFDCE10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620723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>
    <w:nsid w:val="7E79479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2"/>
  </w:num>
  <w:num w:numId="2">
    <w:abstractNumId w:val="16"/>
  </w:num>
  <w:num w:numId="3">
    <w:abstractNumId w:val="13"/>
  </w:num>
  <w:num w:numId="4">
    <w:abstractNumId w:val="23"/>
  </w:num>
  <w:num w:numId="5">
    <w:abstractNumId w:val="12"/>
  </w:num>
  <w:num w:numId="6">
    <w:abstractNumId w:val="15"/>
  </w:num>
  <w:num w:numId="7">
    <w:abstractNumId w:val="17"/>
  </w:num>
  <w:num w:numId="8">
    <w:abstractNumId w:val="19"/>
  </w:num>
  <w:num w:numId="9">
    <w:abstractNumId w:val="38"/>
  </w:num>
  <w:num w:numId="10">
    <w:abstractNumId w:val="44"/>
  </w:num>
  <w:num w:numId="11">
    <w:abstractNumId w:val="0"/>
  </w:num>
  <w:num w:numId="12">
    <w:abstractNumId w:val="31"/>
  </w:num>
  <w:num w:numId="13">
    <w:abstractNumId w:val="20"/>
  </w:num>
  <w:num w:numId="14">
    <w:abstractNumId w:val="43"/>
  </w:num>
  <w:num w:numId="15">
    <w:abstractNumId w:val="24"/>
  </w:num>
  <w:num w:numId="16">
    <w:abstractNumId w:val="35"/>
  </w:num>
  <w:num w:numId="17">
    <w:abstractNumId w:val="8"/>
  </w:num>
  <w:num w:numId="18">
    <w:abstractNumId w:val="7"/>
  </w:num>
  <w:num w:numId="19">
    <w:abstractNumId w:val="9"/>
  </w:num>
  <w:num w:numId="20">
    <w:abstractNumId w:val="14"/>
  </w:num>
  <w:num w:numId="21">
    <w:abstractNumId w:val="36"/>
  </w:num>
  <w:num w:numId="22">
    <w:abstractNumId w:val="4"/>
  </w:num>
  <w:num w:numId="23">
    <w:abstractNumId w:val="27"/>
  </w:num>
  <w:num w:numId="24">
    <w:abstractNumId w:val="34"/>
  </w:num>
  <w:num w:numId="25">
    <w:abstractNumId w:val="6"/>
  </w:num>
  <w:num w:numId="26">
    <w:abstractNumId w:val="22"/>
  </w:num>
  <w:num w:numId="27">
    <w:abstractNumId w:val="18"/>
  </w:num>
  <w:num w:numId="28">
    <w:abstractNumId w:val="1"/>
  </w:num>
  <w:num w:numId="29">
    <w:abstractNumId w:val="21"/>
  </w:num>
  <w:num w:numId="30">
    <w:abstractNumId w:val="33"/>
  </w:num>
  <w:num w:numId="31">
    <w:abstractNumId w:val="3"/>
  </w:num>
  <w:num w:numId="32">
    <w:abstractNumId w:val="26"/>
  </w:num>
  <w:num w:numId="33">
    <w:abstractNumId w:val="40"/>
  </w:num>
  <w:num w:numId="34">
    <w:abstractNumId w:val="5"/>
  </w:num>
  <w:num w:numId="35">
    <w:abstractNumId w:val="10"/>
  </w:num>
  <w:num w:numId="36">
    <w:abstractNumId w:val="42"/>
  </w:num>
  <w:num w:numId="37">
    <w:abstractNumId w:val="28"/>
  </w:num>
  <w:num w:numId="38">
    <w:abstractNumId w:val="11"/>
  </w:num>
  <w:num w:numId="39">
    <w:abstractNumId w:val="39"/>
  </w:num>
  <w:num w:numId="40">
    <w:abstractNumId w:val="41"/>
  </w:num>
  <w:num w:numId="41">
    <w:abstractNumId w:val="25"/>
  </w:num>
  <w:num w:numId="42">
    <w:abstractNumId w:val="2"/>
  </w:num>
  <w:num w:numId="43">
    <w:abstractNumId w:val="30"/>
  </w:num>
  <w:num w:numId="44">
    <w:abstractNumId w:val="37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33C"/>
    <w:rsid w:val="0001453F"/>
    <w:rsid w:val="00034A98"/>
    <w:rsid w:val="0003797A"/>
    <w:rsid w:val="00040825"/>
    <w:rsid w:val="00053A7A"/>
    <w:rsid w:val="00060DD9"/>
    <w:rsid w:val="00067421"/>
    <w:rsid w:val="00083166"/>
    <w:rsid w:val="00093579"/>
    <w:rsid w:val="00097624"/>
    <w:rsid w:val="000B4710"/>
    <w:rsid w:val="000C7B42"/>
    <w:rsid w:val="000E1817"/>
    <w:rsid w:val="000F1F3C"/>
    <w:rsid w:val="000F2840"/>
    <w:rsid w:val="000F7692"/>
    <w:rsid w:val="0013133C"/>
    <w:rsid w:val="0015664F"/>
    <w:rsid w:val="00180EC3"/>
    <w:rsid w:val="001B07AB"/>
    <w:rsid w:val="001B7D72"/>
    <w:rsid w:val="001C6798"/>
    <w:rsid w:val="001E57C3"/>
    <w:rsid w:val="001E5A7F"/>
    <w:rsid w:val="001F029F"/>
    <w:rsid w:val="001F6242"/>
    <w:rsid w:val="00222517"/>
    <w:rsid w:val="0022403C"/>
    <w:rsid w:val="0025186E"/>
    <w:rsid w:val="002523D5"/>
    <w:rsid w:val="00252B45"/>
    <w:rsid w:val="002932FD"/>
    <w:rsid w:val="0029601A"/>
    <w:rsid w:val="002A7FE4"/>
    <w:rsid w:val="002D1935"/>
    <w:rsid w:val="002D4265"/>
    <w:rsid w:val="002E39E2"/>
    <w:rsid w:val="002F1357"/>
    <w:rsid w:val="002F1D72"/>
    <w:rsid w:val="00303FD4"/>
    <w:rsid w:val="0030751A"/>
    <w:rsid w:val="00327FCF"/>
    <w:rsid w:val="00335C91"/>
    <w:rsid w:val="00337C37"/>
    <w:rsid w:val="003400FF"/>
    <w:rsid w:val="003627D4"/>
    <w:rsid w:val="00367484"/>
    <w:rsid w:val="00377903"/>
    <w:rsid w:val="0038286D"/>
    <w:rsid w:val="003C1276"/>
    <w:rsid w:val="003D7B47"/>
    <w:rsid w:val="003F31D2"/>
    <w:rsid w:val="003F5CFD"/>
    <w:rsid w:val="0040437F"/>
    <w:rsid w:val="00404ABE"/>
    <w:rsid w:val="0041630D"/>
    <w:rsid w:val="00487261"/>
    <w:rsid w:val="004A549F"/>
    <w:rsid w:val="004C4938"/>
    <w:rsid w:val="004E11E6"/>
    <w:rsid w:val="004E7AC5"/>
    <w:rsid w:val="004F2746"/>
    <w:rsid w:val="004F2C0E"/>
    <w:rsid w:val="00501A78"/>
    <w:rsid w:val="0050459B"/>
    <w:rsid w:val="00504F05"/>
    <w:rsid w:val="00513EBF"/>
    <w:rsid w:val="00516BA4"/>
    <w:rsid w:val="00527116"/>
    <w:rsid w:val="00533F20"/>
    <w:rsid w:val="005576EB"/>
    <w:rsid w:val="0056084D"/>
    <w:rsid w:val="00563A39"/>
    <w:rsid w:val="00586CCA"/>
    <w:rsid w:val="005C0A5D"/>
    <w:rsid w:val="005D478D"/>
    <w:rsid w:val="005D4CBA"/>
    <w:rsid w:val="005E3E3A"/>
    <w:rsid w:val="0060094A"/>
    <w:rsid w:val="00600C31"/>
    <w:rsid w:val="00605769"/>
    <w:rsid w:val="00605933"/>
    <w:rsid w:val="00635B16"/>
    <w:rsid w:val="00656828"/>
    <w:rsid w:val="006909C3"/>
    <w:rsid w:val="00692D18"/>
    <w:rsid w:val="006B7C06"/>
    <w:rsid w:val="006C4832"/>
    <w:rsid w:val="006E03EB"/>
    <w:rsid w:val="006E156B"/>
    <w:rsid w:val="006E3320"/>
    <w:rsid w:val="006E59C2"/>
    <w:rsid w:val="00715679"/>
    <w:rsid w:val="00722A7A"/>
    <w:rsid w:val="00746FEA"/>
    <w:rsid w:val="00757FB7"/>
    <w:rsid w:val="00783BEF"/>
    <w:rsid w:val="00794C26"/>
    <w:rsid w:val="007A560E"/>
    <w:rsid w:val="007B2EE2"/>
    <w:rsid w:val="007C26F7"/>
    <w:rsid w:val="007C5B22"/>
    <w:rsid w:val="007C7135"/>
    <w:rsid w:val="0080335B"/>
    <w:rsid w:val="0082506D"/>
    <w:rsid w:val="00841F34"/>
    <w:rsid w:val="00854E83"/>
    <w:rsid w:val="00856FB0"/>
    <w:rsid w:val="00864FA6"/>
    <w:rsid w:val="00870988"/>
    <w:rsid w:val="00877D33"/>
    <w:rsid w:val="008A1F39"/>
    <w:rsid w:val="008A52A3"/>
    <w:rsid w:val="008D48D7"/>
    <w:rsid w:val="008D6918"/>
    <w:rsid w:val="00907FA5"/>
    <w:rsid w:val="0091210D"/>
    <w:rsid w:val="00913CD3"/>
    <w:rsid w:val="00925B2E"/>
    <w:rsid w:val="00926F44"/>
    <w:rsid w:val="00931FC2"/>
    <w:rsid w:val="0093377E"/>
    <w:rsid w:val="00943BB2"/>
    <w:rsid w:val="00945AA7"/>
    <w:rsid w:val="00945D41"/>
    <w:rsid w:val="00954BBC"/>
    <w:rsid w:val="00957EF7"/>
    <w:rsid w:val="00966F98"/>
    <w:rsid w:val="00973D00"/>
    <w:rsid w:val="00986709"/>
    <w:rsid w:val="00990A77"/>
    <w:rsid w:val="009A27B2"/>
    <w:rsid w:val="009B06CA"/>
    <w:rsid w:val="009B086D"/>
    <w:rsid w:val="009B49AB"/>
    <w:rsid w:val="009C5333"/>
    <w:rsid w:val="009F0C67"/>
    <w:rsid w:val="00A101D5"/>
    <w:rsid w:val="00A16DD7"/>
    <w:rsid w:val="00A3717D"/>
    <w:rsid w:val="00A37F6A"/>
    <w:rsid w:val="00A606E0"/>
    <w:rsid w:val="00A63153"/>
    <w:rsid w:val="00A82A7A"/>
    <w:rsid w:val="00A82F03"/>
    <w:rsid w:val="00AB05BC"/>
    <w:rsid w:val="00B213D7"/>
    <w:rsid w:val="00B33DD3"/>
    <w:rsid w:val="00B66116"/>
    <w:rsid w:val="00B760E2"/>
    <w:rsid w:val="00BC5810"/>
    <w:rsid w:val="00BE3F62"/>
    <w:rsid w:val="00C36C5D"/>
    <w:rsid w:val="00C441A0"/>
    <w:rsid w:val="00C50E71"/>
    <w:rsid w:val="00C658C1"/>
    <w:rsid w:val="00C80108"/>
    <w:rsid w:val="00C85C2A"/>
    <w:rsid w:val="00C87CD4"/>
    <w:rsid w:val="00C87EF0"/>
    <w:rsid w:val="00C92108"/>
    <w:rsid w:val="00CB2373"/>
    <w:rsid w:val="00CB5722"/>
    <w:rsid w:val="00CD3998"/>
    <w:rsid w:val="00CD7DC7"/>
    <w:rsid w:val="00CE6457"/>
    <w:rsid w:val="00CE77F0"/>
    <w:rsid w:val="00D06BF2"/>
    <w:rsid w:val="00D20B01"/>
    <w:rsid w:val="00D20BB7"/>
    <w:rsid w:val="00D22A02"/>
    <w:rsid w:val="00D62EA1"/>
    <w:rsid w:val="00D63FFF"/>
    <w:rsid w:val="00D71DA5"/>
    <w:rsid w:val="00D8133A"/>
    <w:rsid w:val="00D823A3"/>
    <w:rsid w:val="00D95EB0"/>
    <w:rsid w:val="00DA0AC2"/>
    <w:rsid w:val="00DC0841"/>
    <w:rsid w:val="00DD09C8"/>
    <w:rsid w:val="00DE34FC"/>
    <w:rsid w:val="00E10639"/>
    <w:rsid w:val="00E129D3"/>
    <w:rsid w:val="00E1513A"/>
    <w:rsid w:val="00E54A57"/>
    <w:rsid w:val="00E608C2"/>
    <w:rsid w:val="00E66826"/>
    <w:rsid w:val="00E7087E"/>
    <w:rsid w:val="00EA401F"/>
    <w:rsid w:val="00EA470A"/>
    <w:rsid w:val="00EB31E5"/>
    <w:rsid w:val="00EE0D0E"/>
    <w:rsid w:val="00EF0886"/>
    <w:rsid w:val="00F0797B"/>
    <w:rsid w:val="00F137B8"/>
    <w:rsid w:val="00F40866"/>
    <w:rsid w:val="00F62B90"/>
    <w:rsid w:val="00FA4839"/>
    <w:rsid w:val="00FB7AD3"/>
    <w:rsid w:val="00FD1963"/>
    <w:rsid w:val="00FF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64F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15664F"/>
    <w:pPr>
      <w:keepNext/>
      <w:jc w:val="center"/>
      <w:outlineLvl w:val="0"/>
    </w:pPr>
    <w:rPr>
      <w:b/>
      <w:bCs/>
    </w:rPr>
  </w:style>
  <w:style w:type="paragraph" w:styleId="Naslov2">
    <w:name w:val="heading 2"/>
    <w:basedOn w:val="Normal"/>
    <w:next w:val="Normal"/>
    <w:link w:val="Naslov2Char"/>
    <w:qFormat/>
    <w:rsid w:val="0015664F"/>
    <w:pPr>
      <w:keepNext/>
      <w:numPr>
        <w:numId w:val="43"/>
      </w:numPr>
      <w:tabs>
        <w:tab w:val="clear" w:pos="1080"/>
        <w:tab w:val="left" w:pos="720"/>
      </w:tabs>
      <w:ind w:left="0" w:firstLine="360"/>
      <w:outlineLvl w:val="1"/>
    </w:pPr>
    <w:rPr>
      <w:b/>
    </w:rPr>
  </w:style>
  <w:style w:type="paragraph" w:styleId="Naslov3">
    <w:name w:val="heading 3"/>
    <w:basedOn w:val="Normal"/>
    <w:next w:val="Normal"/>
    <w:link w:val="Naslov3Char"/>
    <w:qFormat/>
    <w:rsid w:val="0015664F"/>
    <w:pPr>
      <w:keepNext/>
      <w:jc w:val="center"/>
      <w:outlineLvl w:val="2"/>
    </w:pPr>
    <w:rPr>
      <w:rFonts w:ascii="HRTimes" w:hAnsi="HRTimes"/>
      <w:noProof/>
      <w:szCs w:val="20"/>
    </w:rPr>
  </w:style>
  <w:style w:type="paragraph" w:styleId="Naslov4">
    <w:name w:val="heading 4"/>
    <w:basedOn w:val="Normal"/>
    <w:next w:val="Normal"/>
    <w:link w:val="Naslov4Char"/>
    <w:qFormat/>
    <w:rsid w:val="0015664F"/>
    <w:pPr>
      <w:keepNext/>
      <w:outlineLvl w:val="3"/>
    </w:pPr>
    <w:rPr>
      <w:rFonts w:ascii="HRTimes" w:hAnsi="HRTimes"/>
      <w:b/>
      <w:szCs w:val="20"/>
    </w:rPr>
  </w:style>
  <w:style w:type="paragraph" w:styleId="Naslov8">
    <w:name w:val="heading 8"/>
    <w:basedOn w:val="Normal"/>
    <w:next w:val="Normal"/>
    <w:link w:val="Naslov8Char"/>
    <w:qFormat/>
    <w:rsid w:val="0015664F"/>
    <w:pPr>
      <w:keepNext/>
      <w:jc w:val="center"/>
      <w:outlineLvl w:val="7"/>
    </w:pPr>
    <w:rPr>
      <w:rFonts w:ascii="HRTimes" w:hAnsi="HRTimes"/>
      <w:b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balonia1">
    <w:name w:val="Tekst balončića1"/>
    <w:basedOn w:val="Normal"/>
    <w:semiHidden/>
    <w:rsid w:val="0015664F"/>
    <w:rPr>
      <w:rFonts w:ascii="Tahoma" w:hAnsi="Tahoma" w:cs="Tahoma"/>
      <w:sz w:val="16"/>
      <w:szCs w:val="16"/>
    </w:rPr>
  </w:style>
  <w:style w:type="paragraph" w:styleId="Tijeloteksta3">
    <w:name w:val="Body Text 3"/>
    <w:basedOn w:val="Normal"/>
    <w:link w:val="Tijeloteksta3Char"/>
    <w:rsid w:val="0015664F"/>
    <w:pPr>
      <w:jc w:val="both"/>
    </w:pPr>
    <w:rPr>
      <w:rFonts w:ascii="HRTimes" w:hAnsi="HRTimes"/>
      <w:szCs w:val="20"/>
    </w:rPr>
  </w:style>
  <w:style w:type="paragraph" w:styleId="Tijeloteksta2">
    <w:name w:val="Body Text 2"/>
    <w:basedOn w:val="Normal"/>
    <w:link w:val="Tijeloteksta2Char"/>
    <w:rsid w:val="0015664F"/>
    <w:pPr>
      <w:jc w:val="center"/>
    </w:pPr>
    <w:rPr>
      <w:rFonts w:ascii="HRTimes" w:hAnsi="HRTimes"/>
      <w:b/>
      <w:szCs w:val="20"/>
    </w:rPr>
  </w:style>
  <w:style w:type="paragraph" w:customStyle="1" w:styleId="xl50">
    <w:name w:val="xl50"/>
    <w:basedOn w:val="Normal"/>
    <w:rsid w:val="0015664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lang w:val="en-GB" w:eastAsia="en-US"/>
    </w:rPr>
  </w:style>
  <w:style w:type="paragraph" w:customStyle="1" w:styleId="xl47">
    <w:name w:val="xl47"/>
    <w:basedOn w:val="Normal"/>
    <w:rsid w:val="0015664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lang w:val="en-GB" w:eastAsia="en-US"/>
    </w:rPr>
  </w:style>
  <w:style w:type="paragraph" w:customStyle="1" w:styleId="xl27">
    <w:name w:val="xl27"/>
    <w:basedOn w:val="Normal"/>
    <w:rsid w:val="0015664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en-GB" w:eastAsia="en-US"/>
    </w:rPr>
  </w:style>
  <w:style w:type="character" w:styleId="Brojstranice">
    <w:name w:val="page number"/>
    <w:basedOn w:val="Zadanifontodlomka"/>
    <w:rsid w:val="0015664F"/>
  </w:style>
  <w:style w:type="paragraph" w:styleId="Zaglavlje">
    <w:name w:val="header"/>
    <w:basedOn w:val="Normal"/>
    <w:link w:val="ZaglavljeChar"/>
    <w:rsid w:val="0015664F"/>
    <w:pPr>
      <w:tabs>
        <w:tab w:val="center" w:pos="4536"/>
        <w:tab w:val="right" w:pos="9072"/>
      </w:tabs>
    </w:pPr>
    <w:rPr>
      <w:rFonts w:ascii="HRTimes" w:hAnsi="HRTimes"/>
      <w:sz w:val="20"/>
      <w:szCs w:val="20"/>
    </w:rPr>
  </w:style>
  <w:style w:type="paragraph" w:styleId="Uvuenotijeloteksta">
    <w:name w:val="Body Text Indent"/>
    <w:basedOn w:val="Normal"/>
    <w:link w:val="UvuenotijelotekstaChar"/>
    <w:rsid w:val="0015664F"/>
    <w:pPr>
      <w:ind w:firstLine="708"/>
      <w:jc w:val="both"/>
    </w:pPr>
  </w:style>
  <w:style w:type="paragraph" w:styleId="Tijeloteksta-uvlaka2">
    <w:name w:val="Body Text Indent 2"/>
    <w:aliases w:val="  uvlaka 2, uvlaka 3"/>
    <w:basedOn w:val="Normal"/>
    <w:link w:val="Tijeloteksta-uvlaka2Char"/>
    <w:rsid w:val="0015664F"/>
    <w:pPr>
      <w:ind w:left="180" w:firstLine="528"/>
      <w:jc w:val="both"/>
    </w:pPr>
  </w:style>
  <w:style w:type="paragraph" w:styleId="Tijeloteksta">
    <w:name w:val="Body Text"/>
    <w:basedOn w:val="Normal"/>
    <w:link w:val="TijelotekstaChar"/>
    <w:rsid w:val="0015664F"/>
    <w:rPr>
      <w:rFonts w:ascii="HRTimes" w:hAnsi="HRTimes"/>
      <w:noProof/>
      <w:szCs w:val="20"/>
    </w:rPr>
  </w:style>
  <w:style w:type="paragraph" w:styleId="Podnoje">
    <w:name w:val="footer"/>
    <w:basedOn w:val="Normal"/>
    <w:link w:val="PodnojeChar"/>
    <w:uiPriority w:val="99"/>
    <w:rsid w:val="0015664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5186E"/>
    <w:rPr>
      <w:sz w:val="24"/>
      <w:szCs w:val="24"/>
    </w:rPr>
  </w:style>
  <w:style w:type="paragraph" w:styleId="Obinitekst">
    <w:name w:val="Plain Text"/>
    <w:basedOn w:val="Normal"/>
    <w:link w:val="ObinitekstChar"/>
    <w:rsid w:val="0015664F"/>
    <w:rPr>
      <w:rFonts w:ascii="Courier New" w:hAnsi="Courier New" w:cs="Courier New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137B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37B8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083166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083166"/>
    <w:rPr>
      <w:color w:val="800080"/>
      <w:u w:val="single"/>
    </w:rPr>
  </w:style>
  <w:style w:type="paragraph" w:customStyle="1" w:styleId="xl65">
    <w:name w:val="xl65"/>
    <w:basedOn w:val="Normal"/>
    <w:rsid w:val="00083166"/>
    <w:pPr>
      <w:shd w:val="clear" w:color="000000" w:fill="C0C0C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6">
    <w:name w:val="xl66"/>
    <w:basedOn w:val="Normal"/>
    <w:rsid w:val="00083166"/>
    <w:pPr>
      <w:shd w:val="clear" w:color="000000" w:fill="505050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xl67">
    <w:name w:val="xl67"/>
    <w:basedOn w:val="Normal"/>
    <w:rsid w:val="00083166"/>
    <w:pPr>
      <w:shd w:val="clear" w:color="000000" w:fill="505050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xl68">
    <w:name w:val="xl68"/>
    <w:basedOn w:val="Normal"/>
    <w:rsid w:val="00083166"/>
    <w:pPr>
      <w:shd w:val="clear" w:color="000000" w:fill="000080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xl69">
    <w:name w:val="xl69"/>
    <w:basedOn w:val="Normal"/>
    <w:rsid w:val="00083166"/>
    <w:pPr>
      <w:shd w:val="clear" w:color="000000" w:fill="000080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xl70">
    <w:name w:val="xl70"/>
    <w:basedOn w:val="Normal"/>
    <w:rsid w:val="00083166"/>
    <w:pPr>
      <w:shd w:val="clear" w:color="000000" w:fill="14148A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xl71">
    <w:name w:val="xl71"/>
    <w:basedOn w:val="Normal"/>
    <w:rsid w:val="00083166"/>
    <w:pPr>
      <w:shd w:val="clear" w:color="000000" w:fill="14148A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xl72">
    <w:name w:val="xl72"/>
    <w:basedOn w:val="Normal"/>
    <w:rsid w:val="00083166"/>
    <w:pPr>
      <w:shd w:val="clear" w:color="000000" w:fill="5050A8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xl73">
    <w:name w:val="xl73"/>
    <w:basedOn w:val="Normal"/>
    <w:rsid w:val="00083166"/>
    <w:pPr>
      <w:shd w:val="clear" w:color="000000" w:fill="5050A8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xl74">
    <w:name w:val="xl74"/>
    <w:basedOn w:val="Normal"/>
    <w:rsid w:val="00083166"/>
    <w:pPr>
      <w:shd w:val="clear" w:color="000000" w:fill="6464B2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xl75">
    <w:name w:val="xl75"/>
    <w:basedOn w:val="Normal"/>
    <w:rsid w:val="00083166"/>
    <w:pPr>
      <w:shd w:val="clear" w:color="000000" w:fill="6464B2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xl76">
    <w:name w:val="xl76"/>
    <w:basedOn w:val="Normal"/>
    <w:rsid w:val="00083166"/>
    <w:pPr>
      <w:shd w:val="clear" w:color="000000" w:fill="66B3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083166"/>
    <w:pPr>
      <w:shd w:val="clear" w:color="000000" w:fill="66B3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8">
    <w:name w:val="xl78"/>
    <w:basedOn w:val="Normal"/>
    <w:rsid w:val="00083166"/>
    <w:pPr>
      <w:shd w:val="clear" w:color="000000" w:fill="FFFF0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9">
    <w:name w:val="xl79"/>
    <w:basedOn w:val="Normal"/>
    <w:rsid w:val="00083166"/>
    <w:pPr>
      <w:shd w:val="clear" w:color="000000" w:fill="FFFF0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0">
    <w:name w:val="xl80"/>
    <w:basedOn w:val="Normal"/>
    <w:rsid w:val="00083166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1">
    <w:name w:val="xl81"/>
    <w:basedOn w:val="Normal"/>
    <w:rsid w:val="00083166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2">
    <w:name w:val="xl82"/>
    <w:basedOn w:val="Normal"/>
    <w:rsid w:val="00083166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3">
    <w:name w:val="xl83"/>
    <w:basedOn w:val="Normal"/>
    <w:rsid w:val="00083166"/>
    <w:pPr>
      <w:spacing w:before="100" w:beforeAutospacing="1" w:after="100" w:afterAutospacing="1"/>
    </w:pPr>
    <w:rPr>
      <w:sz w:val="18"/>
      <w:szCs w:val="18"/>
    </w:rPr>
  </w:style>
  <w:style w:type="paragraph" w:customStyle="1" w:styleId="xl84">
    <w:name w:val="xl84"/>
    <w:basedOn w:val="Normal"/>
    <w:rsid w:val="00083166"/>
    <w:pPr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Normal"/>
    <w:rsid w:val="00083166"/>
    <w:pPr>
      <w:spacing w:before="100" w:beforeAutospacing="1" w:after="100" w:afterAutospacing="1"/>
    </w:pPr>
    <w:rPr>
      <w:sz w:val="18"/>
      <w:szCs w:val="18"/>
    </w:rPr>
  </w:style>
  <w:style w:type="numbering" w:customStyle="1" w:styleId="Bezpopisa1">
    <w:name w:val="Bez popisa1"/>
    <w:next w:val="Bezpopisa"/>
    <w:uiPriority w:val="99"/>
    <w:semiHidden/>
    <w:unhideWhenUsed/>
    <w:rsid w:val="00C85C2A"/>
  </w:style>
  <w:style w:type="paragraph" w:customStyle="1" w:styleId="EMPTYCELLSTYLE">
    <w:name w:val="EMPTY_CELL_STYLE"/>
    <w:basedOn w:val="DefaultStyle"/>
    <w:qFormat/>
    <w:rsid w:val="00C85C2A"/>
    <w:rPr>
      <w:sz w:val="1"/>
    </w:rPr>
  </w:style>
  <w:style w:type="paragraph" w:customStyle="1" w:styleId="DefaultStyle">
    <w:name w:val="DefaultStyle"/>
    <w:qFormat/>
    <w:rsid w:val="00C85C2A"/>
    <w:rPr>
      <w:rFonts w:ascii="Liberation Sans" w:eastAsia="Liberation Sans" w:hAnsi="Liberation Sans" w:cs="Liberation Sans"/>
    </w:rPr>
  </w:style>
  <w:style w:type="paragraph" w:customStyle="1" w:styleId="Style1">
    <w:name w:val="Style1"/>
    <w:qFormat/>
    <w:rsid w:val="00C85C2A"/>
    <w:rPr>
      <w:rFonts w:ascii="Liberation Sans" w:eastAsia="Liberation Sans" w:hAnsi="Liberation Sans" w:cs="Liberation Sans"/>
      <w:color w:val="FFFFFF"/>
    </w:rPr>
  </w:style>
  <w:style w:type="paragraph" w:customStyle="1" w:styleId="Style2">
    <w:name w:val="Style2"/>
    <w:qFormat/>
    <w:rsid w:val="00C85C2A"/>
    <w:rPr>
      <w:rFonts w:ascii="Liberation Sans" w:eastAsia="Liberation Sans" w:hAnsi="Liberation Sans" w:cs="Liberation Sans"/>
      <w:b/>
      <w:color w:val="FFFFFF"/>
    </w:rPr>
  </w:style>
  <w:style w:type="paragraph" w:customStyle="1" w:styleId="Style3">
    <w:name w:val="Style3"/>
    <w:qFormat/>
    <w:rsid w:val="00C85C2A"/>
    <w:rPr>
      <w:rFonts w:ascii="Liberation Sans" w:eastAsia="Liberation Sans" w:hAnsi="Liberation Sans" w:cs="Liberation Sans"/>
      <w:b/>
      <w:color w:val="FFFFFF"/>
    </w:rPr>
  </w:style>
  <w:style w:type="paragraph" w:customStyle="1" w:styleId="Style4">
    <w:name w:val="Style4"/>
    <w:qFormat/>
    <w:rsid w:val="00C85C2A"/>
    <w:rPr>
      <w:rFonts w:ascii="Liberation Sans" w:eastAsia="Liberation Sans" w:hAnsi="Liberation Sans" w:cs="Liberation Sans"/>
    </w:rPr>
  </w:style>
  <w:style w:type="paragraph" w:customStyle="1" w:styleId="Style5">
    <w:name w:val="Style5"/>
    <w:qFormat/>
    <w:rsid w:val="00C85C2A"/>
    <w:rPr>
      <w:rFonts w:ascii="Liberation Sans" w:eastAsia="Liberation Sans" w:hAnsi="Liberation Sans" w:cs="Liberation Sans"/>
    </w:rPr>
  </w:style>
  <w:style w:type="paragraph" w:customStyle="1" w:styleId="Style6">
    <w:name w:val="Style6"/>
    <w:qFormat/>
    <w:rsid w:val="00C85C2A"/>
    <w:rPr>
      <w:rFonts w:ascii="Liberation Sans" w:eastAsia="Liberation Sans" w:hAnsi="Liberation Sans" w:cs="Liberation Sans"/>
    </w:rPr>
  </w:style>
  <w:style w:type="character" w:customStyle="1" w:styleId="Naslov1Char">
    <w:name w:val="Naslov 1 Char"/>
    <w:basedOn w:val="Zadanifontodlomka"/>
    <w:link w:val="Naslov1"/>
    <w:rsid w:val="00303FD4"/>
    <w:rPr>
      <w:b/>
      <w:bCs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303FD4"/>
    <w:rPr>
      <w:b/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303FD4"/>
    <w:rPr>
      <w:rFonts w:ascii="HRTimes" w:hAnsi="HRTimes"/>
      <w:noProof/>
      <w:sz w:val="24"/>
    </w:rPr>
  </w:style>
  <w:style w:type="character" w:customStyle="1" w:styleId="Naslov4Char">
    <w:name w:val="Naslov 4 Char"/>
    <w:basedOn w:val="Zadanifontodlomka"/>
    <w:link w:val="Naslov4"/>
    <w:rsid w:val="00303FD4"/>
    <w:rPr>
      <w:rFonts w:ascii="HRTimes" w:hAnsi="HRTimes"/>
      <w:b/>
      <w:sz w:val="24"/>
    </w:rPr>
  </w:style>
  <w:style w:type="character" w:customStyle="1" w:styleId="Naslov8Char">
    <w:name w:val="Naslov 8 Char"/>
    <w:basedOn w:val="Zadanifontodlomka"/>
    <w:link w:val="Naslov8"/>
    <w:rsid w:val="00303FD4"/>
    <w:rPr>
      <w:rFonts w:ascii="HRTimes" w:hAnsi="HRTimes"/>
      <w:b/>
      <w:sz w:val="24"/>
    </w:rPr>
  </w:style>
  <w:style w:type="character" w:customStyle="1" w:styleId="Tijeloteksta3Char">
    <w:name w:val="Tijelo teksta 3 Char"/>
    <w:basedOn w:val="Zadanifontodlomka"/>
    <w:link w:val="Tijeloteksta3"/>
    <w:rsid w:val="00303FD4"/>
    <w:rPr>
      <w:rFonts w:ascii="HRTimes" w:hAnsi="HRTimes"/>
      <w:sz w:val="24"/>
    </w:rPr>
  </w:style>
  <w:style w:type="character" w:customStyle="1" w:styleId="Tijeloteksta2Char">
    <w:name w:val="Tijelo teksta 2 Char"/>
    <w:basedOn w:val="Zadanifontodlomka"/>
    <w:link w:val="Tijeloteksta2"/>
    <w:rsid w:val="00303FD4"/>
    <w:rPr>
      <w:rFonts w:ascii="HRTimes" w:hAnsi="HRTimes"/>
      <w:b/>
      <w:sz w:val="24"/>
    </w:rPr>
  </w:style>
  <w:style w:type="character" w:customStyle="1" w:styleId="ZaglavljeChar">
    <w:name w:val="Zaglavlje Char"/>
    <w:basedOn w:val="Zadanifontodlomka"/>
    <w:link w:val="Zaglavlje"/>
    <w:rsid w:val="00303FD4"/>
    <w:rPr>
      <w:rFonts w:ascii="HRTimes" w:hAnsi="HRTimes"/>
    </w:rPr>
  </w:style>
  <w:style w:type="character" w:customStyle="1" w:styleId="UvuenotijelotekstaChar">
    <w:name w:val="Uvučeno tijelo teksta Char"/>
    <w:basedOn w:val="Zadanifontodlomka"/>
    <w:link w:val="Uvuenotijeloteksta"/>
    <w:rsid w:val="00303FD4"/>
    <w:rPr>
      <w:sz w:val="24"/>
      <w:szCs w:val="24"/>
    </w:rPr>
  </w:style>
  <w:style w:type="character" w:customStyle="1" w:styleId="Tijeloteksta-uvlaka2Char">
    <w:name w:val="Tijelo teksta - uvlaka 2 Char"/>
    <w:aliases w:val="  uvlaka 2 Char, uvlaka 3 Char"/>
    <w:basedOn w:val="Zadanifontodlomka"/>
    <w:link w:val="Tijeloteksta-uvlaka2"/>
    <w:rsid w:val="00303FD4"/>
    <w:rPr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303FD4"/>
    <w:rPr>
      <w:rFonts w:ascii="HRTimes" w:hAnsi="HRTimes"/>
      <w:noProof/>
      <w:sz w:val="24"/>
    </w:rPr>
  </w:style>
  <w:style w:type="character" w:customStyle="1" w:styleId="ObinitekstChar">
    <w:name w:val="Obični tekst Char"/>
    <w:basedOn w:val="Zadanifontodlomka"/>
    <w:link w:val="Obinitekst"/>
    <w:rsid w:val="00303FD4"/>
    <w:rPr>
      <w:rFonts w:ascii="Courier New" w:hAnsi="Courier New" w:cs="Courier New"/>
    </w:rPr>
  </w:style>
  <w:style w:type="numbering" w:customStyle="1" w:styleId="Bezpopisa2">
    <w:name w:val="Bez popisa2"/>
    <w:next w:val="Bezpopisa"/>
    <w:uiPriority w:val="99"/>
    <w:semiHidden/>
    <w:unhideWhenUsed/>
    <w:rsid w:val="00303F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64F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15664F"/>
    <w:pPr>
      <w:keepNext/>
      <w:jc w:val="center"/>
      <w:outlineLvl w:val="0"/>
    </w:pPr>
    <w:rPr>
      <w:b/>
      <w:bCs/>
    </w:rPr>
  </w:style>
  <w:style w:type="paragraph" w:styleId="Naslov2">
    <w:name w:val="heading 2"/>
    <w:basedOn w:val="Normal"/>
    <w:next w:val="Normal"/>
    <w:link w:val="Naslov2Char"/>
    <w:qFormat/>
    <w:rsid w:val="0015664F"/>
    <w:pPr>
      <w:keepNext/>
      <w:numPr>
        <w:numId w:val="43"/>
      </w:numPr>
      <w:tabs>
        <w:tab w:val="clear" w:pos="1080"/>
        <w:tab w:val="left" w:pos="720"/>
      </w:tabs>
      <w:ind w:left="0" w:firstLine="360"/>
      <w:outlineLvl w:val="1"/>
    </w:pPr>
    <w:rPr>
      <w:b/>
    </w:rPr>
  </w:style>
  <w:style w:type="paragraph" w:styleId="Naslov3">
    <w:name w:val="heading 3"/>
    <w:basedOn w:val="Normal"/>
    <w:next w:val="Normal"/>
    <w:link w:val="Naslov3Char"/>
    <w:qFormat/>
    <w:rsid w:val="0015664F"/>
    <w:pPr>
      <w:keepNext/>
      <w:jc w:val="center"/>
      <w:outlineLvl w:val="2"/>
    </w:pPr>
    <w:rPr>
      <w:rFonts w:ascii="HRTimes" w:hAnsi="HRTimes"/>
      <w:noProof/>
      <w:szCs w:val="20"/>
    </w:rPr>
  </w:style>
  <w:style w:type="paragraph" w:styleId="Naslov4">
    <w:name w:val="heading 4"/>
    <w:basedOn w:val="Normal"/>
    <w:next w:val="Normal"/>
    <w:link w:val="Naslov4Char"/>
    <w:qFormat/>
    <w:rsid w:val="0015664F"/>
    <w:pPr>
      <w:keepNext/>
      <w:outlineLvl w:val="3"/>
    </w:pPr>
    <w:rPr>
      <w:rFonts w:ascii="HRTimes" w:hAnsi="HRTimes"/>
      <w:b/>
      <w:szCs w:val="20"/>
    </w:rPr>
  </w:style>
  <w:style w:type="paragraph" w:styleId="Naslov8">
    <w:name w:val="heading 8"/>
    <w:basedOn w:val="Normal"/>
    <w:next w:val="Normal"/>
    <w:link w:val="Naslov8Char"/>
    <w:qFormat/>
    <w:rsid w:val="0015664F"/>
    <w:pPr>
      <w:keepNext/>
      <w:jc w:val="center"/>
      <w:outlineLvl w:val="7"/>
    </w:pPr>
    <w:rPr>
      <w:rFonts w:ascii="HRTimes" w:hAnsi="HRTimes"/>
      <w:b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balonia1">
    <w:name w:val="Tekst balončića1"/>
    <w:basedOn w:val="Normal"/>
    <w:semiHidden/>
    <w:rsid w:val="0015664F"/>
    <w:rPr>
      <w:rFonts w:ascii="Tahoma" w:hAnsi="Tahoma" w:cs="Tahoma"/>
      <w:sz w:val="16"/>
      <w:szCs w:val="16"/>
    </w:rPr>
  </w:style>
  <w:style w:type="paragraph" w:styleId="Tijeloteksta3">
    <w:name w:val="Body Text 3"/>
    <w:basedOn w:val="Normal"/>
    <w:link w:val="Tijeloteksta3Char"/>
    <w:rsid w:val="0015664F"/>
    <w:pPr>
      <w:jc w:val="both"/>
    </w:pPr>
    <w:rPr>
      <w:rFonts w:ascii="HRTimes" w:hAnsi="HRTimes"/>
      <w:szCs w:val="20"/>
    </w:rPr>
  </w:style>
  <w:style w:type="paragraph" w:styleId="Tijeloteksta2">
    <w:name w:val="Body Text 2"/>
    <w:basedOn w:val="Normal"/>
    <w:link w:val="Tijeloteksta2Char"/>
    <w:rsid w:val="0015664F"/>
    <w:pPr>
      <w:jc w:val="center"/>
    </w:pPr>
    <w:rPr>
      <w:rFonts w:ascii="HRTimes" w:hAnsi="HRTimes"/>
      <w:b/>
      <w:szCs w:val="20"/>
    </w:rPr>
  </w:style>
  <w:style w:type="paragraph" w:customStyle="1" w:styleId="xl50">
    <w:name w:val="xl50"/>
    <w:basedOn w:val="Normal"/>
    <w:rsid w:val="0015664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lang w:val="en-GB" w:eastAsia="en-US"/>
    </w:rPr>
  </w:style>
  <w:style w:type="paragraph" w:customStyle="1" w:styleId="xl47">
    <w:name w:val="xl47"/>
    <w:basedOn w:val="Normal"/>
    <w:rsid w:val="0015664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lang w:val="en-GB" w:eastAsia="en-US"/>
    </w:rPr>
  </w:style>
  <w:style w:type="paragraph" w:customStyle="1" w:styleId="xl27">
    <w:name w:val="xl27"/>
    <w:basedOn w:val="Normal"/>
    <w:rsid w:val="0015664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en-GB" w:eastAsia="en-US"/>
    </w:rPr>
  </w:style>
  <w:style w:type="character" w:styleId="Brojstranice">
    <w:name w:val="page number"/>
    <w:basedOn w:val="Zadanifontodlomka"/>
    <w:rsid w:val="0015664F"/>
  </w:style>
  <w:style w:type="paragraph" w:styleId="Zaglavlje">
    <w:name w:val="header"/>
    <w:basedOn w:val="Normal"/>
    <w:link w:val="ZaglavljeChar"/>
    <w:rsid w:val="0015664F"/>
    <w:pPr>
      <w:tabs>
        <w:tab w:val="center" w:pos="4536"/>
        <w:tab w:val="right" w:pos="9072"/>
      </w:tabs>
    </w:pPr>
    <w:rPr>
      <w:rFonts w:ascii="HRTimes" w:hAnsi="HRTimes"/>
      <w:sz w:val="20"/>
      <w:szCs w:val="20"/>
    </w:rPr>
  </w:style>
  <w:style w:type="paragraph" w:styleId="Uvuenotijeloteksta">
    <w:name w:val="Body Text Indent"/>
    <w:basedOn w:val="Normal"/>
    <w:link w:val="UvuenotijelotekstaChar"/>
    <w:rsid w:val="0015664F"/>
    <w:pPr>
      <w:ind w:firstLine="708"/>
      <w:jc w:val="both"/>
    </w:pPr>
  </w:style>
  <w:style w:type="paragraph" w:styleId="Tijeloteksta-uvlaka2">
    <w:name w:val="Body Text Indent 2"/>
    <w:aliases w:val="  uvlaka 2, uvlaka 3"/>
    <w:basedOn w:val="Normal"/>
    <w:link w:val="Tijeloteksta-uvlaka2Char"/>
    <w:rsid w:val="0015664F"/>
    <w:pPr>
      <w:ind w:left="180" w:firstLine="528"/>
      <w:jc w:val="both"/>
    </w:pPr>
  </w:style>
  <w:style w:type="paragraph" w:styleId="Tijeloteksta">
    <w:name w:val="Body Text"/>
    <w:basedOn w:val="Normal"/>
    <w:link w:val="TijelotekstaChar"/>
    <w:rsid w:val="0015664F"/>
    <w:rPr>
      <w:rFonts w:ascii="HRTimes" w:hAnsi="HRTimes"/>
      <w:noProof/>
      <w:szCs w:val="20"/>
    </w:rPr>
  </w:style>
  <w:style w:type="paragraph" w:styleId="Podnoje">
    <w:name w:val="footer"/>
    <w:basedOn w:val="Normal"/>
    <w:link w:val="PodnojeChar"/>
    <w:uiPriority w:val="99"/>
    <w:rsid w:val="0015664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5186E"/>
    <w:rPr>
      <w:sz w:val="24"/>
      <w:szCs w:val="24"/>
    </w:rPr>
  </w:style>
  <w:style w:type="paragraph" w:styleId="Obinitekst">
    <w:name w:val="Plain Text"/>
    <w:basedOn w:val="Normal"/>
    <w:link w:val="ObinitekstChar"/>
    <w:rsid w:val="0015664F"/>
    <w:rPr>
      <w:rFonts w:ascii="Courier New" w:hAnsi="Courier New" w:cs="Courier New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137B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37B8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083166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083166"/>
    <w:rPr>
      <w:color w:val="800080"/>
      <w:u w:val="single"/>
    </w:rPr>
  </w:style>
  <w:style w:type="paragraph" w:customStyle="1" w:styleId="xl65">
    <w:name w:val="xl65"/>
    <w:basedOn w:val="Normal"/>
    <w:rsid w:val="00083166"/>
    <w:pPr>
      <w:shd w:val="clear" w:color="000000" w:fill="C0C0C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6">
    <w:name w:val="xl66"/>
    <w:basedOn w:val="Normal"/>
    <w:rsid w:val="00083166"/>
    <w:pPr>
      <w:shd w:val="clear" w:color="000000" w:fill="505050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xl67">
    <w:name w:val="xl67"/>
    <w:basedOn w:val="Normal"/>
    <w:rsid w:val="00083166"/>
    <w:pPr>
      <w:shd w:val="clear" w:color="000000" w:fill="505050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xl68">
    <w:name w:val="xl68"/>
    <w:basedOn w:val="Normal"/>
    <w:rsid w:val="00083166"/>
    <w:pPr>
      <w:shd w:val="clear" w:color="000000" w:fill="000080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xl69">
    <w:name w:val="xl69"/>
    <w:basedOn w:val="Normal"/>
    <w:rsid w:val="00083166"/>
    <w:pPr>
      <w:shd w:val="clear" w:color="000000" w:fill="000080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xl70">
    <w:name w:val="xl70"/>
    <w:basedOn w:val="Normal"/>
    <w:rsid w:val="00083166"/>
    <w:pPr>
      <w:shd w:val="clear" w:color="000000" w:fill="14148A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xl71">
    <w:name w:val="xl71"/>
    <w:basedOn w:val="Normal"/>
    <w:rsid w:val="00083166"/>
    <w:pPr>
      <w:shd w:val="clear" w:color="000000" w:fill="14148A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xl72">
    <w:name w:val="xl72"/>
    <w:basedOn w:val="Normal"/>
    <w:rsid w:val="00083166"/>
    <w:pPr>
      <w:shd w:val="clear" w:color="000000" w:fill="5050A8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xl73">
    <w:name w:val="xl73"/>
    <w:basedOn w:val="Normal"/>
    <w:rsid w:val="00083166"/>
    <w:pPr>
      <w:shd w:val="clear" w:color="000000" w:fill="5050A8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xl74">
    <w:name w:val="xl74"/>
    <w:basedOn w:val="Normal"/>
    <w:rsid w:val="00083166"/>
    <w:pPr>
      <w:shd w:val="clear" w:color="000000" w:fill="6464B2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xl75">
    <w:name w:val="xl75"/>
    <w:basedOn w:val="Normal"/>
    <w:rsid w:val="00083166"/>
    <w:pPr>
      <w:shd w:val="clear" w:color="000000" w:fill="6464B2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xl76">
    <w:name w:val="xl76"/>
    <w:basedOn w:val="Normal"/>
    <w:rsid w:val="00083166"/>
    <w:pPr>
      <w:shd w:val="clear" w:color="000000" w:fill="66B3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083166"/>
    <w:pPr>
      <w:shd w:val="clear" w:color="000000" w:fill="66B3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8">
    <w:name w:val="xl78"/>
    <w:basedOn w:val="Normal"/>
    <w:rsid w:val="00083166"/>
    <w:pPr>
      <w:shd w:val="clear" w:color="000000" w:fill="FFFF0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9">
    <w:name w:val="xl79"/>
    <w:basedOn w:val="Normal"/>
    <w:rsid w:val="00083166"/>
    <w:pPr>
      <w:shd w:val="clear" w:color="000000" w:fill="FFFF0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0">
    <w:name w:val="xl80"/>
    <w:basedOn w:val="Normal"/>
    <w:rsid w:val="00083166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1">
    <w:name w:val="xl81"/>
    <w:basedOn w:val="Normal"/>
    <w:rsid w:val="00083166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2">
    <w:name w:val="xl82"/>
    <w:basedOn w:val="Normal"/>
    <w:rsid w:val="00083166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3">
    <w:name w:val="xl83"/>
    <w:basedOn w:val="Normal"/>
    <w:rsid w:val="00083166"/>
    <w:pPr>
      <w:spacing w:before="100" w:beforeAutospacing="1" w:after="100" w:afterAutospacing="1"/>
    </w:pPr>
    <w:rPr>
      <w:sz w:val="18"/>
      <w:szCs w:val="18"/>
    </w:rPr>
  </w:style>
  <w:style w:type="paragraph" w:customStyle="1" w:styleId="xl84">
    <w:name w:val="xl84"/>
    <w:basedOn w:val="Normal"/>
    <w:rsid w:val="00083166"/>
    <w:pPr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Normal"/>
    <w:rsid w:val="00083166"/>
    <w:pPr>
      <w:spacing w:before="100" w:beforeAutospacing="1" w:after="100" w:afterAutospacing="1"/>
    </w:pPr>
    <w:rPr>
      <w:sz w:val="18"/>
      <w:szCs w:val="18"/>
    </w:rPr>
  </w:style>
  <w:style w:type="numbering" w:customStyle="1" w:styleId="Bezpopisa1">
    <w:name w:val="Bez popisa1"/>
    <w:next w:val="Bezpopisa"/>
    <w:uiPriority w:val="99"/>
    <w:semiHidden/>
    <w:unhideWhenUsed/>
    <w:rsid w:val="00C85C2A"/>
  </w:style>
  <w:style w:type="paragraph" w:customStyle="1" w:styleId="EMPTYCELLSTYLE">
    <w:name w:val="EMPTY_CELL_STYLE"/>
    <w:basedOn w:val="DefaultStyle"/>
    <w:qFormat/>
    <w:rsid w:val="00C85C2A"/>
    <w:rPr>
      <w:sz w:val="1"/>
    </w:rPr>
  </w:style>
  <w:style w:type="paragraph" w:customStyle="1" w:styleId="DefaultStyle">
    <w:name w:val="DefaultStyle"/>
    <w:qFormat/>
    <w:rsid w:val="00C85C2A"/>
    <w:rPr>
      <w:rFonts w:ascii="Liberation Sans" w:eastAsia="Liberation Sans" w:hAnsi="Liberation Sans" w:cs="Liberation Sans"/>
    </w:rPr>
  </w:style>
  <w:style w:type="paragraph" w:customStyle="1" w:styleId="Style1">
    <w:name w:val="Style1"/>
    <w:qFormat/>
    <w:rsid w:val="00C85C2A"/>
    <w:rPr>
      <w:rFonts w:ascii="Liberation Sans" w:eastAsia="Liberation Sans" w:hAnsi="Liberation Sans" w:cs="Liberation Sans"/>
      <w:color w:val="FFFFFF"/>
    </w:rPr>
  </w:style>
  <w:style w:type="paragraph" w:customStyle="1" w:styleId="Style2">
    <w:name w:val="Style2"/>
    <w:qFormat/>
    <w:rsid w:val="00C85C2A"/>
    <w:rPr>
      <w:rFonts w:ascii="Liberation Sans" w:eastAsia="Liberation Sans" w:hAnsi="Liberation Sans" w:cs="Liberation Sans"/>
      <w:b/>
      <w:color w:val="FFFFFF"/>
    </w:rPr>
  </w:style>
  <w:style w:type="paragraph" w:customStyle="1" w:styleId="Style3">
    <w:name w:val="Style3"/>
    <w:qFormat/>
    <w:rsid w:val="00C85C2A"/>
    <w:rPr>
      <w:rFonts w:ascii="Liberation Sans" w:eastAsia="Liberation Sans" w:hAnsi="Liberation Sans" w:cs="Liberation Sans"/>
      <w:b/>
      <w:color w:val="FFFFFF"/>
    </w:rPr>
  </w:style>
  <w:style w:type="paragraph" w:customStyle="1" w:styleId="Style4">
    <w:name w:val="Style4"/>
    <w:qFormat/>
    <w:rsid w:val="00C85C2A"/>
    <w:rPr>
      <w:rFonts w:ascii="Liberation Sans" w:eastAsia="Liberation Sans" w:hAnsi="Liberation Sans" w:cs="Liberation Sans"/>
    </w:rPr>
  </w:style>
  <w:style w:type="paragraph" w:customStyle="1" w:styleId="Style5">
    <w:name w:val="Style5"/>
    <w:qFormat/>
    <w:rsid w:val="00C85C2A"/>
    <w:rPr>
      <w:rFonts w:ascii="Liberation Sans" w:eastAsia="Liberation Sans" w:hAnsi="Liberation Sans" w:cs="Liberation Sans"/>
    </w:rPr>
  </w:style>
  <w:style w:type="paragraph" w:customStyle="1" w:styleId="Style6">
    <w:name w:val="Style6"/>
    <w:qFormat/>
    <w:rsid w:val="00C85C2A"/>
    <w:rPr>
      <w:rFonts w:ascii="Liberation Sans" w:eastAsia="Liberation Sans" w:hAnsi="Liberation Sans" w:cs="Liberation Sans"/>
    </w:rPr>
  </w:style>
  <w:style w:type="character" w:customStyle="1" w:styleId="Naslov1Char">
    <w:name w:val="Naslov 1 Char"/>
    <w:basedOn w:val="Zadanifontodlomka"/>
    <w:link w:val="Naslov1"/>
    <w:rsid w:val="00303FD4"/>
    <w:rPr>
      <w:b/>
      <w:bCs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303FD4"/>
    <w:rPr>
      <w:b/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303FD4"/>
    <w:rPr>
      <w:rFonts w:ascii="HRTimes" w:hAnsi="HRTimes"/>
      <w:noProof/>
      <w:sz w:val="24"/>
    </w:rPr>
  </w:style>
  <w:style w:type="character" w:customStyle="1" w:styleId="Naslov4Char">
    <w:name w:val="Naslov 4 Char"/>
    <w:basedOn w:val="Zadanifontodlomka"/>
    <w:link w:val="Naslov4"/>
    <w:rsid w:val="00303FD4"/>
    <w:rPr>
      <w:rFonts w:ascii="HRTimes" w:hAnsi="HRTimes"/>
      <w:b/>
      <w:sz w:val="24"/>
    </w:rPr>
  </w:style>
  <w:style w:type="character" w:customStyle="1" w:styleId="Naslov8Char">
    <w:name w:val="Naslov 8 Char"/>
    <w:basedOn w:val="Zadanifontodlomka"/>
    <w:link w:val="Naslov8"/>
    <w:rsid w:val="00303FD4"/>
    <w:rPr>
      <w:rFonts w:ascii="HRTimes" w:hAnsi="HRTimes"/>
      <w:b/>
      <w:sz w:val="24"/>
    </w:rPr>
  </w:style>
  <w:style w:type="character" w:customStyle="1" w:styleId="Tijeloteksta3Char">
    <w:name w:val="Tijelo teksta 3 Char"/>
    <w:basedOn w:val="Zadanifontodlomka"/>
    <w:link w:val="Tijeloteksta3"/>
    <w:rsid w:val="00303FD4"/>
    <w:rPr>
      <w:rFonts w:ascii="HRTimes" w:hAnsi="HRTimes"/>
      <w:sz w:val="24"/>
    </w:rPr>
  </w:style>
  <w:style w:type="character" w:customStyle="1" w:styleId="Tijeloteksta2Char">
    <w:name w:val="Tijelo teksta 2 Char"/>
    <w:basedOn w:val="Zadanifontodlomka"/>
    <w:link w:val="Tijeloteksta2"/>
    <w:rsid w:val="00303FD4"/>
    <w:rPr>
      <w:rFonts w:ascii="HRTimes" w:hAnsi="HRTimes"/>
      <w:b/>
      <w:sz w:val="24"/>
    </w:rPr>
  </w:style>
  <w:style w:type="character" w:customStyle="1" w:styleId="ZaglavljeChar">
    <w:name w:val="Zaglavlje Char"/>
    <w:basedOn w:val="Zadanifontodlomka"/>
    <w:link w:val="Zaglavlje"/>
    <w:rsid w:val="00303FD4"/>
    <w:rPr>
      <w:rFonts w:ascii="HRTimes" w:hAnsi="HRTimes"/>
    </w:rPr>
  </w:style>
  <w:style w:type="character" w:customStyle="1" w:styleId="UvuenotijelotekstaChar">
    <w:name w:val="Uvučeno tijelo teksta Char"/>
    <w:basedOn w:val="Zadanifontodlomka"/>
    <w:link w:val="Uvuenotijeloteksta"/>
    <w:rsid w:val="00303FD4"/>
    <w:rPr>
      <w:sz w:val="24"/>
      <w:szCs w:val="24"/>
    </w:rPr>
  </w:style>
  <w:style w:type="character" w:customStyle="1" w:styleId="Tijeloteksta-uvlaka2Char">
    <w:name w:val="Tijelo teksta - uvlaka 2 Char"/>
    <w:aliases w:val="  uvlaka 2 Char, uvlaka 3 Char"/>
    <w:basedOn w:val="Zadanifontodlomka"/>
    <w:link w:val="Tijeloteksta-uvlaka2"/>
    <w:rsid w:val="00303FD4"/>
    <w:rPr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303FD4"/>
    <w:rPr>
      <w:rFonts w:ascii="HRTimes" w:hAnsi="HRTimes"/>
      <w:noProof/>
      <w:sz w:val="24"/>
    </w:rPr>
  </w:style>
  <w:style w:type="character" w:customStyle="1" w:styleId="ObinitekstChar">
    <w:name w:val="Obični tekst Char"/>
    <w:basedOn w:val="Zadanifontodlomka"/>
    <w:link w:val="Obinitekst"/>
    <w:rsid w:val="00303FD4"/>
    <w:rPr>
      <w:rFonts w:ascii="Courier New" w:hAnsi="Courier New" w:cs="Courier New"/>
    </w:rPr>
  </w:style>
  <w:style w:type="numbering" w:customStyle="1" w:styleId="Bezpopisa2">
    <w:name w:val="Bez popisa2"/>
    <w:next w:val="Bezpopisa"/>
    <w:uiPriority w:val="99"/>
    <w:semiHidden/>
    <w:unhideWhenUsed/>
    <w:rsid w:val="00303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8671D-CB9B-4D80-9F46-25821F04E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6039</Words>
  <Characters>34428</Characters>
  <Application>Microsoft Office Word</Application>
  <DocSecurity>0</DocSecurity>
  <Lines>286</Lines>
  <Paragraphs>80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  P  Ć  I    D  I  O    P  R  O  R  A  Č U  N  A</vt:lpstr>
      <vt:lpstr>O  P  Ć  I    D  I  O    P  R  O  R  A  Č U  N  A</vt:lpstr>
    </vt:vector>
  </TitlesOfParts>
  <Company>-</Company>
  <LinksUpToDate>false</LinksUpToDate>
  <CharactersWithSpaces>40387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 P  Ć  I    D  I  O    P  R  O  R  A  Č U  N  A</dc:title>
  <dc:creator>JASMINA</dc:creator>
  <cp:lastModifiedBy>Dubravka Pongrac</cp:lastModifiedBy>
  <cp:revision>6</cp:revision>
  <cp:lastPrinted>2014-12-12T11:13:00Z</cp:lastPrinted>
  <dcterms:created xsi:type="dcterms:W3CDTF">2014-12-15T13:43:00Z</dcterms:created>
  <dcterms:modified xsi:type="dcterms:W3CDTF">2014-12-17T09:59:00Z</dcterms:modified>
</cp:coreProperties>
</file>